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FA" w:rsidRDefault="000D19FA">
      <w:pPr>
        <w:pStyle w:val="a3"/>
        <w:rPr>
          <w:rFonts w:ascii="Arial" w:hAnsi="Arial" w:cs="Arial"/>
          <w:caps/>
          <w:sz w:val="24"/>
        </w:rPr>
      </w:pPr>
    </w:p>
    <w:p w:rsidR="006D22CA" w:rsidRDefault="00D71B38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-571500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7A2" w:rsidRDefault="00D237A2" w:rsidP="00D237A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D237A2" w:rsidRDefault="00D237A2" w:rsidP="00D237A2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D237A2" w:rsidRDefault="00D237A2" w:rsidP="00D237A2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D237A2" w:rsidRPr="00516BF1" w:rsidRDefault="00D237A2" w:rsidP="00D237A2">
      <w:pPr>
        <w:pStyle w:val="a3"/>
        <w:rPr>
          <w:sz w:val="26"/>
          <w:szCs w:val="26"/>
        </w:rPr>
      </w:pPr>
    </w:p>
    <w:p w:rsidR="00D237A2" w:rsidRPr="001E1F3C" w:rsidRDefault="00D237A2" w:rsidP="00FA453A">
      <w:pPr>
        <w:pStyle w:val="a5"/>
        <w:ind w:left="0"/>
        <w:jc w:val="center"/>
        <w:rPr>
          <w:spacing w:val="20"/>
        </w:rPr>
      </w:pPr>
      <w:r w:rsidRPr="001E1F3C">
        <w:rPr>
          <w:spacing w:val="20"/>
        </w:rPr>
        <w:t>ПОСТАНОВЛЕНИЕ</w:t>
      </w:r>
    </w:p>
    <w:p w:rsidR="005620C5" w:rsidRDefault="005620C5" w:rsidP="00FA453A">
      <w:pPr>
        <w:jc w:val="center"/>
        <w:rPr>
          <w:b/>
          <w:bCs/>
        </w:rPr>
      </w:pPr>
    </w:p>
    <w:p w:rsidR="005620C5" w:rsidRPr="00FA453A" w:rsidRDefault="005620C5" w:rsidP="00FA453A">
      <w:pPr>
        <w:jc w:val="center"/>
        <w:rPr>
          <w:b/>
          <w:bCs/>
          <w:sz w:val="28"/>
          <w:szCs w:val="28"/>
        </w:rPr>
      </w:pPr>
      <w:r w:rsidRPr="00FA453A">
        <w:rPr>
          <w:b/>
          <w:bCs/>
          <w:sz w:val="28"/>
          <w:szCs w:val="28"/>
        </w:rPr>
        <w:t xml:space="preserve">от </w:t>
      </w:r>
      <w:r w:rsidR="0070687B">
        <w:rPr>
          <w:b/>
          <w:bCs/>
          <w:sz w:val="28"/>
          <w:szCs w:val="28"/>
        </w:rPr>
        <w:t>18 октября</w:t>
      </w:r>
      <w:r w:rsidR="0002539C">
        <w:rPr>
          <w:b/>
          <w:bCs/>
          <w:sz w:val="28"/>
          <w:szCs w:val="28"/>
        </w:rPr>
        <w:t xml:space="preserve"> </w:t>
      </w:r>
      <w:r w:rsidR="006D22CA" w:rsidRPr="00FA453A">
        <w:rPr>
          <w:b/>
          <w:bCs/>
          <w:sz w:val="28"/>
          <w:szCs w:val="28"/>
        </w:rPr>
        <w:t>20</w:t>
      </w:r>
      <w:r w:rsidR="00013C70" w:rsidRPr="00FA453A">
        <w:rPr>
          <w:b/>
          <w:bCs/>
          <w:sz w:val="28"/>
          <w:szCs w:val="28"/>
        </w:rPr>
        <w:t>1</w:t>
      </w:r>
      <w:r w:rsidR="004D1D6E" w:rsidRPr="00FA453A">
        <w:rPr>
          <w:b/>
          <w:bCs/>
          <w:sz w:val="28"/>
          <w:szCs w:val="28"/>
        </w:rPr>
        <w:t>9</w:t>
      </w:r>
      <w:r w:rsidR="003207EE" w:rsidRPr="00FA453A">
        <w:rPr>
          <w:b/>
          <w:bCs/>
          <w:sz w:val="28"/>
          <w:szCs w:val="28"/>
        </w:rPr>
        <w:t xml:space="preserve"> </w:t>
      </w:r>
      <w:r w:rsidR="006D22CA" w:rsidRPr="00FA453A">
        <w:rPr>
          <w:b/>
          <w:bCs/>
          <w:sz w:val="28"/>
          <w:szCs w:val="28"/>
        </w:rPr>
        <w:t>г</w:t>
      </w:r>
      <w:r w:rsidR="00CA21DB" w:rsidRPr="00FA453A">
        <w:rPr>
          <w:b/>
          <w:bCs/>
          <w:sz w:val="28"/>
          <w:szCs w:val="28"/>
        </w:rPr>
        <w:t>ода</w:t>
      </w:r>
      <w:r w:rsidR="00C53701" w:rsidRPr="00FA453A">
        <w:rPr>
          <w:b/>
          <w:bCs/>
          <w:sz w:val="28"/>
          <w:szCs w:val="28"/>
        </w:rPr>
        <w:t xml:space="preserve"> № </w:t>
      </w:r>
      <w:r w:rsidR="009472B9">
        <w:rPr>
          <w:b/>
          <w:bCs/>
          <w:sz w:val="28"/>
          <w:szCs w:val="28"/>
        </w:rPr>
        <w:t>492</w:t>
      </w:r>
    </w:p>
    <w:p w:rsidR="000A4C54" w:rsidRDefault="000A4C54" w:rsidP="00FA453A">
      <w:pPr>
        <w:jc w:val="center"/>
        <w:rPr>
          <w:b/>
          <w:bCs/>
        </w:rPr>
      </w:pPr>
    </w:p>
    <w:p w:rsidR="00FA453A" w:rsidRDefault="00FA453A" w:rsidP="00FA453A">
      <w:pPr>
        <w:jc w:val="center"/>
        <w:rPr>
          <w:b/>
          <w:bCs/>
          <w:sz w:val="28"/>
          <w:szCs w:val="28"/>
        </w:rPr>
      </w:pPr>
    </w:p>
    <w:p w:rsidR="004459FC" w:rsidRDefault="0002539C" w:rsidP="00FA453A">
      <w:pPr>
        <w:jc w:val="center"/>
        <w:rPr>
          <w:b/>
          <w:sz w:val="28"/>
          <w:szCs w:val="28"/>
        </w:rPr>
      </w:pPr>
      <w:r w:rsidRPr="0002539C">
        <w:rPr>
          <w:b/>
          <w:sz w:val="28"/>
          <w:szCs w:val="28"/>
        </w:rPr>
        <w:t xml:space="preserve">О Почетной грамоте и Благодарности администрации </w:t>
      </w:r>
    </w:p>
    <w:p w:rsidR="0002539C" w:rsidRPr="0002539C" w:rsidRDefault="0002539C" w:rsidP="00FA453A">
      <w:pPr>
        <w:jc w:val="center"/>
        <w:rPr>
          <w:b/>
          <w:sz w:val="28"/>
          <w:szCs w:val="28"/>
        </w:rPr>
      </w:pPr>
      <w:r w:rsidRPr="0002539C">
        <w:rPr>
          <w:b/>
          <w:sz w:val="28"/>
          <w:szCs w:val="28"/>
        </w:rPr>
        <w:t xml:space="preserve">муниципального образования Приладожское городское поселение </w:t>
      </w:r>
    </w:p>
    <w:p w:rsidR="000370A0" w:rsidRPr="0002539C" w:rsidRDefault="0002539C" w:rsidP="00FA453A">
      <w:pPr>
        <w:jc w:val="center"/>
        <w:rPr>
          <w:b/>
          <w:sz w:val="28"/>
          <w:szCs w:val="28"/>
        </w:rPr>
      </w:pPr>
      <w:r w:rsidRPr="0002539C">
        <w:rPr>
          <w:b/>
          <w:sz w:val="28"/>
          <w:szCs w:val="28"/>
        </w:rPr>
        <w:t>Кировского муниципального района Ленинградской области</w:t>
      </w:r>
    </w:p>
    <w:p w:rsidR="000A1DA2" w:rsidRPr="0002539C" w:rsidRDefault="000A1DA2" w:rsidP="000370A0">
      <w:pPr>
        <w:rPr>
          <w:b/>
          <w:bCs/>
          <w:sz w:val="28"/>
          <w:szCs w:val="28"/>
        </w:rPr>
      </w:pPr>
    </w:p>
    <w:p w:rsidR="0002539C" w:rsidRDefault="0002539C" w:rsidP="0002539C">
      <w:pPr>
        <w:ind w:firstLine="567"/>
        <w:jc w:val="both"/>
        <w:rPr>
          <w:sz w:val="28"/>
          <w:szCs w:val="28"/>
        </w:rPr>
      </w:pPr>
      <w:r w:rsidRPr="0002539C">
        <w:rPr>
          <w:sz w:val="28"/>
          <w:szCs w:val="28"/>
        </w:rPr>
        <w:t>В целях поощрения граждан и юридических лиц за вклад в развитие мун</w:t>
      </w:r>
      <w:r>
        <w:rPr>
          <w:sz w:val="28"/>
          <w:szCs w:val="28"/>
        </w:rPr>
        <w:t>и</w:t>
      </w:r>
      <w:r w:rsidRPr="0002539C">
        <w:rPr>
          <w:sz w:val="28"/>
          <w:szCs w:val="28"/>
        </w:rPr>
        <w:t>ципального образования Приладожское городское поселение Кировского муниципального района Ленинградской области:</w:t>
      </w:r>
    </w:p>
    <w:p w:rsidR="0002539C" w:rsidRDefault="0002539C" w:rsidP="0002539C">
      <w:pPr>
        <w:pStyle w:val="aa"/>
        <w:numPr>
          <w:ilvl w:val="0"/>
          <w:numId w:val="3"/>
        </w:numPr>
        <w:ind w:left="142" w:firstLine="785"/>
        <w:jc w:val="both"/>
        <w:rPr>
          <w:sz w:val="28"/>
          <w:szCs w:val="28"/>
        </w:rPr>
      </w:pPr>
      <w:r w:rsidRPr="0002539C">
        <w:rPr>
          <w:sz w:val="28"/>
          <w:szCs w:val="28"/>
        </w:rPr>
        <w:t xml:space="preserve">Утвердить </w:t>
      </w:r>
      <w:hyperlink w:anchor="P30" w:history="1">
        <w:r w:rsidRPr="0002539C">
          <w:rPr>
            <w:sz w:val="28"/>
            <w:szCs w:val="28"/>
          </w:rPr>
          <w:t>Положение</w:t>
        </w:r>
      </w:hyperlink>
      <w:r w:rsidRPr="0002539C">
        <w:rPr>
          <w:sz w:val="28"/>
          <w:szCs w:val="28"/>
        </w:rPr>
        <w:t xml:space="preserve"> о Почетной грамоте и Благодарности администрации муниципального образования Приладожское городское поселение Кировского муниципального района Ленинградской области согласно приложению к настоящему постановлению.</w:t>
      </w:r>
    </w:p>
    <w:p w:rsidR="0002539C" w:rsidRPr="0002539C" w:rsidRDefault="0002539C" w:rsidP="0002539C">
      <w:pPr>
        <w:pStyle w:val="aa"/>
        <w:numPr>
          <w:ilvl w:val="0"/>
          <w:numId w:val="3"/>
        </w:numPr>
        <w:shd w:val="clear" w:color="auto" w:fill="FFFFFF"/>
        <w:ind w:left="142" w:firstLine="785"/>
        <w:jc w:val="both"/>
        <w:rPr>
          <w:sz w:val="28"/>
          <w:szCs w:val="28"/>
        </w:rPr>
      </w:pPr>
      <w:r w:rsidRPr="0002539C">
        <w:rPr>
          <w:sz w:val="28"/>
          <w:szCs w:val="28"/>
        </w:rPr>
        <w:t>Признать утратившим силу распоряжение главы администрации от 19 апреля 2006 года № 32</w:t>
      </w:r>
      <w:r>
        <w:rPr>
          <w:sz w:val="28"/>
          <w:szCs w:val="28"/>
        </w:rPr>
        <w:t xml:space="preserve"> "</w:t>
      </w:r>
      <w:r w:rsidRPr="0002539C">
        <w:rPr>
          <w:sz w:val="28"/>
          <w:szCs w:val="28"/>
        </w:rPr>
        <w:t>Об учреждении Почетной грамоты и Благодарности администрации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>"</w:t>
      </w:r>
      <w:r w:rsidRPr="0002539C">
        <w:rPr>
          <w:sz w:val="28"/>
          <w:szCs w:val="28"/>
        </w:rPr>
        <w:t>.</w:t>
      </w:r>
    </w:p>
    <w:p w:rsidR="0002539C" w:rsidRDefault="0002539C" w:rsidP="0002539C">
      <w:pPr>
        <w:shd w:val="clear" w:color="auto" w:fill="FFFFFF"/>
        <w:spacing w:after="62" w:line="322" w:lineRule="exact"/>
        <w:ind w:left="53" w:right="10" w:firstLine="715"/>
        <w:jc w:val="both"/>
        <w:rPr>
          <w:color w:val="000000"/>
          <w:sz w:val="28"/>
          <w:szCs w:val="28"/>
        </w:rPr>
      </w:pPr>
      <w:r w:rsidRPr="00FD6A19">
        <w:rPr>
          <w:color w:val="000000"/>
          <w:sz w:val="28"/>
          <w:szCs w:val="28"/>
        </w:rPr>
        <w:t xml:space="preserve">3. Настоящее постановление вступает в силу </w:t>
      </w:r>
      <w:r>
        <w:rPr>
          <w:color w:val="000000"/>
          <w:sz w:val="28"/>
          <w:szCs w:val="28"/>
        </w:rPr>
        <w:t>после</w:t>
      </w:r>
      <w:r w:rsidRPr="00FD6A19">
        <w:rPr>
          <w:color w:val="000000"/>
          <w:sz w:val="28"/>
          <w:szCs w:val="28"/>
        </w:rPr>
        <w:t xml:space="preserve"> его официального опубликования</w:t>
      </w:r>
      <w:r w:rsidRPr="002A67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газете "Ладога" и подлежит размещению на официальном сайте администрации муниципального образования Приладожское городское поселение Кировского муниципального района Ленинградской области 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priladoga</w:t>
      </w:r>
      <w:r w:rsidRPr="002A671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.</w:t>
      </w:r>
      <w:r w:rsidRPr="00FD6A19">
        <w:rPr>
          <w:color w:val="000000"/>
          <w:sz w:val="28"/>
          <w:szCs w:val="28"/>
        </w:rPr>
        <w:t xml:space="preserve"> </w:t>
      </w:r>
    </w:p>
    <w:p w:rsidR="0002539C" w:rsidRPr="0002539C" w:rsidRDefault="0002539C" w:rsidP="004459FC">
      <w:pPr>
        <w:shd w:val="clear" w:color="auto" w:fill="FFFFFF"/>
        <w:spacing w:after="62" w:line="322" w:lineRule="exact"/>
        <w:ind w:left="53" w:right="10" w:firstLine="715"/>
        <w:jc w:val="both"/>
        <w:rPr>
          <w:sz w:val="28"/>
          <w:szCs w:val="28"/>
        </w:rPr>
      </w:pPr>
      <w:r w:rsidRPr="00FD6A19">
        <w:rPr>
          <w:color w:val="000000"/>
          <w:sz w:val="28"/>
          <w:szCs w:val="28"/>
        </w:rPr>
        <w:t xml:space="preserve">4. </w:t>
      </w:r>
      <w:r w:rsidRPr="0002539C">
        <w:rPr>
          <w:sz w:val="28"/>
          <w:szCs w:val="28"/>
        </w:rPr>
        <w:t xml:space="preserve">Контроль за исполнением настоящего </w:t>
      </w:r>
      <w:r w:rsidR="004459FC" w:rsidRPr="00FD6A19">
        <w:rPr>
          <w:color w:val="000000"/>
          <w:sz w:val="28"/>
          <w:szCs w:val="28"/>
        </w:rPr>
        <w:t xml:space="preserve">постановления </w:t>
      </w:r>
      <w:r w:rsidRPr="0002539C">
        <w:rPr>
          <w:sz w:val="28"/>
          <w:szCs w:val="28"/>
        </w:rPr>
        <w:t>оставляю за собой.</w:t>
      </w:r>
    </w:p>
    <w:p w:rsidR="00975385" w:rsidRPr="0002539C" w:rsidRDefault="00975385" w:rsidP="00FA453A">
      <w:pPr>
        <w:spacing w:line="276" w:lineRule="auto"/>
        <w:ind w:right="111"/>
        <w:jc w:val="both"/>
        <w:rPr>
          <w:sz w:val="28"/>
          <w:szCs w:val="28"/>
        </w:rPr>
      </w:pPr>
    </w:p>
    <w:p w:rsidR="00C87CE9" w:rsidRDefault="00D938CA" w:rsidP="00FA453A">
      <w:pPr>
        <w:spacing w:line="276" w:lineRule="auto"/>
        <w:ind w:right="111"/>
        <w:jc w:val="both"/>
        <w:rPr>
          <w:sz w:val="28"/>
          <w:szCs w:val="28"/>
        </w:rPr>
      </w:pPr>
      <w:r w:rsidRPr="0002539C">
        <w:rPr>
          <w:sz w:val="28"/>
          <w:szCs w:val="28"/>
        </w:rPr>
        <w:tab/>
      </w:r>
    </w:p>
    <w:p w:rsidR="004459FC" w:rsidRPr="0002539C" w:rsidRDefault="004459FC" w:rsidP="00FA453A">
      <w:pPr>
        <w:spacing w:line="276" w:lineRule="auto"/>
        <w:ind w:right="111"/>
        <w:jc w:val="both"/>
        <w:rPr>
          <w:sz w:val="28"/>
          <w:szCs w:val="28"/>
        </w:rPr>
      </w:pPr>
    </w:p>
    <w:p w:rsidR="000370A0" w:rsidRPr="0002539C" w:rsidRDefault="000370A0" w:rsidP="00FA453A">
      <w:pPr>
        <w:ind w:right="111"/>
        <w:jc w:val="both"/>
        <w:rPr>
          <w:sz w:val="28"/>
          <w:szCs w:val="28"/>
        </w:rPr>
      </w:pPr>
      <w:r w:rsidRPr="0002539C">
        <w:rPr>
          <w:sz w:val="28"/>
          <w:szCs w:val="28"/>
        </w:rPr>
        <w:t>Глава администрации</w:t>
      </w:r>
      <w:r w:rsidRPr="0002539C">
        <w:rPr>
          <w:sz w:val="28"/>
          <w:szCs w:val="28"/>
        </w:rPr>
        <w:tab/>
      </w:r>
      <w:r w:rsidRPr="0002539C">
        <w:rPr>
          <w:sz w:val="28"/>
          <w:szCs w:val="28"/>
        </w:rPr>
        <w:tab/>
      </w:r>
      <w:r w:rsidRPr="0002539C">
        <w:rPr>
          <w:sz w:val="28"/>
          <w:szCs w:val="28"/>
        </w:rPr>
        <w:tab/>
      </w:r>
      <w:r w:rsidRPr="0002539C">
        <w:rPr>
          <w:sz w:val="28"/>
          <w:szCs w:val="28"/>
        </w:rPr>
        <w:tab/>
      </w:r>
      <w:r w:rsidRPr="0002539C">
        <w:rPr>
          <w:sz w:val="28"/>
          <w:szCs w:val="28"/>
        </w:rPr>
        <w:tab/>
      </w:r>
      <w:r w:rsidRPr="0002539C">
        <w:rPr>
          <w:sz w:val="28"/>
          <w:szCs w:val="28"/>
        </w:rPr>
        <w:tab/>
      </w:r>
      <w:r w:rsidR="00B74F93" w:rsidRPr="0002539C">
        <w:rPr>
          <w:sz w:val="28"/>
          <w:szCs w:val="28"/>
        </w:rPr>
        <w:tab/>
      </w:r>
      <w:r w:rsidR="004459FC">
        <w:rPr>
          <w:sz w:val="28"/>
          <w:szCs w:val="28"/>
        </w:rPr>
        <w:t xml:space="preserve">       </w:t>
      </w:r>
      <w:r w:rsidR="00A2555F" w:rsidRPr="0002539C">
        <w:rPr>
          <w:sz w:val="28"/>
          <w:szCs w:val="28"/>
        </w:rPr>
        <w:t>А.А. Желудов</w:t>
      </w:r>
    </w:p>
    <w:p w:rsidR="000746EF" w:rsidRPr="0002539C" w:rsidRDefault="000746EF" w:rsidP="00FA453A">
      <w:pPr>
        <w:ind w:right="111"/>
        <w:jc w:val="both"/>
        <w:rPr>
          <w:sz w:val="28"/>
          <w:szCs w:val="28"/>
        </w:rPr>
      </w:pPr>
    </w:p>
    <w:p w:rsidR="0002539C" w:rsidRDefault="0002539C" w:rsidP="00FA453A">
      <w:pPr>
        <w:ind w:right="111"/>
        <w:jc w:val="both"/>
        <w:rPr>
          <w:sz w:val="28"/>
          <w:szCs w:val="28"/>
        </w:rPr>
      </w:pPr>
    </w:p>
    <w:p w:rsidR="0002539C" w:rsidRDefault="0002539C" w:rsidP="00FA453A">
      <w:pPr>
        <w:ind w:right="111"/>
        <w:jc w:val="both"/>
        <w:rPr>
          <w:sz w:val="28"/>
          <w:szCs w:val="28"/>
        </w:rPr>
      </w:pPr>
    </w:p>
    <w:p w:rsidR="0002539C" w:rsidRDefault="0002539C" w:rsidP="00FA453A">
      <w:pPr>
        <w:ind w:right="111"/>
        <w:jc w:val="both"/>
        <w:rPr>
          <w:sz w:val="28"/>
          <w:szCs w:val="28"/>
        </w:rPr>
      </w:pPr>
    </w:p>
    <w:p w:rsidR="0002539C" w:rsidRPr="0002539C" w:rsidRDefault="0002539C" w:rsidP="00FA453A">
      <w:pPr>
        <w:ind w:right="111"/>
        <w:jc w:val="both"/>
        <w:rPr>
          <w:sz w:val="28"/>
          <w:szCs w:val="28"/>
        </w:rPr>
      </w:pPr>
    </w:p>
    <w:p w:rsidR="00FA453A" w:rsidRPr="0002539C" w:rsidRDefault="00FA453A" w:rsidP="00FA453A">
      <w:pPr>
        <w:ind w:right="111"/>
        <w:jc w:val="both"/>
        <w:rPr>
          <w:sz w:val="28"/>
          <w:szCs w:val="28"/>
        </w:rPr>
      </w:pPr>
    </w:p>
    <w:p w:rsidR="005620C5" w:rsidRDefault="000370A0" w:rsidP="00FA453A">
      <w:pPr>
        <w:ind w:right="111"/>
        <w:jc w:val="both"/>
      </w:pPr>
      <w:r w:rsidRPr="004459FC">
        <w:t>Разослано:  дело</w:t>
      </w:r>
      <w:r w:rsidR="0002539C" w:rsidRPr="004459FC">
        <w:t>, Кировская городская прокуратура, газета "Ладога", офиц.сайт</w:t>
      </w:r>
    </w:p>
    <w:p w:rsidR="004459FC" w:rsidRDefault="004459FC" w:rsidP="00FA453A">
      <w:pPr>
        <w:ind w:right="111"/>
        <w:jc w:val="both"/>
      </w:pPr>
    </w:p>
    <w:p w:rsidR="004459FC" w:rsidRDefault="004459FC" w:rsidP="00FA453A">
      <w:pPr>
        <w:ind w:right="111"/>
        <w:jc w:val="both"/>
      </w:pPr>
    </w:p>
    <w:p w:rsidR="004459FC" w:rsidRDefault="004459FC" w:rsidP="00FA453A">
      <w:pPr>
        <w:ind w:right="111"/>
        <w:jc w:val="both"/>
      </w:pPr>
    </w:p>
    <w:p w:rsidR="004459FC" w:rsidRPr="003D6139" w:rsidRDefault="004459FC" w:rsidP="004459FC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3D6139">
        <w:rPr>
          <w:rFonts w:eastAsia="Calibri"/>
        </w:rPr>
        <w:lastRenderedPageBreak/>
        <w:t>УТВЕРЖДЕН</w:t>
      </w:r>
      <w:r>
        <w:rPr>
          <w:rFonts w:eastAsia="Calibri"/>
        </w:rPr>
        <w:t>О</w:t>
      </w:r>
    </w:p>
    <w:p w:rsidR="004459FC" w:rsidRPr="003D6139" w:rsidRDefault="004459FC" w:rsidP="004459FC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3D6139">
        <w:rPr>
          <w:rFonts w:eastAsia="Calibri"/>
        </w:rPr>
        <w:t xml:space="preserve">                                                                              постановлением администрации</w:t>
      </w:r>
    </w:p>
    <w:p w:rsidR="004459FC" w:rsidRDefault="004459FC" w:rsidP="004459FC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  <w:r>
        <w:rPr>
          <w:rFonts w:eastAsia="Calibri"/>
        </w:rPr>
        <w:t>муниципального образования</w:t>
      </w:r>
      <w:r w:rsidRPr="003D6139">
        <w:rPr>
          <w:rFonts w:eastAsia="Calibri"/>
        </w:rPr>
        <w:t xml:space="preserve"> </w:t>
      </w:r>
    </w:p>
    <w:p w:rsidR="004459FC" w:rsidRDefault="004459FC" w:rsidP="004459FC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3D6139">
        <w:rPr>
          <w:rFonts w:eastAsia="Calibri"/>
        </w:rPr>
        <w:t>Приладожское городское поселение</w:t>
      </w:r>
    </w:p>
    <w:p w:rsidR="004459FC" w:rsidRDefault="004459FC" w:rsidP="004459FC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Кировского мунципального района </w:t>
      </w:r>
    </w:p>
    <w:p w:rsidR="004459FC" w:rsidRPr="003D6139" w:rsidRDefault="004459FC" w:rsidP="004459FC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  <w:r>
        <w:rPr>
          <w:rFonts w:eastAsia="Calibri"/>
        </w:rPr>
        <w:t>Ленинградской области</w:t>
      </w:r>
    </w:p>
    <w:p w:rsidR="0070687B" w:rsidRDefault="004459FC" w:rsidP="004459FC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3D6139">
        <w:rPr>
          <w:rFonts w:eastAsia="Calibri"/>
        </w:rPr>
        <w:t xml:space="preserve">                                                                          </w:t>
      </w:r>
      <w:r w:rsidRPr="00402E23">
        <w:rPr>
          <w:rFonts w:eastAsia="Calibri"/>
        </w:rPr>
        <w:t xml:space="preserve">от </w:t>
      </w:r>
      <w:r w:rsidR="0070687B">
        <w:rPr>
          <w:rFonts w:eastAsia="Calibri"/>
        </w:rPr>
        <w:t>18 октября</w:t>
      </w:r>
      <w:r>
        <w:rPr>
          <w:rFonts w:eastAsia="Calibri"/>
        </w:rPr>
        <w:t xml:space="preserve"> </w:t>
      </w:r>
      <w:r w:rsidRPr="00402E23">
        <w:rPr>
          <w:rFonts w:eastAsia="Calibri"/>
        </w:rPr>
        <w:t>2019 г</w:t>
      </w:r>
      <w:r w:rsidRPr="00460349">
        <w:rPr>
          <w:rFonts w:eastAsia="Calibri"/>
        </w:rPr>
        <w:t xml:space="preserve">. № </w:t>
      </w:r>
      <w:r w:rsidR="0070687B">
        <w:rPr>
          <w:rFonts w:eastAsia="Calibri"/>
        </w:rPr>
        <w:t>49</w:t>
      </w:r>
      <w:r w:rsidR="009472B9">
        <w:rPr>
          <w:rFonts w:eastAsia="Calibri"/>
        </w:rPr>
        <w:t>2</w:t>
      </w:r>
    </w:p>
    <w:p w:rsidR="004459FC" w:rsidRPr="003D6139" w:rsidRDefault="004459FC" w:rsidP="004459FC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bCs/>
        </w:rPr>
      </w:pPr>
      <w:r w:rsidRPr="003D6139">
        <w:rPr>
          <w:rFonts w:eastAsia="Calibri"/>
          <w:bCs/>
        </w:rPr>
        <w:t xml:space="preserve">                                                                                                   (приложение)</w:t>
      </w:r>
    </w:p>
    <w:p w:rsidR="004459FC" w:rsidRDefault="004459FC" w:rsidP="004459FC">
      <w:pPr>
        <w:pStyle w:val="ConsPlusNormal"/>
      </w:pPr>
    </w:p>
    <w:p w:rsidR="004459FC" w:rsidRDefault="004459FC" w:rsidP="004459FC">
      <w:pPr>
        <w:pStyle w:val="ConsPlusTitle"/>
        <w:jc w:val="center"/>
      </w:pPr>
      <w:bookmarkStart w:id="0" w:name="P30"/>
      <w:bookmarkEnd w:id="0"/>
      <w:r>
        <w:t>ПОЛОЖЕНИЕ</w:t>
      </w:r>
    </w:p>
    <w:p w:rsidR="004459FC" w:rsidRDefault="004459FC" w:rsidP="004459FC">
      <w:pPr>
        <w:pStyle w:val="ConsPlusTitle"/>
        <w:jc w:val="center"/>
      </w:pPr>
      <w:r>
        <w:t xml:space="preserve">О ПОЧЕТНОЙ ГРАМОТЕ И БЛАГОДАРНОСТИ </w:t>
      </w:r>
    </w:p>
    <w:p w:rsidR="004459FC" w:rsidRDefault="004459FC" w:rsidP="004459FC">
      <w:pPr>
        <w:pStyle w:val="ConsPlusTitle"/>
        <w:jc w:val="center"/>
      </w:pPr>
      <w:r w:rsidRPr="004459FC">
        <w:t xml:space="preserve">администрации муниципального образования </w:t>
      </w:r>
    </w:p>
    <w:p w:rsidR="004459FC" w:rsidRPr="004459FC" w:rsidRDefault="004459FC" w:rsidP="004459FC">
      <w:pPr>
        <w:pStyle w:val="ConsPlusTitle"/>
        <w:jc w:val="center"/>
      </w:pPr>
      <w:r w:rsidRPr="004459FC">
        <w:t xml:space="preserve">Приладожское городское поселение </w:t>
      </w:r>
    </w:p>
    <w:p w:rsidR="004459FC" w:rsidRPr="004459FC" w:rsidRDefault="004459FC" w:rsidP="004459FC">
      <w:pPr>
        <w:pStyle w:val="ConsPlusTitle"/>
        <w:jc w:val="center"/>
      </w:pPr>
      <w:r w:rsidRPr="004459FC">
        <w:t>Кировского муниципального района Ленинградской области</w:t>
      </w:r>
    </w:p>
    <w:p w:rsidR="004459FC" w:rsidRDefault="004459FC" w:rsidP="004459FC">
      <w:pPr>
        <w:pStyle w:val="ConsPlusTitle"/>
        <w:jc w:val="center"/>
      </w:pPr>
    </w:p>
    <w:p w:rsidR="004459FC" w:rsidRDefault="004459FC" w:rsidP="004459FC">
      <w:pPr>
        <w:pStyle w:val="ConsPlusTitle"/>
        <w:jc w:val="both"/>
      </w:pPr>
      <w:bookmarkStart w:id="1" w:name="P35"/>
      <w:bookmarkEnd w:id="1"/>
      <w:r>
        <w:rPr>
          <w:b w:val="0"/>
        </w:rPr>
        <w:tab/>
      </w:r>
      <w:r w:rsidRPr="004459FC">
        <w:rPr>
          <w:b w:val="0"/>
        </w:rPr>
        <w:t>1. Награждение Почетной грамотой администрации муниципального образования Приладожское городское поселение Кировского муниципального района Ленинградской области и объявление Благодарности администрации муниципального образования Приладожское городское поселение Кировского муниципального района Ленинградской области (далее - Почетная грамота Администрации, Благодарность Администрации, Администрация) являются формой поощрения граждан и юридических лиц за вклад в развитие муниципального образования Приладожское городское поселение Кировского муниципального района Ленинградской области.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bookmarkStart w:id="2" w:name="P36"/>
      <w:bookmarkEnd w:id="2"/>
      <w:r>
        <w:t xml:space="preserve">2. Почетной грамотой </w:t>
      </w:r>
      <w:r w:rsidRPr="004459FC">
        <w:t>Администрации</w:t>
      </w:r>
      <w:r>
        <w:t xml:space="preserve"> награждаются: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 xml:space="preserve">граждане Российской Федерации, проработавшие в </w:t>
      </w:r>
      <w:r w:rsidRPr="004459FC">
        <w:t>муни</w:t>
      </w:r>
      <w:r w:rsidR="00071A66">
        <w:t>ципальном</w:t>
      </w:r>
      <w:r w:rsidRPr="004459FC">
        <w:t xml:space="preserve"> образовани</w:t>
      </w:r>
      <w:r w:rsidR="00071A66">
        <w:t>и</w:t>
      </w:r>
      <w:r w:rsidRPr="004459FC">
        <w:t xml:space="preserve"> </w:t>
      </w:r>
      <w:r w:rsidR="00071A66" w:rsidRPr="00071A66">
        <w:t>Приладожское городское поселение</w:t>
      </w:r>
      <w:r w:rsidR="00071A66" w:rsidRPr="004459FC">
        <w:rPr>
          <w:b/>
        </w:rPr>
        <w:t xml:space="preserve"> </w:t>
      </w:r>
      <w:r>
        <w:t xml:space="preserve">не менее трех лет и имеющие заслуги, указанные </w:t>
      </w:r>
      <w:r w:rsidRPr="00071A66">
        <w:t xml:space="preserve">в </w:t>
      </w:r>
      <w:hyperlink w:anchor="P35" w:history="1">
        <w:r w:rsidRPr="00071A66">
          <w:t>пункте 1</w:t>
        </w:r>
      </w:hyperlink>
      <w:r>
        <w:t xml:space="preserve"> настоящего Положения, а также в связи с юбилейными датами;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 xml:space="preserve">организации, предприятия, учреждения независимо </w:t>
      </w:r>
      <w:r w:rsidR="00702065">
        <w:t>от форм собственности (далее - О</w:t>
      </w:r>
      <w:r>
        <w:t xml:space="preserve">рганизации), осуществляющие свою деятельность на территории </w:t>
      </w:r>
      <w:r w:rsidR="00071A66" w:rsidRPr="004459FC">
        <w:t>муни</w:t>
      </w:r>
      <w:r w:rsidR="00071A66">
        <w:t>ципального</w:t>
      </w:r>
      <w:r w:rsidR="00071A66" w:rsidRPr="004459FC">
        <w:t xml:space="preserve"> образовани</w:t>
      </w:r>
      <w:r w:rsidR="00071A66">
        <w:t>я</w:t>
      </w:r>
      <w:r w:rsidR="00071A66" w:rsidRPr="004459FC">
        <w:t xml:space="preserve"> </w:t>
      </w:r>
      <w:r w:rsidR="00071A66" w:rsidRPr="00071A66">
        <w:t>Приладожское городское поселение</w:t>
      </w:r>
      <w:r w:rsidR="00071A66" w:rsidRPr="004459FC">
        <w:rPr>
          <w:b/>
        </w:rPr>
        <w:t xml:space="preserve"> </w:t>
      </w:r>
      <w:r>
        <w:t xml:space="preserve">и имеющие заслуги, указанные в </w:t>
      </w:r>
      <w:hyperlink w:anchor="P35" w:history="1">
        <w:r w:rsidRPr="00071A66">
          <w:t>пункте 1</w:t>
        </w:r>
      </w:hyperlink>
      <w:r>
        <w:t xml:space="preserve"> настоящего Положения, а также в связи с юбилейными датами;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 w:rsidRPr="00702065">
        <w:t xml:space="preserve">победители </w:t>
      </w:r>
      <w:r w:rsidR="00071A66" w:rsidRPr="00702065">
        <w:t>конкурсов, проводимых при содействии или участии Администрации</w:t>
      </w:r>
      <w:r w:rsidR="00702065">
        <w:t xml:space="preserve"> </w:t>
      </w:r>
      <w:r w:rsidR="00B711FB" w:rsidRPr="00702065">
        <w:t>(далее - Конкурс).</w:t>
      </w:r>
    </w:p>
    <w:p w:rsidR="0079213B" w:rsidRDefault="00B711FB" w:rsidP="004459FC">
      <w:pPr>
        <w:pStyle w:val="ConsPlusNormal"/>
        <w:spacing w:before="280"/>
        <w:ind w:firstLine="540"/>
        <w:jc w:val="both"/>
      </w:pPr>
      <w:r>
        <w:t xml:space="preserve">2.1. </w:t>
      </w:r>
      <w:r w:rsidR="00092003">
        <w:t>При награждении</w:t>
      </w:r>
      <w:r w:rsidRPr="0079213B">
        <w:t xml:space="preserve"> Почетной грамотой Администрации</w:t>
      </w:r>
      <w:r w:rsidR="00092003">
        <w:t xml:space="preserve"> граждане</w:t>
      </w:r>
      <w:r w:rsidRPr="0079213B">
        <w:t xml:space="preserve"> могут быть разово премированы в размере 3000 рублей (три тысячи рублей 00 копеек) без учета НДФЛ, из средств бюджета </w:t>
      </w:r>
      <w:r w:rsidR="0079213B" w:rsidRPr="0079213B">
        <w:t>муниципального образования Приладожское городское поселение Кировского муниципального района Ленинградской области</w:t>
      </w:r>
      <w:r w:rsidRPr="0079213B">
        <w:t xml:space="preserve"> либо за счет ходатайствующе</w:t>
      </w:r>
      <w:r w:rsidR="00702065">
        <w:t>й Организации.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 xml:space="preserve">3. Благодарность </w:t>
      </w:r>
      <w:r w:rsidR="00071A66" w:rsidRPr="00071A66">
        <w:t>Администрации</w:t>
      </w:r>
      <w:r w:rsidR="00071A66">
        <w:t xml:space="preserve"> </w:t>
      </w:r>
      <w:r>
        <w:t>объявляется: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 xml:space="preserve">гражданам Российской Федерации, проработавшим в </w:t>
      </w:r>
      <w:r w:rsidR="00071A66" w:rsidRPr="004459FC">
        <w:t>муни</w:t>
      </w:r>
      <w:r w:rsidR="00071A66">
        <w:t>ципальном</w:t>
      </w:r>
      <w:r w:rsidR="00071A66" w:rsidRPr="004459FC">
        <w:t xml:space="preserve"> образовани</w:t>
      </w:r>
      <w:r w:rsidR="00071A66">
        <w:t>и</w:t>
      </w:r>
      <w:r w:rsidR="00071A66" w:rsidRPr="004459FC">
        <w:t xml:space="preserve"> </w:t>
      </w:r>
      <w:r w:rsidR="00071A66" w:rsidRPr="00071A66">
        <w:t>Приладожское городское поселение</w:t>
      </w:r>
      <w:r w:rsidR="00071A66" w:rsidRPr="004459FC">
        <w:rPr>
          <w:b/>
        </w:rPr>
        <w:t xml:space="preserve"> </w:t>
      </w:r>
      <w:r>
        <w:t xml:space="preserve">не менее одного года и имеющим заслуги, </w:t>
      </w:r>
      <w:r w:rsidRPr="00071A66">
        <w:t xml:space="preserve">указанные в </w:t>
      </w:r>
      <w:hyperlink w:anchor="P35" w:history="1">
        <w:r w:rsidRPr="00071A66">
          <w:t>пункте 1</w:t>
        </w:r>
      </w:hyperlink>
      <w:r>
        <w:t xml:space="preserve"> настоящего Положения, а также в связи с юбилейными датами;</w:t>
      </w:r>
    </w:p>
    <w:p w:rsidR="004459FC" w:rsidRDefault="00702065" w:rsidP="004459FC">
      <w:pPr>
        <w:pStyle w:val="ConsPlusNormal"/>
        <w:spacing w:before="280"/>
        <w:ind w:firstLine="540"/>
        <w:jc w:val="both"/>
      </w:pPr>
      <w:r>
        <w:t>О</w:t>
      </w:r>
      <w:r w:rsidR="004459FC">
        <w:t xml:space="preserve">рганизациям, осуществляющим свою деятельность на территории </w:t>
      </w:r>
      <w:r w:rsidR="00071A66" w:rsidRPr="004459FC">
        <w:t>муни</w:t>
      </w:r>
      <w:r w:rsidR="00071A66">
        <w:t>ципального</w:t>
      </w:r>
      <w:r w:rsidR="00071A66" w:rsidRPr="004459FC">
        <w:t xml:space="preserve"> образовани</w:t>
      </w:r>
      <w:r w:rsidR="00071A66">
        <w:t>я</w:t>
      </w:r>
      <w:r w:rsidR="00071A66" w:rsidRPr="004459FC">
        <w:t xml:space="preserve"> </w:t>
      </w:r>
      <w:r w:rsidR="00071A66" w:rsidRPr="00071A66">
        <w:t>Приладожское городское поселение</w:t>
      </w:r>
      <w:r w:rsidR="00071A66" w:rsidRPr="004459FC">
        <w:rPr>
          <w:b/>
        </w:rPr>
        <w:t xml:space="preserve"> </w:t>
      </w:r>
      <w:r w:rsidR="004459FC">
        <w:t xml:space="preserve">и имеющим заслуги, указанные в </w:t>
      </w:r>
      <w:hyperlink w:anchor="P35" w:history="1">
        <w:r w:rsidR="004459FC" w:rsidRPr="00071A66">
          <w:t>пункте 1</w:t>
        </w:r>
      </w:hyperlink>
      <w:r w:rsidR="004459FC" w:rsidRPr="00071A66">
        <w:t xml:space="preserve"> на</w:t>
      </w:r>
      <w:r w:rsidR="004459FC">
        <w:t>стоящего Положения, а также в связи с юбилейными датами;</w:t>
      </w:r>
    </w:p>
    <w:p w:rsidR="00071A66" w:rsidRDefault="004459FC" w:rsidP="00071A66">
      <w:pPr>
        <w:pStyle w:val="ConsPlusNormal"/>
        <w:spacing w:before="280"/>
        <w:ind w:firstLine="540"/>
        <w:jc w:val="both"/>
      </w:pPr>
      <w:r w:rsidRPr="002F58FE">
        <w:t xml:space="preserve">призерам </w:t>
      </w:r>
      <w:r w:rsidR="00B711FB" w:rsidRPr="002F58FE">
        <w:t>К</w:t>
      </w:r>
      <w:r w:rsidR="00071A66" w:rsidRPr="002F58FE">
        <w:t>онкурсов</w:t>
      </w:r>
      <w:r w:rsidR="00B711FB" w:rsidRPr="002F58FE">
        <w:t>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 xml:space="preserve">4. Юбилейными датами, к которым может быть приурочено награждение Почетной грамотой </w:t>
      </w:r>
      <w:r w:rsidR="00071A66" w:rsidRPr="00071A66">
        <w:t>Администрации</w:t>
      </w:r>
      <w:r w:rsidR="00071A66">
        <w:t xml:space="preserve"> </w:t>
      </w:r>
      <w:r>
        <w:t xml:space="preserve">(объявление Благодарности </w:t>
      </w:r>
      <w:r w:rsidR="00071A66" w:rsidRPr="00071A66">
        <w:t>Администрации</w:t>
      </w:r>
      <w:r>
        <w:t>), являются:</w:t>
      </w:r>
    </w:p>
    <w:p w:rsidR="004459FC" w:rsidRDefault="00702065" w:rsidP="004459FC">
      <w:pPr>
        <w:pStyle w:val="ConsPlusNormal"/>
        <w:spacing w:before="280"/>
        <w:ind w:firstLine="540"/>
        <w:jc w:val="both"/>
      </w:pPr>
      <w:r>
        <w:t>для О</w:t>
      </w:r>
      <w:r w:rsidR="004459FC">
        <w:t>рганизаций: 10, 15, 20, 25 лет и далее с шагом в 5 лет;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>для граждан Российской Федерации: 50, 55, 60 лет и далее с шагом в 5 лет.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>Юбилейная дата не может являться единственным основанием для награждения.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bookmarkStart w:id="3" w:name="P50"/>
      <w:bookmarkEnd w:id="3"/>
      <w:r>
        <w:t xml:space="preserve">5. Награждение Почетной грамотой </w:t>
      </w:r>
      <w:r w:rsidR="00071A66" w:rsidRPr="00071A66">
        <w:t>Администрации</w:t>
      </w:r>
      <w:r w:rsidR="00071A66">
        <w:t xml:space="preserve"> </w:t>
      </w:r>
      <w:r>
        <w:t xml:space="preserve">граждан либо объявление Благодарности </w:t>
      </w:r>
      <w:r w:rsidR="00071A66" w:rsidRPr="00071A66">
        <w:t>Администрации</w:t>
      </w:r>
      <w:r w:rsidR="00071A66">
        <w:t xml:space="preserve"> </w:t>
      </w:r>
      <w:r>
        <w:t xml:space="preserve">гражданам осуществляется по решению </w:t>
      </w:r>
      <w:r w:rsidR="00071A66">
        <w:t xml:space="preserve">главы </w:t>
      </w:r>
      <w:r w:rsidR="00071A66" w:rsidRPr="00071A66">
        <w:t>Администрации</w:t>
      </w:r>
      <w:r>
        <w:t xml:space="preserve"> и на основании ходатайства руководителей органов государственной власти, руководителей</w:t>
      </w:r>
      <w:r w:rsidR="006E5D9E">
        <w:t xml:space="preserve"> и заместителей</w:t>
      </w:r>
      <w:r>
        <w:t xml:space="preserve"> </w:t>
      </w:r>
      <w:r w:rsidR="006E5D9E">
        <w:t xml:space="preserve">руководителей </w:t>
      </w:r>
      <w:r>
        <w:t>органов местного самоуправления, а</w:t>
      </w:r>
      <w:r w:rsidR="00702065">
        <w:t xml:space="preserve"> также руководителей О</w:t>
      </w:r>
      <w:r w:rsidR="00071A66">
        <w:t>р</w:t>
      </w:r>
      <w:r w:rsidR="00702065">
        <w:t>ганизаций</w:t>
      </w:r>
      <w:r>
        <w:t>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 w:rsidRPr="002F58FE">
        <w:t>К ходатайству прилагаются следующие</w:t>
      </w:r>
      <w:r>
        <w:t xml:space="preserve"> документы: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>- характеристика на представляемого к награждению с указанием конкретных заслуг;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 xml:space="preserve">- заверенная в установленном порядке выписка из трудовой книжки о трудовой деятельности представляемого к награждению за периоды, указанные в </w:t>
      </w:r>
      <w:hyperlink w:anchor="P36" w:history="1">
        <w:r w:rsidRPr="00071A66">
          <w:t>пунктах 2</w:t>
        </w:r>
      </w:hyperlink>
      <w:r w:rsidRPr="00071A66">
        <w:t xml:space="preserve"> или </w:t>
      </w:r>
      <w:hyperlink w:anchor="P42" w:history="1">
        <w:r w:rsidRPr="00071A66">
          <w:t>3</w:t>
        </w:r>
      </w:hyperlink>
      <w:r>
        <w:t xml:space="preserve"> настоящего Положения.</w:t>
      </w:r>
    </w:p>
    <w:p w:rsidR="006E5D9E" w:rsidRDefault="004459FC" w:rsidP="006E5D9E">
      <w:pPr>
        <w:pStyle w:val="ConsPlusNormal"/>
        <w:spacing w:before="280"/>
        <w:ind w:firstLine="540"/>
        <w:jc w:val="both"/>
      </w:pPr>
      <w:r>
        <w:t xml:space="preserve">6. Награждение Почетной грамотой </w:t>
      </w:r>
      <w:r w:rsidR="00071A66" w:rsidRPr="00071A66">
        <w:t>Администрации</w:t>
      </w:r>
      <w:r w:rsidR="00071A66">
        <w:t xml:space="preserve"> </w:t>
      </w:r>
      <w:r>
        <w:t xml:space="preserve">организаций либо объявление Благодарности </w:t>
      </w:r>
      <w:r w:rsidR="00071A66" w:rsidRPr="00071A66">
        <w:t>Администрации</w:t>
      </w:r>
      <w:r w:rsidR="00071A66">
        <w:t xml:space="preserve"> </w:t>
      </w:r>
      <w:r>
        <w:t xml:space="preserve">организациям осуществляется по решению </w:t>
      </w:r>
      <w:r w:rsidR="00071A66">
        <w:t xml:space="preserve">главы </w:t>
      </w:r>
      <w:r w:rsidR="00071A66" w:rsidRPr="00071A66">
        <w:t>Администрации</w:t>
      </w:r>
      <w:r w:rsidR="00071A66">
        <w:t xml:space="preserve"> </w:t>
      </w:r>
      <w:r>
        <w:t xml:space="preserve">и на основании ходатайства руководителей органов государственной власти, руководителей органов местного </w:t>
      </w:r>
      <w:r w:rsidR="00386A41">
        <w:t>самоуправления.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 xml:space="preserve">К ходатайству о награждении </w:t>
      </w:r>
      <w:r w:rsidR="00B711FB">
        <w:t>может прилага</w:t>
      </w:r>
      <w:r>
        <w:t>т</w:t>
      </w:r>
      <w:r w:rsidR="00B711FB">
        <w:t>ь</w:t>
      </w:r>
      <w:r>
        <w:t>ся историческая справка организации.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bookmarkStart w:id="4" w:name="P56"/>
      <w:bookmarkEnd w:id="4"/>
      <w:r>
        <w:t xml:space="preserve">7. Награждение Почетной грамотой </w:t>
      </w:r>
      <w:r w:rsidR="00B711FB" w:rsidRPr="00071A66">
        <w:t>Администрации</w:t>
      </w:r>
      <w:r w:rsidR="00B711FB">
        <w:t xml:space="preserve"> </w:t>
      </w:r>
      <w:r>
        <w:t xml:space="preserve">победителей Конкурса либо объявление Благодарности </w:t>
      </w:r>
      <w:r w:rsidR="00B711FB" w:rsidRPr="00071A66">
        <w:t>Администрации</w:t>
      </w:r>
      <w:r w:rsidR="00B711FB">
        <w:t xml:space="preserve"> </w:t>
      </w:r>
      <w:r>
        <w:t xml:space="preserve">призерам Конкурса осуществляется по решению </w:t>
      </w:r>
      <w:r w:rsidR="00B711FB">
        <w:t xml:space="preserve">главы </w:t>
      </w:r>
      <w:r w:rsidR="00B711FB" w:rsidRPr="00071A66">
        <w:t>Администрации</w:t>
      </w:r>
      <w:r w:rsidR="00B711FB">
        <w:t xml:space="preserve"> </w:t>
      </w:r>
      <w:r>
        <w:t>и на основании ходатайства председателя конкурсной комиссии.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>К ходатайству о награждении прилагается протокол заседания конкурсной комиссии.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bookmarkStart w:id="5" w:name="P58"/>
      <w:bookmarkEnd w:id="5"/>
      <w:r>
        <w:t xml:space="preserve">8. </w:t>
      </w:r>
      <w:r w:rsidR="00B711FB">
        <w:t>Основанием</w:t>
      </w:r>
      <w:r>
        <w:t xml:space="preserve"> для отказа в награждении явля</w:t>
      </w:r>
      <w:r w:rsidR="00B711FB">
        <w:t>е</w:t>
      </w:r>
      <w:r>
        <w:t>тся: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 xml:space="preserve">- документы, </w:t>
      </w:r>
      <w:r w:rsidR="00702065">
        <w:t>приложенные к ходатайству, оформлены</w:t>
      </w:r>
      <w:r>
        <w:t xml:space="preserve"> с нарушением требований, </w:t>
      </w:r>
      <w:r w:rsidRPr="00B711FB">
        <w:t xml:space="preserve">установленных </w:t>
      </w:r>
      <w:hyperlink w:anchor="P50" w:history="1">
        <w:r w:rsidRPr="00B711FB">
          <w:t>пунктами 5</w:t>
        </w:r>
      </w:hyperlink>
      <w:r w:rsidRPr="00B711FB">
        <w:t xml:space="preserve"> - </w:t>
      </w:r>
      <w:hyperlink w:anchor="P56" w:history="1">
        <w:r w:rsidRPr="00B711FB">
          <w:t>7</w:t>
        </w:r>
      </w:hyperlink>
      <w:r w:rsidRPr="00B711FB">
        <w:t xml:space="preserve"> настоящего</w:t>
      </w:r>
      <w:r>
        <w:t xml:space="preserve"> Положения;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 xml:space="preserve">В случае установления обстоятельств, являющихся основанием для отказа в награждении, в течение 3 (трех) рабочих дней с даты поступления ходатайства в </w:t>
      </w:r>
      <w:r w:rsidR="00B711FB">
        <w:t xml:space="preserve">Администрацию </w:t>
      </w:r>
      <w:r>
        <w:t xml:space="preserve">ходатайство возвращается в орган государственной власти, </w:t>
      </w:r>
      <w:r w:rsidR="00702065">
        <w:t>орган местного самоуправления, О</w:t>
      </w:r>
      <w:r>
        <w:t>рганизацию, конкурсную комиссию, направившие ходатайство о награждении, с указанием причин отказа.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 xml:space="preserve">9. Решение о награждении Почетной грамотой </w:t>
      </w:r>
      <w:r w:rsidR="00B711FB" w:rsidRPr="00071A66">
        <w:t>Администрации</w:t>
      </w:r>
      <w:r w:rsidR="00B711FB">
        <w:t xml:space="preserve"> </w:t>
      </w:r>
      <w:r>
        <w:t xml:space="preserve">либо об объявлении Благодарности </w:t>
      </w:r>
      <w:r w:rsidR="00B711FB" w:rsidRPr="00071A66">
        <w:t>Администрации</w:t>
      </w:r>
      <w:r w:rsidR="00B711FB">
        <w:t xml:space="preserve"> </w:t>
      </w:r>
      <w:r>
        <w:t xml:space="preserve">принимается в форме </w:t>
      </w:r>
      <w:r w:rsidR="00B711FB">
        <w:t xml:space="preserve">постановления </w:t>
      </w:r>
      <w:r w:rsidR="00B711FB" w:rsidRPr="00071A66">
        <w:t>Администрации</w:t>
      </w:r>
      <w:r>
        <w:t>.</w:t>
      </w:r>
    </w:p>
    <w:p w:rsidR="002F58FE" w:rsidRPr="002F58FE" w:rsidRDefault="004459FC" w:rsidP="004459FC">
      <w:pPr>
        <w:pStyle w:val="ConsPlusNormal"/>
        <w:spacing w:before="280"/>
        <w:ind w:firstLine="540"/>
        <w:jc w:val="both"/>
      </w:pPr>
      <w:r w:rsidRPr="002F58FE">
        <w:t xml:space="preserve">10. Подготовка проектов </w:t>
      </w:r>
      <w:r w:rsidR="00B711FB" w:rsidRPr="002F58FE">
        <w:t xml:space="preserve">постановлений Администрации </w:t>
      </w:r>
      <w:r w:rsidRPr="002F58FE">
        <w:t xml:space="preserve">о награждении Почетной грамотой </w:t>
      </w:r>
      <w:r w:rsidR="002F58FE" w:rsidRPr="002F58FE">
        <w:t xml:space="preserve">Администрации </w:t>
      </w:r>
      <w:r w:rsidRPr="002F58FE">
        <w:t xml:space="preserve">и об объявлении </w:t>
      </w:r>
      <w:r w:rsidR="002F58FE" w:rsidRPr="002F58FE">
        <w:t>Администрации осуществляе</w:t>
      </w:r>
      <w:r w:rsidRPr="002F58FE">
        <w:t xml:space="preserve">тся </w:t>
      </w:r>
      <w:r w:rsidR="002F58FE" w:rsidRPr="002F58FE">
        <w:t>специалистом администрации, ответственном за делопроизводство.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 xml:space="preserve">11. Вручение Почетной грамоты </w:t>
      </w:r>
      <w:r w:rsidR="00B711FB" w:rsidRPr="00071A66">
        <w:t>Администрации</w:t>
      </w:r>
      <w:r w:rsidR="00B711FB">
        <w:t xml:space="preserve"> </w:t>
      </w:r>
      <w:r>
        <w:t xml:space="preserve">либо Благодарности </w:t>
      </w:r>
      <w:r w:rsidR="00B711FB" w:rsidRPr="00071A66">
        <w:t>Администрации</w:t>
      </w:r>
      <w:r w:rsidR="00B711FB">
        <w:t xml:space="preserve"> </w:t>
      </w:r>
      <w:r>
        <w:t xml:space="preserve">осуществляется в торжественной обстановке </w:t>
      </w:r>
      <w:r w:rsidR="00B711FB">
        <w:t xml:space="preserve">главой </w:t>
      </w:r>
      <w:r w:rsidR="00B711FB" w:rsidRPr="00071A66">
        <w:t>Администрации</w:t>
      </w:r>
      <w:r w:rsidR="00B711FB">
        <w:t xml:space="preserve"> </w:t>
      </w:r>
      <w:r>
        <w:t>или уполномоченным им лицом.</w:t>
      </w:r>
    </w:p>
    <w:p w:rsidR="004459FC" w:rsidRDefault="00B711FB" w:rsidP="004459FC">
      <w:pPr>
        <w:pStyle w:val="ConsPlusNormal"/>
        <w:spacing w:before="280"/>
        <w:ind w:firstLine="540"/>
        <w:jc w:val="both"/>
      </w:pPr>
      <w:r>
        <w:t>12</w:t>
      </w:r>
      <w:r w:rsidR="004459FC">
        <w:t xml:space="preserve">. Повторное награждение Почетной грамотой </w:t>
      </w:r>
      <w:r w:rsidRPr="00071A66">
        <w:t>Администрации</w:t>
      </w:r>
      <w:r>
        <w:t xml:space="preserve"> </w:t>
      </w:r>
      <w:r w:rsidR="004459FC">
        <w:t xml:space="preserve">и объявление Благодарности </w:t>
      </w:r>
      <w:r w:rsidRPr="00071A66">
        <w:t>Администрации</w:t>
      </w:r>
      <w:r>
        <w:t xml:space="preserve"> </w:t>
      </w:r>
      <w:r w:rsidR="004459FC">
        <w:t xml:space="preserve">возможно не ранее чем через </w:t>
      </w:r>
      <w:r>
        <w:t>один</w:t>
      </w:r>
      <w:r w:rsidR="00386A41">
        <w:t xml:space="preserve"> </w:t>
      </w:r>
      <w:r w:rsidR="004459FC">
        <w:t xml:space="preserve"> год за новые заслуги.</w:t>
      </w:r>
    </w:p>
    <w:p w:rsidR="004459FC" w:rsidRDefault="004459FC" w:rsidP="004459FC">
      <w:pPr>
        <w:pStyle w:val="ConsPlusNormal"/>
        <w:spacing w:before="280"/>
        <w:ind w:firstLine="540"/>
        <w:jc w:val="both"/>
      </w:pPr>
      <w:r>
        <w:t>Положение абзаца первого пункта 1</w:t>
      </w:r>
      <w:r w:rsidR="00B711FB">
        <w:t>2</w:t>
      </w:r>
      <w:r>
        <w:t xml:space="preserve"> настоящего Положения не распространяется на победителей и призеров Конкурс</w:t>
      </w:r>
      <w:r w:rsidR="00B711FB">
        <w:t>ов</w:t>
      </w:r>
      <w:r>
        <w:t>.</w:t>
      </w:r>
    </w:p>
    <w:p w:rsidR="004459FC" w:rsidRPr="004459FC" w:rsidRDefault="004459FC" w:rsidP="00FA453A">
      <w:pPr>
        <w:ind w:right="111"/>
        <w:jc w:val="both"/>
      </w:pPr>
    </w:p>
    <w:p w:rsidR="00975385" w:rsidRPr="0002539C" w:rsidRDefault="00975385" w:rsidP="00FA453A">
      <w:pPr>
        <w:ind w:right="111"/>
        <w:jc w:val="both"/>
        <w:rPr>
          <w:sz w:val="28"/>
          <w:szCs w:val="28"/>
        </w:rPr>
      </w:pPr>
    </w:p>
    <w:sectPr w:rsidR="00975385" w:rsidRPr="0002539C" w:rsidSect="0001179B">
      <w:headerReference w:type="even" r:id="rId8"/>
      <w:headerReference w:type="default" r:id="rId9"/>
      <w:pgSz w:w="11906" w:h="16838"/>
      <w:pgMar w:top="1134" w:right="1021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308" w:rsidRDefault="00E20308">
      <w:r>
        <w:separator/>
      </w:r>
    </w:p>
  </w:endnote>
  <w:endnote w:type="continuationSeparator" w:id="1">
    <w:p w:rsidR="00E20308" w:rsidRDefault="00E20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308" w:rsidRDefault="00E20308">
      <w:r>
        <w:separator/>
      </w:r>
    </w:p>
  </w:footnote>
  <w:footnote w:type="continuationSeparator" w:id="1">
    <w:p w:rsidR="00E20308" w:rsidRDefault="00E20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701" w:rsidRDefault="001834E9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537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3701" w:rsidRDefault="00C53701" w:rsidP="009279EA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701" w:rsidRDefault="001834E9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537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72B9">
      <w:rPr>
        <w:rStyle w:val="a9"/>
        <w:noProof/>
      </w:rPr>
      <w:t>4</w:t>
    </w:r>
    <w:r>
      <w:rPr>
        <w:rStyle w:val="a9"/>
      </w:rPr>
      <w:fldChar w:fldCharType="end"/>
    </w:r>
  </w:p>
  <w:p w:rsidR="00C53701" w:rsidRDefault="00C53701" w:rsidP="009279EA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3A16"/>
    <w:multiLevelType w:val="hybridMultilevel"/>
    <w:tmpl w:val="40B85B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357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215B2"/>
    <w:rsid w:val="00000A9C"/>
    <w:rsid w:val="0001179B"/>
    <w:rsid w:val="00013C70"/>
    <w:rsid w:val="0002539C"/>
    <w:rsid w:val="00035E1D"/>
    <w:rsid w:val="000370A0"/>
    <w:rsid w:val="00071A66"/>
    <w:rsid w:val="000746EF"/>
    <w:rsid w:val="00092003"/>
    <w:rsid w:val="00096C6A"/>
    <w:rsid w:val="000A1DA2"/>
    <w:rsid w:val="000A4C54"/>
    <w:rsid w:val="000B7FD0"/>
    <w:rsid w:val="000D19FA"/>
    <w:rsid w:val="000D5DEF"/>
    <w:rsid w:val="000E1ADF"/>
    <w:rsid w:val="000E4A68"/>
    <w:rsid w:val="00102892"/>
    <w:rsid w:val="00111AFE"/>
    <w:rsid w:val="001510E8"/>
    <w:rsid w:val="001834E9"/>
    <w:rsid w:val="00192DB6"/>
    <w:rsid w:val="00272A34"/>
    <w:rsid w:val="0027366D"/>
    <w:rsid w:val="00294523"/>
    <w:rsid w:val="0029570D"/>
    <w:rsid w:val="00296823"/>
    <w:rsid w:val="002B658A"/>
    <w:rsid w:val="002D2B05"/>
    <w:rsid w:val="002D350D"/>
    <w:rsid w:val="002D676E"/>
    <w:rsid w:val="002E1184"/>
    <w:rsid w:val="002E7D9A"/>
    <w:rsid w:val="002F39D6"/>
    <w:rsid w:val="002F58FE"/>
    <w:rsid w:val="003207EE"/>
    <w:rsid w:val="00322231"/>
    <w:rsid w:val="003278A9"/>
    <w:rsid w:val="00340CB9"/>
    <w:rsid w:val="003424D8"/>
    <w:rsid w:val="00346AA5"/>
    <w:rsid w:val="00355D56"/>
    <w:rsid w:val="00360896"/>
    <w:rsid w:val="0037574D"/>
    <w:rsid w:val="00386A41"/>
    <w:rsid w:val="0040101E"/>
    <w:rsid w:val="00423ED9"/>
    <w:rsid w:val="004459FC"/>
    <w:rsid w:val="004543C1"/>
    <w:rsid w:val="00463AEF"/>
    <w:rsid w:val="00467DC4"/>
    <w:rsid w:val="004746A9"/>
    <w:rsid w:val="00475571"/>
    <w:rsid w:val="004C357C"/>
    <w:rsid w:val="004D1D6E"/>
    <w:rsid w:val="004D723E"/>
    <w:rsid w:val="004E397A"/>
    <w:rsid w:val="004F2624"/>
    <w:rsid w:val="005079D1"/>
    <w:rsid w:val="00524B83"/>
    <w:rsid w:val="00525360"/>
    <w:rsid w:val="0052704D"/>
    <w:rsid w:val="0053109C"/>
    <w:rsid w:val="00551EC7"/>
    <w:rsid w:val="00552094"/>
    <w:rsid w:val="005530BC"/>
    <w:rsid w:val="00554EF8"/>
    <w:rsid w:val="005620C5"/>
    <w:rsid w:val="0057646E"/>
    <w:rsid w:val="00586502"/>
    <w:rsid w:val="00587646"/>
    <w:rsid w:val="00593435"/>
    <w:rsid w:val="00593B6F"/>
    <w:rsid w:val="00604DB2"/>
    <w:rsid w:val="00607A88"/>
    <w:rsid w:val="00611093"/>
    <w:rsid w:val="00611BFD"/>
    <w:rsid w:val="00626874"/>
    <w:rsid w:val="00660B90"/>
    <w:rsid w:val="006879BC"/>
    <w:rsid w:val="006A766B"/>
    <w:rsid w:val="006D22CA"/>
    <w:rsid w:val="006D6A94"/>
    <w:rsid w:val="006E0ED5"/>
    <w:rsid w:val="006E5D9E"/>
    <w:rsid w:val="00702065"/>
    <w:rsid w:val="0070687B"/>
    <w:rsid w:val="0072358C"/>
    <w:rsid w:val="00725078"/>
    <w:rsid w:val="00735038"/>
    <w:rsid w:val="00753A84"/>
    <w:rsid w:val="00756480"/>
    <w:rsid w:val="007641B6"/>
    <w:rsid w:val="0079038F"/>
    <w:rsid w:val="0079213B"/>
    <w:rsid w:val="007A058A"/>
    <w:rsid w:val="007F1BE0"/>
    <w:rsid w:val="008279C2"/>
    <w:rsid w:val="00832C17"/>
    <w:rsid w:val="0086789A"/>
    <w:rsid w:val="00867B68"/>
    <w:rsid w:val="00870073"/>
    <w:rsid w:val="008732A5"/>
    <w:rsid w:val="008D44AE"/>
    <w:rsid w:val="008D6AE0"/>
    <w:rsid w:val="008F33FB"/>
    <w:rsid w:val="008F7768"/>
    <w:rsid w:val="009215B2"/>
    <w:rsid w:val="00921850"/>
    <w:rsid w:val="009279EA"/>
    <w:rsid w:val="009472B9"/>
    <w:rsid w:val="0095046A"/>
    <w:rsid w:val="009546D3"/>
    <w:rsid w:val="00975385"/>
    <w:rsid w:val="009A1E69"/>
    <w:rsid w:val="009B1BA9"/>
    <w:rsid w:val="009B6214"/>
    <w:rsid w:val="009C0754"/>
    <w:rsid w:val="009C3004"/>
    <w:rsid w:val="009E3FCE"/>
    <w:rsid w:val="009E41C2"/>
    <w:rsid w:val="009F5937"/>
    <w:rsid w:val="00A01DAC"/>
    <w:rsid w:val="00A045D1"/>
    <w:rsid w:val="00A1392E"/>
    <w:rsid w:val="00A25464"/>
    <w:rsid w:val="00A2555F"/>
    <w:rsid w:val="00A317B6"/>
    <w:rsid w:val="00A34229"/>
    <w:rsid w:val="00A54F89"/>
    <w:rsid w:val="00AF1F86"/>
    <w:rsid w:val="00B37E06"/>
    <w:rsid w:val="00B5033D"/>
    <w:rsid w:val="00B711FB"/>
    <w:rsid w:val="00B74F93"/>
    <w:rsid w:val="00B94C06"/>
    <w:rsid w:val="00B95A0C"/>
    <w:rsid w:val="00BA1ABB"/>
    <w:rsid w:val="00BA582F"/>
    <w:rsid w:val="00BB020B"/>
    <w:rsid w:val="00BF15FA"/>
    <w:rsid w:val="00C22D0A"/>
    <w:rsid w:val="00C3179F"/>
    <w:rsid w:val="00C42E37"/>
    <w:rsid w:val="00C53701"/>
    <w:rsid w:val="00C53C99"/>
    <w:rsid w:val="00C87CE9"/>
    <w:rsid w:val="00C90A08"/>
    <w:rsid w:val="00CA21DB"/>
    <w:rsid w:val="00D02EF6"/>
    <w:rsid w:val="00D20722"/>
    <w:rsid w:val="00D237A2"/>
    <w:rsid w:val="00D508A4"/>
    <w:rsid w:val="00D57B74"/>
    <w:rsid w:val="00D6412B"/>
    <w:rsid w:val="00D71B38"/>
    <w:rsid w:val="00D77C62"/>
    <w:rsid w:val="00D93173"/>
    <w:rsid w:val="00D938CA"/>
    <w:rsid w:val="00DA5B6B"/>
    <w:rsid w:val="00DB2BE0"/>
    <w:rsid w:val="00DB5786"/>
    <w:rsid w:val="00DB6B23"/>
    <w:rsid w:val="00E20308"/>
    <w:rsid w:val="00E82BB7"/>
    <w:rsid w:val="00EC08B3"/>
    <w:rsid w:val="00F13D30"/>
    <w:rsid w:val="00F14DEC"/>
    <w:rsid w:val="00F31DB6"/>
    <w:rsid w:val="00F366F7"/>
    <w:rsid w:val="00F42C6E"/>
    <w:rsid w:val="00F5033D"/>
    <w:rsid w:val="00F64B77"/>
    <w:rsid w:val="00F729BF"/>
    <w:rsid w:val="00F80E35"/>
    <w:rsid w:val="00FA453A"/>
    <w:rsid w:val="00FD4901"/>
    <w:rsid w:val="00FE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6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46D3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9546D3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9546D3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79EA"/>
  </w:style>
  <w:style w:type="character" w:customStyle="1" w:styleId="a4">
    <w:name w:val="Название Знак"/>
    <w:basedOn w:val="a0"/>
    <w:link w:val="a3"/>
    <w:rsid w:val="00D237A2"/>
    <w:rPr>
      <w:sz w:val="32"/>
    </w:rPr>
  </w:style>
  <w:style w:type="paragraph" w:customStyle="1" w:styleId="ConsPlusNormal">
    <w:name w:val="ConsPlusNormal"/>
    <w:rsid w:val="0002539C"/>
    <w:pPr>
      <w:widowControl w:val="0"/>
      <w:autoSpaceDE w:val="0"/>
      <w:autoSpaceDN w:val="0"/>
    </w:pPr>
    <w:rPr>
      <w:sz w:val="28"/>
    </w:rPr>
  </w:style>
  <w:style w:type="paragraph" w:styleId="aa">
    <w:name w:val="List Paragraph"/>
    <w:basedOn w:val="a"/>
    <w:uiPriority w:val="34"/>
    <w:qFormat/>
    <w:rsid w:val="0002539C"/>
    <w:pPr>
      <w:ind w:left="720"/>
      <w:contextualSpacing/>
    </w:pPr>
  </w:style>
  <w:style w:type="paragraph" w:customStyle="1" w:styleId="ConsPlusTitle">
    <w:name w:val="ConsPlusTitle"/>
    <w:rsid w:val="004459FC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11</cp:revision>
  <cp:lastPrinted>2019-10-19T14:26:00Z</cp:lastPrinted>
  <dcterms:created xsi:type="dcterms:W3CDTF">2019-10-02T15:01:00Z</dcterms:created>
  <dcterms:modified xsi:type="dcterms:W3CDTF">2019-10-19T14:27:00Z</dcterms:modified>
</cp:coreProperties>
</file>