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E7E" w:rsidRDefault="00F82D5E" w:rsidP="00F82D5E">
      <w:pPr>
        <w:pStyle w:val="a3"/>
        <w:tabs>
          <w:tab w:val="center" w:pos="4762"/>
          <w:tab w:val="left" w:pos="7545"/>
        </w:tabs>
        <w:jc w:val="left"/>
        <w:rPr>
          <w:caps/>
          <w:sz w:val="26"/>
          <w:szCs w:val="26"/>
        </w:rPr>
      </w:pPr>
      <w:r>
        <w:rPr>
          <w:caps/>
          <w:sz w:val="26"/>
          <w:szCs w:val="26"/>
        </w:rPr>
        <w:tab/>
      </w:r>
      <w:r w:rsidR="00832AF6">
        <w:rPr>
          <w:caps/>
          <w:noProof/>
          <w:sz w:val="26"/>
          <w:szCs w:val="26"/>
        </w:rPr>
        <w:drawing>
          <wp:anchor distT="0" distB="0" distL="114300" distR="114300" simplePos="0" relativeHeight="251657728" behindDoc="0" locked="0" layoutInCell="1" allowOverlap="1">
            <wp:simplePos x="0" y="0"/>
            <wp:positionH relativeFrom="column">
              <wp:posOffset>2856865</wp:posOffset>
            </wp:positionH>
            <wp:positionV relativeFrom="paragraph">
              <wp:posOffset>-307340</wp:posOffset>
            </wp:positionV>
            <wp:extent cx="493395" cy="571500"/>
            <wp:effectExtent l="19050" t="0" r="1905" b="0"/>
            <wp:wrapNone/>
            <wp:docPr id="2" name="Рисунок 2" descr="Прил_герб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ил_герб_док"/>
                    <pic:cNvPicPr>
                      <a:picLocks noChangeAspect="1" noChangeArrowheads="1"/>
                    </pic:cNvPicPr>
                  </pic:nvPicPr>
                  <pic:blipFill>
                    <a:blip r:embed="rId7" cstate="print">
                      <a:lum bright="30000"/>
                    </a:blip>
                    <a:srcRect/>
                    <a:stretch>
                      <a:fillRect/>
                    </a:stretch>
                  </pic:blipFill>
                  <pic:spPr bwMode="auto">
                    <a:xfrm>
                      <a:off x="0" y="0"/>
                      <a:ext cx="493395" cy="571500"/>
                    </a:xfrm>
                    <a:prstGeom prst="rect">
                      <a:avLst/>
                    </a:prstGeom>
                    <a:noFill/>
                    <a:ln w="9525">
                      <a:noFill/>
                      <a:miter lim="800000"/>
                      <a:headEnd/>
                      <a:tailEnd/>
                    </a:ln>
                  </pic:spPr>
                </pic:pic>
              </a:graphicData>
            </a:graphic>
          </wp:anchor>
        </w:drawing>
      </w:r>
      <w:r>
        <w:rPr>
          <w:caps/>
          <w:sz w:val="26"/>
          <w:szCs w:val="26"/>
        </w:rPr>
        <w:tab/>
      </w:r>
    </w:p>
    <w:p w:rsidR="00937474" w:rsidRDefault="00937474" w:rsidP="00491E66">
      <w:pPr>
        <w:pStyle w:val="a3"/>
        <w:jc w:val="left"/>
      </w:pPr>
    </w:p>
    <w:p w:rsidR="00D54175" w:rsidRDefault="00D54175" w:rsidP="00D54175">
      <w:pPr>
        <w:pStyle w:val="a3"/>
        <w:rPr>
          <w:rFonts w:ascii="Arial" w:hAnsi="Arial" w:cs="Arial"/>
          <w:caps/>
          <w:sz w:val="24"/>
        </w:rPr>
      </w:pPr>
      <w:r>
        <w:rPr>
          <w:rFonts w:ascii="Arial" w:hAnsi="Arial" w:cs="Arial"/>
          <w:caps/>
          <w:sz w:val="24"/>
        </w:rPr>
        <w:t xml:space="preserve">Администрация Муниципального образования </w:t>
      </w:r>
    </w:p>
    <w:p w:rsidR="00832AF6" w:rsidRDefault="00D54175" w:rsidP="00832AF6">
      <w:pPr>
        <w:pStyle w:val="a3"/>
        <w:rPr>
          <w:rFonts w:ascii="Arial" w:hAnsi="Arial" w:cs="Arial"/>
          <w:caps/>
          <w:sz w:val="24"/>
        </w:rPr>
      </w:pPr>
      <w:r>
        <w:rPr>
          <w:rFonts w:ascii="Arial" w:hAnsi="Arial" w:cs="Arial"/>
          <w:caps/>
          <w:sz w:val="24"/>
        </w:rPr>
        <w:t xml:space="preserve">Приладожское городское поселение </w:t>
      </w:r>
    </w:p>
    <w:p w:rsidR="00832AF6" w:rsidRDefault="00832AF6" w:rsidP="00832AF6">
      <w:pPr>
        <w:pStyle w:val="a3"/>
        <w:rPr>
          <w:rFonts w:ascii="Arial" w:hAnsi="Arial" w:cs="Arial"/>
          <w:sz w:val="24"/>
        </w:rPr>
      </w:pPr>
      <w:r>
        <w:rPr>
          <w:rFonts w:ascii="Arial" w:hAnsi="Arial" w:cs="Arial"/>
          <w:caps/>
          <w:sz w:val="24"/>
        </w:rPr>
        <w:t>Кировского муниципального раЙон</w:t>
      </w:r>
      <w:r w:rsidR="00E11B8A">
        <w:rPr>
          <w:rFonts w:ascii="Arial" w:hAnsi="Arial" w:cs="Arial"/>
          <w:caps/>
          <w:sz w:val="24"/>
        </w:rPr>
        <w:t>а</w:t>
      </w:r>
      <w:r>
        <w:rPr>
          <w:rFonts w:ascii="Arial" w:hAnsi="Arial" w:cs="Arial"/>
          <w:caps/>
          <w:sz w:val="24"/>
        </w:rPr>
        <w:t xml:space="preserve"> Ленинградской области</w:t>
      </w:r>
    </w:p>
    <w:p w:rsidR="00D54175" w:rsidRDefault="00D54175" w:rsidP="00D54175">
      <w:pPr>
        <w:pStyle w:val="a3"/>
        <w:rPr>
          <w:rFonts w:ascii="Arial" w:hAnsi="Arial" w:cs="Arial"/>
          <w:caps/>
          <w:sz w:val="24"/>
        </w:rPr>
      </w:pPr>
    </w:p>
    <w:p w:rsidR="00D54175" w:rsidRDefault="00D54175" w:rsidP="00D54175">
      <w:pPr>
        <w:pStyle w:val="a3"/>
      </w:pPr>
    </w:p>
    <w:p w:rsidR="00D54175" w:rsidRPr="00CB7A0C" w:rsidRDefault="00CB7A0C" w:rsidP="00D54175">
      <w:pPr>
        <w:pStyle w:val="a4"/>
        <w:rPr>
          <w:spacing w:val="20"/>
        </w:rPr>
      </w:pPr>
      <w:r>
        <w:t xml:space="preserve">           </w:t>
      </w:r>
      <w:r w:rsidRPr="00CB7A0C">
        <w:rPr>
          <w:spacing w:val="20"/>
        </w:rPr>
        <w:t>ПОСТАНОВЛЕНИ</w:t>
      </w:r>
      <w:r w:rsidR="00D54175" w:rsidRPr="00CB7A0C">
        <w:rPr>
          <w:spacing w:val="20"/>
        </w:rPr>
        <w:t>Е</w:t>
      </w:r>
    </w:p>
    <w:p w:rsidR="00D54175" w:rsidRDefault="00D54175" w:rsidP="003A69B5">
      <w:pPr>
        <w:jc w:val="center"/>
        <w:rPr>
          <w:b/>
          <w:bCs/>
        </w:rPr>
      </w:pPr>
    </w:p>
    <w:p w:rsidR="00696D6A" w:rsidRDefault="00696D6A" w:rsidP="003A69B5">
      <w:pPr>
        <w:jc w:val="center"/>
        <w:rPr>
          <w:b/>
          <w:bCs/>
        </w:rPr>
      </w:pPr>
    </w:p>
    <w:p w:rsidR="00685AB3" w:rsidRPr="002E7787" w:rsidRDefault="00685AB3" w:rsidP="00685AB3">
      <w:pPr>
        <w:jc w:val="center"/>
        <w:rPr>
          <w:u w:val="single"/>
        </w:rPr>
      </w:pPr>
      <w:r w:rsidRPr="00B01F9D">
        <w:t>от</w:t>
      </w:r>
      <w:r w:rsidRPr="002E0D38">
        <w:t xml:space="preserve">  </w:t>
      </w:r>
      <w:r w:rsidR="00855BDE">
        <w:t xml:space="preserve">27 </w:t>
      </w:r>
      <w:r w:rsidR="00234269">
        <w:t>июля</w:t>
      </w:r>
      <w:r w:rsidRPr="002E0D38">
        <w:t xml:space="preserve">  </w:t>
      </w:r>
      <w:r>
        <w:t>201</w:t>
      </w:r>
      <w:r w:rsidR="00234269">
        <w:t>8</w:t>
      </w:r>
      <w:r>
        <w:t xml:space="preserve"> </w:t>
      </w:r>
      <w:r w:rsidR="002E0D38">
        <w:t xml:space="preserve">года  </w:t>
      </w:r>
      <w:r>
        <w:t xml:space="preserve"> </w:t>
      </w:r>
      <w:r w:rsidRPr="00B01F9D">
        <w:t xml:space="preserve">№ </w:t>
      </w:r>
      <w:r w:rsidR="00855BDE">
        <w:t>188</w:t>
      </w:r>
    </w:p>
    <w:p w:rsidR="00685AB3" w:rsidRPr="00215E7E" w:rsidRDefault="00685AB3" w:rsidP="00685AB3">
      <w:pPr>
        <w:jc w:val="center"/>
        <w:rPr>
          <w:sz w:val="28"/>
          <w:szCs w:val="28"/>
          <w:u w:val="single"/>
        </w:rPr>
      </w:pPr>
    </w:p>
    <w:p w:rsidR="00685AB3" w:rsidRPr="007D6308" w:rsidRDefault="004B7309" w:rsidP="002E0D38">
      <w:pPr>
        <w:jc w:val="center"/>
        <w:rPr>
          <w:b/>
          <w:sz w:val="26"/>
          <w:szCs w:val="26"/>
        </w:rPr>
      </w:pPr>
      <w:r>
        <w:rPr>
          <w:b/>
          <w:sz w:val="26"/>
          <w:szCs w:val="26"/>
        </w:rPr>
        <w:t>О создании межведомственной комиссии по обследованию мест массового пребывания людей, расположенных на территории муниципального образования Приладожское городское поселение Кировского муниципального района</w:t>
      </w:r>
      <w:r w:rsidRPr="007D6308">
        <w:rPr>
          <w:b/>
          <w:sz w:val="26"/>
          <w:szCs w:val="26"/>
        </w:rPr>
        <w:t xml:space="preserve"> Ленинградской области </w:t>
      </w:r>
    </w:p>
    <w:p w:rsidR="00E53241" w:rsidRDefault="00E53241" w:rsidP="007D6308">
      <w:pPr>
        <w:rPr>
          <w:b/>
        </w:rPr>
      </w:pPr>
    </w:p>
    <w:p w:rsidR="007D6308" w:rsidRPr="006F01CC" w:rsidRDefault="007D6308" w:rsidP="007D6308">
      <w:pPr>
        <w:rPr>
          <w:b/>
          <w:sz w:val="26"/>
          <w:szCs w:val="26"/>
        </w:rPr>
      </w:pPr>
    </w:p>
    <w:p w:rsidR="0093713E" w:rsidRPr="00A35180" w:rsidRDefault="0093713E" w:rsidP="00D17283">
      <w:pPr>
        <w:ind w:firstLine="708"/>
        <w:jc w:val="both"/>
        <w:rPr>
          <w:color w:val="000000"/>
          <w:sz w:val="28"/>
          <w:szCs w:val="28"/>
        </w:rPr>
      </w:pPr>
      <w:r w:rsidRPr="00A35180">
        <w:rPr>
          <w:color w:val="000000"/>
          <w:sz w:val="28"/>
          <w:szCs w:val="28"/>
        </w:rPr>
        <w:t>В соответствии с Федеральным</w:t>
      </w:r>
      <w:r w:rsidR="00D17283" w:rsidRPr="00A35180">
        <w:rPr>
          <w:color w:val="000000"/>
          <w:sz w:val="28"/>
          <w:szCs w:val="28"/>
        </w:rPr>
        <w:t>и</w:t>
      </w:r>
      <w:r w:rsidRPr="00A35180">
        <w:rPr>
          <w:color w:val="000000"/>
          <w:sz w:val="28"/>
          <w:szCs w:val="28"/>
        </w:rPr>
        <w:t xml:space="preserve"> закон</w:t>
      </w:r>
      <w:r w:rsidR="00D17283" w:rsidRPr="00A35180">
        <w:rPr>
          <w:color w:val="000000"/>
          <w:sz w:val="28"/>
          <w:szCs w:val="28"/>
        </w:rPr>
        <w:t>ами</w:t>
      </w:r>
      <w:r w:rsidRPr="00A35180">
        <w:rPr>
          <w:color w:val="000000"/>
          <w:sz w:val="28"/>
          <w:szCs w:val="28"/>
        </w:rPr>
        <w:t xml:space="preserve"> от 06</w:t>
      </w:r>
      <w:r w:rsidR="00D17283" w:rsidRPr="00A35180">
        <w:rPr>
          <w:color w:val="000000"/>
          <w:sz w:val="28"/>
          <w:szCs w:val="28"/>
        </w:rPr>
        <w:t xml:space="preserve"> октября </w:t>
      </w:r>
      <w:r w:rsidRPr="00A35180">
        <w:rPr>
          <w:color w:val="000000"/>
          <w:sz w:val="28"/>
          <w:szCs w:val="28"/>
        </w:rPr>
        <w:t>2003</w:t>
      </w:r>
      <w:r w:rsidR="00D17283" w:rsidRPr="00A35180">
        <w:rPr>
          <w:color w:val="000000"/>
          <w:sz w:val="28"/>
          <w:szCs w:val="28"/>
        </w:rPr>
        <w:t xml:space="preserve"> года</w:t>
      </w:r>
      <w:r w:rsidRPr="00A35180">
        <w:rPr>
          <w:color w:val="000000"/>
          <w:sz w:val="28"/>
          <w:szCs w:val="28"/>
        </w:rPr>
        <w:t xml:space="preserve"> № 131-ФЗ «Об общих принципах организации местного самоуправления в Российской Федерации», от 06 марта 2006 г</w:t>
      </w:r>
      <w:r w:rsidR="00D17283" w:rsidRPr="00A35180">
        <w:rPr>
          <w:color w:val="000000"/>
          <w:sz w:val="28"/>
          <w:szCs w:val="28"/>
        </w:rPr>
        <w:t>ода № 35-ФЗ</w:t>
      </w:r>
      <w:r w:rsidRPr="00A35180">
        <w:rPr>
          <w:color w:val="000000"/>
          <w:sz w:val="28"/>
          <w:szCs w:val="28"/>
        </w:rPr>
        <w:t xml:space="preserve"> «О противодействии терроризму», Постановлени</w:t>
      </w:r>
      <w:r w:rsidR="00BB7EF7" w:rsidRPr="00A35180">
        <w:rPr>
          <w:color w:val="000000"/>
          <w:sz w:val="28"/>
          <w:szCs w:val="28"/>
        </w:rPr>
        <w:t>ями</w:t>
      </w:r>
      <w:r w:rsidRPr="00A35180">
        <w:rPr>
          <w:color w:val="000000"/>
          <w:sz w:val="28"/>
          <w:szCs w:val="28"/>
        </w:rPr>
        <w:t xml:space="preserve"> Правительства Российской Федерации от 25</w:t>
      </w:r>
      <w:r w:rsidR="00D17283" w:rsidRPr="00A35180">
        <w:rPr>
          <w:color w:val="000000"/>
          <w:sz w:val="28"/>
          <w:szCs w:val="28"/>
        </w:rPr>
        <w:t xml:space="preserve"> марта </w:t>
      </w:r>
      <w:r w:rsidRPr="00A35180">
        <w:rPr>
          <w:color w:val="000000"/>
          <w:sz w:val="28"/>
          <w:szCs w:val="28"/>
        </w:rPr>
        <w:t>2015</w:t>
      </w:r>
      <w:r w:rsidR="00D17283" w:rsidRPr="00A35180">
        <w:rPr>
          <w:color w:val="000000"/>
          <w:sz w:val="28"/>
          <w:szCs w:val="28"/>
        </w:rPr>
        <w:t xml:space="preserve"> года </w:t>
      </w:r>
      <w:r w:rsidRPr="00A35180">
        <w:rPr>
          <w:color w:val="000000"/>
          <w:sz w:val="28"/>
          <w:szCs w:val="28"/>
        </w:rPr>
        <w:t xml:space="preserve"> №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полицией, и форм паспортов безопасности таких мест и объектов (территорий)»</w:t>
      </w:r>
      <w:r w:rsidR="00BB7EF7" w:rsidRPr="00A35180">
        <w:rPr>
          <w:color w:val="000000"/>
          <w:sz w:val="28"/>
          <w:szCs w:val="28"/>
        </w:rPr>
        <w:t xml:space="preserve"> и </w:t>
      </w:r>
      <w:r w:rsidR="00BB7EF7" w:rsidRPr="00A35180">
        <w:rPr>
          <w:sz w:val="28"/>
          <w:szCs w:val="28"/>
        </w:rPr>
        <w:t>от 14.10.2016 N 1040 "О внесении изменений в постановление Правительства Российской Федерации от 25 марта 2015 г. N 272"</w:t>
      </w:r>
      <w:r w:rsidRPr="00A35180">
        <w:rPr>
          <w:color w:val="000000"/>
          <w:sz w:val="28"/>
          <w:szCs w:val="28"/>
        </w:rPr>
        <w:t>:</w:t>
      </w:r>
    </w:p>
    <w:p w:rsidR="0093713E" w:rsidRPr="00A35180" w:rsidRDefault="0093713E" w:rsidP="0093713E">
      <w:pPr>
        <w:jc w:val="both"/>
        <w:rPr>
          <w:color w:val="000000"/>
          <w:sz w:val="28"/>
          <w:szCs w:val="28"/>
        </w:rPr>
      </w:pPr>
      <w:r w:rsidRPr="00A35180">
        <w:rPr>
          <w:color w:val="000000"/>
          <w:sz w:val="28"/>
          <w:szCs w:val="28"/>
        </w:rPr>
        <w:tab/>
        <w:t>1. Создать межведомственную комиссию по обследованию мест массового пребывания людей, расположенных на территории муниципального образования Приладожское городское поселение Кировского муниципального района Ленинградской области (далее</w:t>
      </w:r>
      <w:r w:rsidR="00C64327" w:rsidRPr="00A35180">
        <w:rPr>
          <w:color w:val="000000"/>
          <w:sz w:val="28"/>
          <w:szCs w:val="28"/>
        </w:rPr>
        <w:t xml:space="preserve"> -</w:t>
      </w:r>
      <w:r w:rsidRPr="00A35180">
        <w:rPr>
          <w:color w:val="000000"/>
          <w:sz w:val="28"/>
          <w:szCs w:val="28"/>
        </w:rPr>
        <w:t xml:space="preserve"> МО Приладожское городское поселение), для их  категорирования (далее - </w:t>
      </w:r>
      <w:r w:rsidR="00FF156C" w:rsidRPr="00A35180">
        <w:rPr>
          <w:color w:val="000000"/>
          <w:sz w:val="28"/>
          <w:szCs w:val="28"/>
        </w:rPr>
        <w:t>к</w:t>
      </w:r>
      <w:r w:rsidRPr="00A35180">
        <w:rPr>
          <w:color w:val="000000"/>
          <w:sz w:val="28"/>
          <w:szCs w:val="28"/>
        </w:rPr>
        <w:t>омиссия).</w:t>
      </w:r>
    </w:p>
    <w:p w:rsidR="0093713E" w:rsidRPr="00A35180" w:rsidRDefault="0093713E" w:rsidP="0093713E">
      <w:pPr>
        <w:jc w:val="both"/>
        <w:rPr>
          <w:color w:val="000000"/>
          <w:sz w:val="28"/>
          <w:szCs w:val="28"/>
        </w:rPr>
      </w:pPr>
      <w:r w:rsidRPr="00A35180">
        <w:rPr>
          <w:color w:val="000000"/>
          <w:sz w:val="28"/>
          <w:szCs w:val="28"/>
        </w:rPr>
        <w:tab/>
        <w:t xml:space="preserve">2.   Утвердить Положение о </w:t>
      </w:r>
      <w:r w:rsidR="00FF156C" w:rsidRPr="00A35180">
        <w:rPr>
          <w:color w:val="000000"/>
          <w:sz w:val="28"/>
          <w:szCs w:val="28"/>
        </w:rPr>
        <w:t>к</w:t>
      </w:r>
      <w:r w:rsidRPr="00A35180">
        <w:rPr>
          <w:color w:val="000000"/>
          <w:sz w:val="28"/>
          <w:szCs w:val="28"/>
        </w:rPr>
        <w:t>омиссии согласно приложению № 1.</w:t>
      </w:r>
    </w:p>
    <w:p w:rsidR="0093713E" w:rsidRPr="00A35180" w:rsidRDefault="0093713E" w:rsidP="0093713E">
      <w:pPr>
        <w:ind w:firstLine="708"/>
        <w:jc w:val="both"/>
        <w:rPr>
          <w:color w:val="000000"/>
          <w:sz w:val="28"/>
          <w:szCs w:val="28"/>
        </w:rPr>
      </w:pPr>
      <w:r w:rsidRPr="00A35180">
        <w:rPr>
          <w:color w:val="000000"/>
          <w:sz w:val="28"/>
          <w:szCs w:val="28"/>
        </w:rPr>
        <w:t>3.   Утвердить состав комиссии согласно приложению № 2.</w:t>
      </w:r>
    </w:p>
    <w:p w:rsidR="0093713E" w:rsidRPr="00A35180" w:rsidRDefault="0093713E" w:rsidP="0093713E">
      <w:pPr>
        <w:ind w:firstLine="708"/>
        <w:jc w:val="both"/>
        <w:rPr>
          <w:color w:val="000000"/>
          <w:sz w:val="28"/>
          <w:szCs w:val="28"/>
        </w:rPr>
      </w:pPr>
      <w:r w:rsidRPr="00A35180">
        <w:rPr>
          <w:color w:val="000000"/>
          <w:sz w:val="28"/>
          <w:szCs w:val="28"/>
        </w:rPr>
        <w:t>4. Утвердить форму акта обследования и категорирования места массового пребывания людей на территории МО Приладожское городское поселение  согласно приложению № 3.</w:t>
      </w:r>
    </w:p>
    <w:p w:rsidR="00B4490B" w:rsidRPr="00A35180" w:rsidRDefault="00B4490B" w:rsidP="0093713E">
      <w:pPr>
        <w:ind w:firstLine="708"/>
        <w:jc w:val="both"/>
        <w:rPr>
          <w:color w:val="000000"/>
          <w:sz w:val="28"/>
          <w:szCs w:val="28"/>
        </w:rPr>
      </w:pPr>
      <w:r w:rsidRPr="00A35180">
        <w:rPr>
          <w:color w:val="000000"/>
          <w:sz w:val="28"/>
          <w:szCs w:val="28"/>
        </w:rPr>
        <w:t>5. Признать утратившим силу:</w:t>
      </w:r>
    </w:p>
    <w:p w:rsidR="00B4490B" w:rsidRDefault="00B4490B" w:rsidP="0093713E">
      <w:pPr>
        <w:ind w:firstLine="708"/>
        <w:jc w:val="both"/>
        <w:rPr>
          <w:sz w:val="28"/>
          <w:szCs w:val="28"/>
        </w:rPr>
      </w:pPr>
      <w:r w:rsidRPr="00A35180">
        <w:rPr>
          <w:color w:val="000000"/>
          <w:sz w:val="28"/>
          <w:szCs w:val="28"/>
        </w:rPr>
        <w:t xml:space="preserve">5.1. </w:t>
      </w:r>
      <w:r w:rsidR="00A35180" w:rsidRPr="00A35180">
        <w:rPr>
          <w:color w:val="000000"/>
          <w:sz w:val="28"/>
          <w:szCs w:val="28"/>
        </w:rPr>
        <w:t>Постановление администрации</w:t>
      </w:r>
      <w:r w:rsidR="00E662D9">
        <w:rPr>
          <w:color w:val="000000"/>
          <w:sz w:val="28"/>
          <w:szCs w:val="28"/>
        </w:rPr>
        <w:t xml:space="preserve"> </w:t>
      </w:r>
      <w:r w:rsidR="00E662D9" w:rsidRPr="00A35180">
        <w:rPr>
          <w:color w:val="000000"/>
          <w:sz w:val="28"/>
          <w:szCs w:val="28"/>
        </w:rPr>
        <w:t>муниципального образования Приладожское городское поселение Кировского муниципального района Ленинградской области</w:t>
      </w:r>
      <w:r w:rsidR="00A35180" w:rsidRPr="00A35180">
        <w:rPr>
          <w:color w:val="000000"/>
          <w:sz w:val="28"/>
          <w:szCs w:val="28"/>
        </w:rPr>
        <w:t xml:space="preserve"> </w:t>
      </w:r>
      <w:r w:rsidR="00A35180" w:rsidRPr="00A35180">
        <w:rPr>
          <w:sz w:val="28"/>
          <w:szCs w:val="28"/>
        </w:rPr>
        <w:t>от 24</w:t>
      </w:r>
      <w:r w:rsidR="009E5F22">
        <w:rPr>
          <w:sz w:val="28"/>
          <w:szCs w:val="28"/>
        </w:rPr>
        <w:t xml:space="preserve"> марта </w:t>
      </w:r>
      <w:r w:rsidR="00A35180" w:rsidRPr="00A35180">
        <w:rPr>
          <w:sz w:val="28"/>
          <w:szCs w:val="28"/>
        </w:rPr>
        <w:t>2016</w:t>
      </w:r>
      <w:r w:rsidR="009E5F22">
        <w:rPr>
          <w:sz w:val="28"/>
          <w:szCs w:val="28"/>
        </w:rPr>
        <w:t xml:space="preserve"> года</w:t>
      </w:r>
      <w:r w:rsidR="00A35180" w:rsidRPr="00A35180">
        <w:rPr>
          <w:sz w:val="28"/>
          <w:szCs w:val="28"/>
        </w:rPr>
        <w:t xml:space="preserve"> № 43 «</w:t>
      </w:r>
      <w:r w:rsidR="00A35180" w:rsidRPr="00A35180">
        <w:rPr>
          <w:color w:val="000000"/>
          <w:sz w:val="28"/>
          <w:szCs w:val="28"/>
        </w:rPr>
        <w:t xml:space="preserve">О создании межведомственной комиссии по обследованию мест массового пребывания людей, расположенных на территории муниципального образования </w:t>
      </w:r>
      <w:r w:rsidR="00A35180" w:rsidRPr="00A35180">
        <w:rPr>
          <w:color w:val="000000"/>
          <w:sz w:val="28"/>
          <w:szCs w:val="28"/>
        </w:rPr>
        <w:lastRenderedPageBreak/>
        <w:t>Приладожское городское поселение Кировского муниципального района Ленинградской области</w:t>
      </w:r>
      <w:r w:rsidR="00A35180" w:rsidRPr="00A35180">
        <w:rPr>
          <w:sz w:val="28"/>
          <w:szCs w:val="28"/>
        </w:rPr>
        <w:t>»</w:t>
      </w:r>
      <w:r w:rsidR="00E662D9">
        <w:rPr>
          <w:sz w:val="28"/>
          <w:szCs w:val="28"/>
        </w:rPr>
        <w:t>.</w:t>
      </w:r>
    </w:p>
    <w:p w:rsidR="00E662D9" w:rsidRPr="00E662D9" w:rsidRDefault="00E662D9" w:rsidP="00E662D9">
      <w:pPr>
        <w:ind w:firstLine="708"/>
        <w:jc w:val="both"/>
        <w:rPr>
          <w:sz w:val="28"/>
          <w:szCs w:val="28"/>
        </w:rPr>
      </w:pPr>
      <w:r>
        <w:rPr>
          <w:sz w:val="28"/>
          <w:szCs w:val="28"/>
        </w:rPr>
        <w:t xml:space="preserve">5.2. </w:t>
      </w:r>
      <w:r w:rsidRPr="00A35180">
        <w:rPr>
          <w:color w:val="000000"/>
          <w:sz w:val="28"/>
          <w:szCs w:val="28"/>
        </w:rPr>
        <w:t>Постановление администрации</w:t>
      </w:r>
      <w:r>
        <w:rPr>
          <w:color w:val="000000"/>
          <w:sz w:val="28"/>
          <w:szCs w:val="28"/>
        </w:rPr>
        <w:t xml:space="preserve"> </w:t>
      </w:r>
      <w:r w:rsidRPr="00A35180">
        <w:rPr>
          <w:color w:val="000000"/>
          <w:sz w:val="28"/>
          <w:szCs w:val="28"/>
        </w:rPr>
        <w:t xml:space="preserve">муниципального образования Приладожское городское поселение Кировского муниципального района Ленинградской области </w:t>
      </w:r>
      <w:r w:rsidRPr="00A35180">
        <w:rPr>
          <w:sz w:val="28"/>
          <w:szCs w:val="28"/>
        </w:rPr>
        <w:t xml:space="preserve">от </w:t>
      </w:r>
      <w:r w:rsidR="00061D53">
        <w:rPr>
          <w:sz w:val="28"/>
          <w:szCs w:val="28"/>
        </w:rPr>
        <w:t>29</w:t>
      </w:r>
      <w:r w:rsidR="009E5F22">
        <w:rPr>
          <w:sz w:val="28"/>
          <w:szCs w:val="28"/>
        </w:rPr>
        <w:t xml:space="preserve"> декабря </w:t>
      </w:r>
      <w:r w:rsidRPr="00A35180">
        <w:rPr>
          <w:sz w:val="28"/>
          <w:szCs w:val="28"/>
        </w:rPr>
        <w:t>201</w:t>
      </w:r>
      <w:r w:rsidR="00061D53">
        <w:rPr>
          <w:sz w:val="28"/>
          <w:szCs w:val="28"/>
        </w:rPr>
        <w:t>7</w:t>
      </w:r>
      <w:r w:rsidR="009E5F22">
        <w:rPr>
          <w:sz w:val="28"/>
          <w:szCs w:val="28"/>
        </w:rPr>
        <w:t xml:space="preserve"> года</w:t>
      </w:r>
      <w:r w:rsidRPr="00A35180">
        <w:rPr>
          <w:sz w:val="28"/>
          <w:szCs w:val="28"/>
        </w:rPr>
        <w:t xml:space="preserve"> № </w:t>
      </w:r>
      <w:r w:rsidR="00061D53">
        <w:rPr>
          <w:sz w:val="28"/>
          <w:szCs w:val="28"/>
        </w:rPr>
        <w:t>418</w:t>
      </w:r>
      <w:r w:rsidRPr="00A35180">
        <w:rPr>
          <w:sz w:val="28"/>
          <w:szCs w:val="28"/>
        </w:rPr>
        <w:t xml:space="preserve"> </w:t>
      </w:r>
      <w:r w:rsidR="00061D53">
        <w:rPr>
          <w:sz w:val="28"/>
          <w:szCs w:val="28"/>
        </w:rPr>
        <w:t>«О внесении изменений в постановление</w:t>
      </w:r>
      <w:r w:rsidR="009E5F22">
        <w:rPr>
          <w:sz w:val="28"/>
          <w:szCs w:val="28"/>
        </w:rPr>
        <w:t xml:space="preserve"> </w:t>
      </w:r>
      <w:r w:rsidR="009E5F22" w:rsidRPr="00A35180">
        <w:rPr>
          <w:color w:val="000000"/>
          <w:sz w:val="28"/>
          <w:szCs w:val="28"/>
        </w:rPr>
        <w:t>администрации</w:t>
      </w:r>
      <w:r w:rsidR="009E5F22">
        <w:rPr>
          <w:color w:val="000000"/>
          <w:sz w:val="28"/>
          <w:szCs w:val="28"/>
        </w:rPr>
        <w:t xml:space="preserve"> </w:t>
      </w:r>
      <w:r w:rsidR="009E5F22" w:rsidRPr="00A35180">
        <w:rPr>
          <w:color w:val="000000"/>
          <w:sz w:val="28"/>
          <w:szCs w:val="28"/>
        </w:rPr>
        <w:t>муниципального образования Приладожское городское поселение Кировского муниципального района Ленинградской области</w:t>
      </w:r>
      <w:r w:rsidR="009E5F22">
        <w:rPr>
          <w:color w:val="000000"/>
          <w:sz w:val="28"/>
          <w:szCs w:val="28"/>
        </w:rPr>
        <w:t xml:space="preserve"> от 24 марта 2016 года № 43</w:t>
      </w:r>
      <w:r w:rsidR="00061D53">
        <w:rPr>
          <w:sz w:val="28"/>
          <w:szCs w:val="28"/>
        </w:rPr>
        <w:t xml:space="preserve"> </w:t>
      </w:r>
      <w:r w:rsidRPr="00A35180">
        <w:rPr>
          <w:sz w:val="28"/>
          <w:szCs w:val="28"/>
        </w:rPr>
        <w:t>«</w:t>
      </w:r>
      <w:r w:rsidRPr="00A35180">
        <w:rPr>
          <w:color w:val="000000"/>
          <w:sz w:val="28"/>
          <w:szCs w:val="28"/>
        </w:rPr>
        <w:t>О создании межведомственной комиссии по обследованию мест массового пребывания людей, расположенных на территории муниципального образования Приладожское городское поселение Кировского муниципального района Ленинградской области</w:t>
      </w:r>
      <w:r w:rsidRPr="00A35180">
        <w:rPr>
          <w:sz w:val="28"/>
          <w:szCs w:val="28"/>
        </w:rPr>
        <w:t>»</w:t>
      </w:r>
      <w:r>
        <w:rPr>
          <w:sz w:val="28"/>
          <w:szCs w:val="28"/>
        </w:rPr>
        <w:t>.</w:t>
      </w:r>
    </w:p>
    <w:p w:rsidR="00D17283" w:rsidRPr="00A35180" w:rsidRDefault="00B4490B" w:rsidP="0093713E">
      <w:pPr>
        <w:ind w:firstLine="708"/>
        <w:jc w:val="both"/>
        <w:rPr>
          <w:color w:val="000000"/>
          <w:sz w:val="28"/>
          <w:szCs w:val="28"/>
        </w:rPr>
      </w:pPr>
      <w:r w:rsidRPr="00A35180">
        <w:rPr>
          <w:color w:val="000000"/>
          <w:sz w:val="28"/>
          <w:szCs w:val="28"/>
        </w:rPr>
        <w:t>6</w:t>
      </w:r>
      <w:r w:rsidR="00D17283" w:rsidRPr="00A35180">
        <w:rPr>
          <w:color w:val="000000"/>
          <w:sz w:val="28"/>
          <w:szCs w:val="28"/>
        </w:rPr>
        <w:t xml:space="preserve">. Настоящее постановление вступает в силу после его официального опубликования в газете «Ладога» и подлежит размещению на официальном сайте МО Приладожское городское поселение </w:t>
      </w:r>
      <w:hyperlink r:id="rId8" w:history="1">
        <w:r w:rsidR="00D17283" w:rsidRPr="00A35180">
          <w:rPr>
            <w:rStyle w:val="ae"/>
            <w:color w:val="auto"/>
            <w:sz w:val="28"/>
            <w:szCs w:val="28"/>
            <w:lang w:val="en-US"/>
          </w:rPr>
          <w:t>www</w:t>
        </w:r>
        <w:r w:rsidR="00D17283" w:rsidRPr="00A35180">
          <w:rPr>
            <w:rStyle w:val="ae"/>
            <w:color w:val="auto"/>
            <w:sz w:val="28"/>
            <w:szCs w:val="28"/>
          </w:rPr>
          <w:t>.</w:t>
        </w:r>
        <w:r w:rsidR="00D17283" w:rsidRPr="00A35180">
          <w:rPr>
            <w:rStyle w:val="ae"/>
            <w:color w:val="auto"/>
            <w:sz w:val="28"/>
            <w:szCs w:val="28"/>
            <w:lang w:val="en-US"/>
          </w:rPr>
          <w:t>priladoga</w:t>
        </w:r>
        <w:r w:rsidR="00D17283" w:rsidRPr="00A35180">
          <w:rPr>
            <w:rStyle w:val="ae"/>
            <w:color w:val="auto"/>
            <w:sz w:val="28"/>
            <w:szCs w:val="28"/>
          </w:rPr>
          <w:t>.</w:t>
        </w:r>
        <w:r w:rsidR="00D17283" w:rsidRPr="00A35180">
          <w:rPr>
            <w:rStyle w:val="ae"/>
            <w:color w:val="auto"/>
            <w:sz w:val="28"/>
            <w:szCs w:val="28"/>
            <w:lang w:val="en-US"/>
          </w:rPr>
          <w:t>ru</w:t>
        </w:r>
      </w:hyperlink>
    </w:p>
    <w:p w:rsidR="00E53241" w:rsidRPr="00A35180" w:rsidRDefault="00B4490B" w:rsidP="00B4490B">
      <w:pPr>
        <w:autoSpaceDE w:val="0"/>
        <w:autoSpaceDN w:val="0"/>
        <w:adjustRightInd w:val="0"/>
        <w:ind w:firstLine="709"/>
        <w:jc w:val="both"/>
        <w:rPr>
          <w:color w:val="000000"/>
          <w:sz w:val="28"/>
          <w:szCs w:val="28"/>
        </w:rPr>
      </w:pPr>
      <w:r w:rsidRPr="00A35180">
        <w:rPr>
          <w:color w:val="000000"/>
          <w:sz w:val="28"/>
          <w:szCs w:val="28"/>
        </w:rPr>
        <w:t>7</w:t>
      </w:r>
      <w:r w:rsidR="0093713E" w:rsidRPr="00A35180">
        <w:rPr>
          <w:color w:val="000000"/>
          <w:sz w:val="28"/>
          <w:szCs w:val="28"/>
        </w:rPr>
        <w:t>. Контроль за исполнением настоящего постановления оставляю за собой.</w:t>
      </w:r>
      <w:r w:rsidR="00E53241" w:rsidRPr="00A35180">
        <w:rPr>
          <w:sz w:val="28"/>
          <w:szCs w:val="28"/>
        </w:rPr>
        <w:tab/>
      </w:r>
      <w:r w:rsidR="00E53241" w:rsidRPr="00A35180">
        <w:rPr>
          <w:sz w:val="28"/>
          <w:szCs w:val="28"/>
        </w:rPr>
        <w:tab/>
      </w:r>
      <w:r w:rsidR="00E53241" w:rsidRPr="00A35180">
        <w:rPr>
          <w:sz w:val="28"/>
          <w:szCs w:val="28"/>
        </w:rPr>
        <w:tab/>
      </w:r>
    </w:p>
    <w:p w:rsidR="00E53241" w:rsidRPr="00A35180" w:rsidRDefault="00E53241" w:rsidP="00E53241">
      <w:pPr>
        <w:jc w:val="both"/>
        <w:rPr>
          <w:sz w:val="28"/>
          <w:szCs w:val="28"/>
        </w:rPr>
      </w:pPr>
    </w:p>
    <w:p w:rsidR="00641A9B" w:rsidRPr="00A35180" w:rsidRDefault="00E53241" w:rsidP="00E53241">
      <w:pPr>
        <w:jc w:val="both"/>
        <w:rPr>
          <w:sz w:val="28"/>
          <w:szCs w:val="28"/>
        </w:rPr>
      </w:pPr>
      <w:r w:rsidRPr="00A35180">
        <w:rPr>
          <w:sz w:val="28"/>
          <w:szCs w:val="28"/>
        </w:rPr>
        <w:t xml:space="preserve">Глава администрации                                </w:t>
      </w:r>
      <w:r w:rsidR="006F01CC" w:rsidRPr="00A35180">
        <w:rPr>
          <w:sz w:val="28"/>
          <w:szCs w:val="28"/>
        </w:rPr>
        <w:t xml:space="preserve">              </w:t>
      </w:r>
      <w:r w:rsidR="007D6308" w:rsidRPr="00A35180">
        <w:rPr>
          <w:sz w:val="28"/>
          <w:szCs w:val="28"/>
        </w:rPr>
        <w:t xml:space="preserve">            </w:t>
      </w:r>
      <w:r w:rsidRPr="00A35180">
        <w:rPr>
          <w:sz w:val="28"/>
          <w:szCs w:val="28"/>
        </w:rPr>
        <w:t xml:space="preserve"> </w:t>
      </w:r>
      <w:r w:rsidR="006F01CC" w:rsidRPr="00A35180">
        <w:rPr>
          <w:sz w:val="28"/>
          <w:szCs w:val="28"/>
        </w:rPr>
        <w:t xml:space="preserve">         </w:t>
      </w:r>
      <w:r w:rsidRPr="00A35180">
        <w:rPr>
          <w:sz w:val="28"/>
          <w:szCs w:val="28"/>
        </w:rPr>
        <w:t xml:space="preserve">   </w:t>
      </w:r>
      <w:r w:rsidR="0011058A" w:rsidRPr="00A35180">
        <w:rPr>
          <w:sz w:val="28"/>
          <w:szCs w:val="28"/>
        </w:rPr>
        <w:t>А.А. Желудов</w:t>
      </w:r>
    </w:p>
    <w:p w:rsidR="0036523F" w:rsidRDefault="0036523F" w:rsidP="00ED72C9">
      <w:pPr>
        <w:jc w:val="both"/>
      </w:pPr>
    </w:p>
    <w:p w:rsidR="009E5F22" w:rsidRDefault="009E5F22" w:rsidP="00ED72C9">
      <w:pPr>
        <w:jc w:val="both"/>
      </w:pPr>
    </w:p>
    <w:p w:rsidR="009E5F22" w:rsidRDefault="009E5F22" w:rsidP="00ED72C9">
      <w:pPr>
        <w:jc w:val="both"/>
      </w:pPr>
    </w:p>
    <w:p w:rsidR="009E5F22" w:rsidRDefault="009E5F22" w:rsidP="00ED72C9">
      <w:pPr>
        <w:jc w:val="both"/>
      </w:pPr>
    </w:p>
    <w:p w:rsidR="009E5F22" w:rsidRDefault="009E5F22" w:rsidP="00ED72C9">
      <w:pPr>
        <w:jc w:val="both"/>
      </w:pPr>
    </w:p>
    <w:p w:rsidR="009E5F22" w:rsidRDefault="009E5F22" w:rsidP="00ED72C9">
      <w:pPr>
        <w:jc w:val="both"/>
      </w:pPr>
    </w:p>
    <w:p w:rsidR="009E5F22" w:rsidRDefault="009E5F22" w:rsidP="00ED72C9">
      <w:pPr>
        <w:jc w:val="both"/>
      </w:pPr>
    </w:p>
    <w:p w:rsidR="009E5F22" w:rsidRDefault="009E5F22" w:rsidP="00ED72C9">
      <w:pPr>
        <w:jc w:val="both"/>
      </w:pPr>
    </w:p>
    <w:p w:rsidR="009E5F22" w:rsidRDefault="009E5F22" w:rsidP="00ED72C9">
      <w:pPr>
        <w:jc w:val="both"/>
      </w:pPr>
    </w:p>
    <w:p w:rsidR="009E5F22" w:rsidRDefault="009E5F22" w:rsidP="00ED72C9">
      <w:pPr>
        <w:jc w:val="both"/>
      </w:pPr>
    </w:p>
    <w:p w:rsidR="009E5F22" w:rsidRDefault="009E5F22" w:rsidP="00ED72C9">
      <w:pPr>
        <w:jc w:val="both"/>
      </w:pPr>
    </w:p>
    <w:p w:rsidR="009E5F22" w:rsidRDefault="009E5F22" w:rsidP="00ED72C9">
      <w:pPr>
        <w:jc w:val="both"/>
      </w:pPr>
    </w:p>
    <w:p w:rsidR="009E5F22" w:rsidRDefault="009E5F22" w:rsidP="00ED72C9">
      <w:pPr>
        <w:jc w:val="both"/>
      </w:pPr>
    </w:p>
    <w:p w:rsidR="009E5F22" w:rsidRDefault="009E5F22" w:rsidP="00ED72C9">
      <w:pPr>
        <w:jc w:val="both"/>
      </w:pPr>
    </w:p>
    <w:p w:rsidR="009E5F22" w:rsidRDefault="009E5F22" w:rsidP="00ED72C9">
      <w:pPr>
        <w:jc w:val="both"/>
      </w:pPr>
    </w:p>
    <w:p w:rsidR="009E5F22" w:rsidRDefault="009E5F22" w:rsidP="00ED72C9">
      <w:pPr>
        <w:jc w:val="both"/>
      </w:pPr>
    </w:p>
    <w:p w:rsidR="009E5F22" w:rsidRDefault="009E5F22" w:rsidP="00ED72C9">
      <w:pPr>
        <w:jc w:val="both"/>
      </w:pPr>
    </w:p>
    <w:p w:rsidR="009E5F22" w:rsidRDefault="009E5F22" w:rsidP="00ED72C9">
      <w:pPr>
        <w:jc w:val="both"/>
      </w:pPr>
    </w:p>
    <w:p w:rsidR="009E5F22" w:rsidRDefault="009E5F22" w:rsidP="00ED72C9">
      <w:pPr>
        <w:jc w:val="both"/>
      </w:pPr>
    </w:p>
    <w:p w:rsidR="009E5F22" w:rsidRDefault="009E5F22" w:rsidP="00ED72C9">
      <w:pPr>
        <w:jc w:val="both"/>
      </w:pPr>
    </w:p>
    <w:p w:rsidR="009E5F22" w:rsidRDefault="009E5F22" w:rsidP="00ED72C9">
      <w:pPr>
        <w:jc w:val="both"/>
      </w:pPr>
    </w:p>
    <w:p w:rsidR="009E5F22" w:rsidRDefault="009E5F22" w:rsidP="00ED72C9">
      <w:pPr>
        <w:jc w:val="both"/>
      </w:pPr>
    </w:p>
    <w:p w:rsidR="009E5F22" w:rsidRDefault="009E5F22" w:rsidP="00ED72C9">
      <w:pPr>
        <w:jc w:val="both"/>
      </w:pPr>
    </w:p>
    <w:p w:rsidR="009E5F22" w:rsidRDefault="009E5F22" w:rsidP="00ED72C9">
      <w:pPr>
        <w:jc w:val="both"/>
      </w:pPr>
    </w:p>
    <w:p w:rsidR="009E5F22" w:rsidRDefault="009E5F22" w:rsidP="00ED72C9">
      <w:pPr>
        <w:jc w:val="both"/>
      </w:pPr>
    </w:p>
    <w:p w:rsidR="009E5F22" w:rsidRDefault="009E5F22" w:rsidP="00ED72C9">
      <w:pPr>
        <w:jc w:val="both"/>
      </w:pPr>
    </w:p>
    <w:p w:rsidR="009E5F22" w:rsidRDefault="009E5F22" w:rsidP="00ED72C9">
      <w:pPr>
        <w:jc w:val="both"/>
      </w:pPr>
    </w:p>
    <w:p w:rsidR="009F3610" w:rsidRDefault="009F3610" w:rsidP="00ED72C9">
      <w:pPr>
        <w:jc w:val="both"/>
      </w:pPr>
    </w:p>
    <w:p w:rsidR="00E53241" w:rsidRPr="009F3610" w:rsidRDefault="00E53241" w:rsidP="00ED72C9">
      <w:pPr>
        <w:jc w:val="both"/>
        <w:rPr>
          <w:sz w:val="18"/>
          <w:szCs w:val="18"/>
        </w:rPr>
      </w:pPr>
      <w:r w:rsidRPr="009F3610">
        <w:rPr>
          <w:sz w:val="18"/>
          <w:szCs w:val="18"/>
        </w:rPr>
        <w:t xml:space="preserve">Разослано: дело, </w:t>
      </w:r>
      <w:r w:rsidR="001455C1" w:rsidRPr="009F3610">
        <w:rPr>
          <w:sz w:val="18"/>
          <w:szCs w:val="18"/>
        </w:rPr>
        <w:t>зам. главы администрации</w:t>
      </w:r>
      <w:r w:rsidR="00446990" w:rsidRPr="009F3610">
        <w:rPr>
          <w:sz w:val="18"/>
          <w:szCs w:val="18"/>
        </w:rPr>
        <w:t>, МКУК «ДК п. Приладожский», УФСБ России по С-ПБ и ЛО отделение в г. Кириши, ОМВД по Кировскому р-ну ЛО, ОНДиПР Кировского р-на  УНДиПР ГУ МЧС России по ЛО</w:t>
      </w:r>
      <w:r w:rsidR="00491E66" w:rsidRPr="009F3610">
        <w:rPr>
          <w:sz w:val="18"/>
          <w:szCs w:val="18"/>
        </w:rPr>
        <w:t>, ОВО по Кировскому р-ну ЛО, прокуратура</w:t>
      </w:r>
    </w:p>
    <w:p w:rsidR="00801E79" w:rsidRPr="006E7AA7" w:rsidRDefault="00801E79" w:rsidP="001E1227">
      <w:pPr>
        <w:jc w:val="right"/>
        <w:rPr>
          <w:color w:val="000000"/>
        </w:rPr>
      </w:pPr>
      <w:r w:rsidRPr="006E7AA7">
        <w:rPr>
          <w:color w:val="000000"/>
        </w:rPr>
        <w:lastRenderedPageBreak/>
        <w:t>Приложение № 1</w:t>
      </w:r>
    </w:p>
    <w:p w:rsidR="00801E79" w:rsidRPr="006E7AA7" w:rsidRDefault="00801E79" w:rsidP="001E1227">
      <w:pPr>
        <w:jc w:val="right"/>
        <w:rPr>
          <w:color w:val="000000"/>
        </w:rPr>
      </w:pPr>
      <w:r w:rsidRPr="006E7AA7">
        <w:rPr>
          <w:color w:val="000000"/>
        </w:rPr>
        <w:t xml:space="preserve">                                                                                     к постановлению администрации</w:t>
      </w:r>
    </w:p>
    <w:p w:rsidR="00801E79" w:rsidRPr="006E7AA7" w:rsidRDefault="00801E79" w:rsidP="001E1227">
      <w:pPr>
        <w:jc w:val="right"/>
        <w:rPr>
          <w:color w:val="000000"/>
        </w:rPr>
      </w:pPr>
      <w:r w:rsidRPr="006E7AA7">
        <w:rPr>
          <w:color w:val="000000"/>
        </w:rPr>
        <w:t xml:space="preserve">                                                                               МО Приладожское городское поселение</w:t>
      </w:r>
    </w:p>
    <w:p w:rsidR="00801E79" w:rsidRPr="006E7AA7" w:rsidRDefault="00801E79" w:rsidP="001E1227">
      <w:pPr>
        <w:jc w:val="right"/>
        <w:rPr>
          <w:color w:val="000000"/>
        </w:rPr>
      </w:pPr>
      <w:r w:rsidRPr="006E7AA7">
        <w:rPr>
          <w:color w:val="000000"/>
        </w:rPr>
        <w:t xml:space="preserve">                                                                                         от </w:t>
      </w:r>
      <w:r w:rsidR="00855BDE">
        <w:rPr>
          <w:color w:val="000000"/>
        </w:rPr>
        <w:t>27</w:t>
      </w:r>
      <w:r w:rsidR="001E1227">
        <w:rPr>
          <w:color w:val="000000"/>
        </w:rPr>
        <w:t xml:space="preserve"> июля</w:t>
      </w:r>
      <w:r>
        <w:rPr>
          <w:color w:val="000000"/>
        </w:rPr>
        <w:t xml:space="preserve"> </w:t>
      </w:r>
      <w:r w:rsidR="001E1227">
        <w:rPr>
          <w:color w:val="000000"/>
        </w:rPr>
        <w:t>2018 года</w:t>
      </w:r>
      <w:r w:rsidRPr="006E7AA7">
        <w:rPr>
          <w:color w:val="000000"/>
        </w:rPr>
        <w:t xml:space="preserve">  № </w:t>
      </w:r>
      <w:r w:rsidR="00855BDE">
        <w:rPr>
          <w:color w:val="000000"/>
        </w:rPr>
        <w:t>188</w:t>
      </w:r>
    </w:p>
    <w:p w:rsidR="00801E79" w:rsidRPr="006E7AA7" w:rsidRDefault="00801E79" w:rsidP="00801E79">
      <w:pPr>
        <w:rPr>
          <w:color w:val="000000"/>
        </w:rPr>
      </w:pPr>
    </w:p>
    <w:p w:rsidR="00801E79" w:rsidRPr="006E7AA7" w:rsidRDefault="00801E79" w:rsidP="00801E79">
      <w:pPr>
        <w:jc w:val="center"/>
        <w:rPr>
          <w:b/>
          <w:color w:val="000000"/>
          <w:sz w:val="28"/>
          <w:szCs w:val="28"/>
        </w:rPr>
      </w:pPr>
      <w:r w:rsidRPr="006E7AA7">
        <w:rPr>
          <w:b/>
          <w:color w:val="000000"/>
          <w:sz w:val="28"/>
          <w:szCs w:val="28"/>
        </w:rPr>
        <w:t>Положение</w:t>
      </w:r>
    </w:p>
    <w:p w:rsidR="00801E79" w:rsidRPr="006E7AA7" w:rsidRDefault="00801E79" w:rsidP="00801E79">
      <w:pPr>
        <w:jc w:val="center"/>
        <w:rPr>
          <w:b/>
          <w:color w:val="000000"/>
          <w:sz w:val="28"/>
          <w:szCs w:val="28"/>
        </w:rPr>
      </w:pPr>
      <w:r w:rsidRPr="006E7AA7">
        <w:rPr>
          <w:b/>
          <w:color w:val="000000"/>
          <w:sz w:val="28"/>
          <w:szCs w:val="28"/>
        </w:rPr>
        <w:t xml:space="preserve">о межведомственной комиссии по обследованию мест </w:t>
      </w:r>
    </w:p>
    <w:p w:rsidR="00801E79" w:rsidRDefault="00801E79" w:rsidP="00801E79">
      <w:pPr>
        <w:jc w:val="center"/>
        <w:rPr>
          <w:b/>
          <w:color w:val="000000"/>
          <w:sz w:val="28"/>
          <w:szCs w:val="28"/>
        </w:rPr>
      </w:pPr>
      <w:r w:rsidRPr="006E7AA7">
        <w:rPr>
          <w:b/>
          <w:color w:val="000000"/>
          <w:sz w:val="28"/>
          <w:szCs w:val="28"/>
        </w:rPr>
        <w:t xml:space="preserve">массового пребывания людей, расположенных на территории </w:t>
      </w:r>
      <w:r>
        <w:rPr>
          <w:b/>
          <w:color w:val="000000"/>
          <w:sz w:val="28"/>
          <w:szCs w:val="28"/>
        </w:rPr>
        <w:t xml:space="preserve">                     </w:t>
      </w:r>
      <w:r w:rsidRPr="006E7AA7">
        <w:rPr>
          <w:b/>
          <w:color w:val="000000"/>
          <w:sz w:val="28"/>
          <w:szCs w:val="28"/>
        </w:rPr>
        <w:t>МО Приладожское городское поселение для их  категорирования в области антитеррористической безопасности</w:t>
      </w:r>
    </w:p>
    <w:p w:rsidR="0089019A" w:rsidRDefault="0089019A" w:rsidP="00F34E8A">
      <w:pPr>
        <w:jc w:val="center"/>
        <w:rPr>
          <w:b/>
          <w:color w:val="000000"/>
          <w:sz w:val="28"/>
          <w:szCs w:val="28"/>
        </w:rPr>
      </w:pPr>
    </w:p>
    <w:p w:rsidR="0089019A" w:rsidRDefault="0089019A" w:rsidP="00404279">
      <w:pPr>
        <w:ind w:firstLine="708"/>
        <w:jc w:val="both"/>
        <w:rPr>
          <w:color w:val="000000"/>
          <w:sz w:val="28"/>
          <w:szCs w:val="28"/>
        </w:rPr>
      </w:pPr>
      <w:r w:rsidRPr="001B312A">
        <w:rPr>
          <w:sz w:val="28"/>
          <w:szCs w:val="28"/>
        </w:rPr>
        <w:t xml:space="preserve">1. </w:t>
      </w:r>
      <w:r w:rsidRPr="006E7AA7">
        <w:rPr>
          <w:color w:val="000000"/>
          <w:sz w:val="28"/>
          <w:szCs w:val="28"/>
        </w:rPr>
        <w:t xml:space="preserve">Межведомственная комиссия по обследованию мест массового пребывания людей, расположенных на территории МО Приладожское городское поселение для их  категорирования в области антитеррористической безопасности (далее - </w:t>
      </w:r>
      <w:r w:rsidR="007744C5">
        <w:rPr>
          <w:color w:val="000000"/>
          <w:sz w:val="28"/>
          <w:szCs w:val="28"/>
        </w:rPr>
        <w:t>К</w:t>
      </w:r>
      <w:r w:rsidRPr="006E7AA7">
        <w:rPr>
          <w:color w:val="000000"/>
          <w:sz w:val="28"/>
          <w:szCs w:val="28"/>
        </w:rPr>
        <w:t>омиссия) является постоянно действующим координационным органом, созданным в целях организации проведения категорирования мест массового пребывания людей, а также для установления дифференцированных требований к обеспечению их безопасности с учетом степени потенциальной опасности и угрозы совершения в местах массового пребывания людей террористических актов и их возможных последствий.</w:t>
      </w:r>
    </w:p>
    <w:p w:rsidR="00652E26" w:rsidRPr="00652E26" w:rsidRDefault="004A4FA9" w:rsidP="00404279">
      <w:pPr>
        <w:ind w:firstLine="567"/>
        <w:jc w:val="both"/>
        <w:rPr>
          <w:sz w:val="28"/>
          <w:szCs w:val="28"/>
        </w:rPr>
      </w:pPr>
      <w:r>
        <w:rPr>
          <w:sz w:val="28"/>
          <w:szCs w:val="28"/>
        </w:rPr>
        <w:t>2</w:t>
      </w:r>
      <w:r w:rsidR="00652E26">
        <w:rPr>
          <w:sz w:val="28"/>
          <w:szCs w:val="28"/>
        </w:rPr>
        <w:t xml:space="preserve">. </w:t>
      </w:r>
      <w:r w:rsidR="00652E26" w:rsidRPr="00B9128E">
        <w:rPr>
          <w:sz w:val="28"/>
          <w:szCs w:val="28"/>
        </w:rPr>
        <w:t>Комиссия создается в течение 30 дней со дня включения места массового пребывания людей в соответствующий перечень мест массового пребывания людей</w:t>
      </w:r>
      <w:r w:rsidR="00652E26">
        <w:rPr>
          <w:sz w:val="28"/>
          <w:szCs w:val="28"/>
        </w:rPr>
        <w:t>.</w:t>
      </w:r>
    </w:p>
    <w:p w:rsidR="00652E26" w:rsidRDefault="004A4FA9" w:rsidP="00404279">
      <w:pPr>
        <w:ind w:firstLine="547"/>
        <w:jc w:val="both"/>
        <w:rPr>
          <w:color w:val="000000"/>
          <w:sz w:val="28"/>
          <w:szCs w:val="28"/>
        </w:rPr>
      </w:pPr>
      <w:r>
        <w:rPr>
          <w:color w:val="000000"/>
          <w:sz w:val="28"/>
          <w:szCs w:val="28"/>
        </w:rPr>
        <w:t>3</w:t>
      </w:r>
      <w:r w:rsidR="00652E26" w:rsidRPr="006E7AA7">
        <w:rPr>
          <w:color w:val="000000"/>
          <w:sz w:val="28"/>
          <w:szCs w:val="28"/>
        </w:rPr>
        <w:t xml:space="preserve">. Состав комиссии утверждается постановлением администрации </w:t>
      </w:r>
      <w:r w:rsidR="00652E26">
        <w:rPr>
          <w:color w:val="000000"/>
          <w:sz w:val="28"/>
          <w:szCs w:val="28"/>
        </w:rPr>
        <w:t xml:space="preserve">               </w:t>
      </w:r>
      <w:r w:rsidR="00652E26" w:rsidRPr="006E7AA7">
        <w:rPr>
          <w:color w:val="000000"/>
          <w:sz w:val="28"/>
          <w:szCs w:val="28"/>
        </w:rPr>
        <w:t>МО Приладожское городское поселение.</w:t>
      </w:r>
      <w:r w:rsidR="00652E26">
        <w:rPr>
          <w:color w:val="000000"/>
          <w:sz w:val="28"/>
          <w:szCs w:val="28"/>
        </w:rPr>
        <w:t xml:space="preserve"> </w:t>
      </w:r>
      <w:r w:rsidR="00652E26" w:rsidRPr="006E7AA7">
        <w:rPr>
          <w:color w:val="000000"/>
          <w:sz w:val="28"/>
          <w:szCs w:val="28"/>
        </w:rPr>
        <w:t>Комиссия состоит из председателя, заместителя председателя, секретаря комиссии и членов комиссии.</w:t>
      </w:r>
    </w:p>
    <w:p w:rsidR="00A44E9B" w:rsidRDefault="004A4FA9" w:rsidP="00404279">
      <w:pPr>
        <w:ind w:firstLine="547"/>
        <w:jc w:val="both"/>
        <w:rPr>
          <w:color w:val="000000"/>
          <w:sz w:val="28"/>
          <w:szCs w:val="28"/>
        </w:rPr>
      </w:pPr>
      <w:r>
        <w:rPr>
          <w:color w:val="000000"/>
          <w:sz w:val="28"/>
          <w:szCs w:val="28"/>
        </w:rPr>
        <w:t>4</w:t>
      </w:r>
      <w:r w:rsidR="00652E26" w:rsidRPr="00AC40F9">
        <w:rPr>
          <w:color w:val="000000"/>
          <w:sz w:val="28"/>
          <w:szCs w:val="28"/>
        </w:rPr>
        <w:t xml:space="preserve">. </w:t>
      </w:r>
      <w:r w:rsidR="00652E26" w:rsidRPr="00AC40F9">
        <w:rPr>
          <w:sz w:val="28"/>
          <w:szCs w:val="28"/>
        </w:rPr>
        <w:t>Комиссию возглавляет глава</w:t>
      </w:r>
      <w:r w:rsidR="00652E26">
        <w:rPr>
          <w:sz w:val="28"/>
          <w:szCs w:val="28"/>
        </w:rPr>
        <w:t xml:space="preserve"> администрации</w:t>
      </w:r>
      <w:r w:rsidR="00652E26" w:rsidRPr="00AC40F9">
        <w:rPr>
          <w:sz w:val="28"/>
          <w:szCs w:val="28"/>
        </w:rPr>
        <w:t xml:space="preserve"> муниципального образования</w:t>
      </w:r>
      <w:r w:rsidR="00652E26">
        <w:rPr>
          <w:sz w:val="28"/>
          <w:szCs w:val="28"/>
        </w:rPr>
        <w:t xml:space="preserve">, </w:t>
      </w:r>
      <w:r w:rsidR="00652E26" w:rsidRPr="00AC40F9">
        <w:rPr>
          <w:sz w:val="28"/>
          <w:szCs w:val="28"/>
        </w:rPr>
        <w:t>либо уполномоченное им должностное лицо.</w:t>
      </w:r>
      <w:r w:rsidR="00652E26">
        <w:rPr>
          <w:color w:val="000000"/>
          <w:sz w:val="28"/>
          <w:szCs w:val="28"/>
        </w:rPr>
        <w:t xml:space="preserve"> </w:t>
      </w:r>
      <w:r w:rsidR="00652E26" w:rsidRPr="006E7AA7">
        <w:rPr>
          <w:color w:val="000000"/>
          <w:sz w:val="28"/>
          <w:szCs w:val="28"/>
        </w:rPr>
        <w:t>В отсутствие председателя комиссии полномочия председателя осуществляет заместитель председателя комиссии.</w:t>
      </w:r>
    </w:p>
    <w:p w:rsidR="00A44E9B" w:rsidRPr="00A44E9B" w:rsidRDefault="0089019A" w:rsidP="00404279">
      <w:pPr>
        <w:ind w:firstLine="547"/>
        <w:jc w:val="both"/>
        <w:rPr>
          <w:color w:val="000000"/>
          <w:sz w:val="28"/>
          <w:szCs w:val="28"/>
        </w:rPr>
      </w:pPr>
      <w:r w:rsidRPr="00A44E9B">
        <w:rPr>
          <w:sz w:val="28"/>
          <w:szCs w:val="28"/>
        </w:rPr>
        <w:t xml:space="preserve">5. </w:t>
      </w:r>
      <w:r w:rsidR="00A44E9B" w:rsidRPr="00A44E9B">
        <w:rPr>
          <w:sz w:val="28"/>
          <w:szCs w:val="28"/>
        </w:rPr>
        <w:t>В состав комиссии включаются правообладатель места массового пребывания людей, представители территориального органа безопасности, территориального органа Министерства внутренних дел Российской Федерации (по согласованию),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При необходимости к работе комиссии привлекаются представители собственников объектов, которые располагаются в границах места массового пребывания людей либо в непосредственной близости к нему.</w:t>
      </w:r>
    </w:p>
    <w:p w:rsidR="0089019A" w:rsidRPr="001B312A" w:rsidRDefault="008C2BA8" w:rsidP="00401FC8">
      <w:pPr>
        <w:ind w:firstLine="567"/>
        <w:jc w:val="both"/>
        <w:rPr>
          <w:sz w:val="28"/>
          <w:szCs w:val="28"/>
        </w:rPr>
      </w:pPr>
      <w:r>
        <w:rPr>
          <w:sz w:val="28"/>
          <w:szCs w:val="28"/>
        </w:rPr>
        <w:t>6</w:t>
      </w:r>
      <w:r w:rsidR="0089019A" w:rsidRPr="001B312A">
        <w:rPr>
          <w:sz w:val="28"/>
          <w:szCs w:val="28"/>
        </w:rPr>
        <w:t>. Основными задачами Комиссии являются:</w:t>
      </w:r>
    </w:p>
    <w:p w:rsidR="0089019A" w:rsidRDefault="008C2BA8" w:rsidP="00404279">
      <w:pPr>
        <w:ind w:firstLine="708"/>
        <w:jc w:val="both"/>
        <w:rPr>
          <w:sz w:val="28"/>
          <w:szCs w:val="28"/>
        </w:rPr>
      </w:pPr>
      <w:r>
        <w:rPr>
          <w:sz w:val="28"/>
          <w:szCs w:val="28"/>
        </w:rPr>
        <w:lastRenderedPageBreak/>
        <w:t>6</w:t>
      </w:r>
      <w:r w:rsidR="0089019A" w:rsidRPr="001B312A">
        <w:rPr>
          <w:sz w:val="28"/>
          <w:szCs w:val="28"/>
        </w:rPr>
        <w:t>.</w:t>
      </w:r>
      <w:r w:rsidR="0089019A">
        <w:rPr>
          <w:sz w:val="28"/>
          <w:szCs w:val="28"/>
        </w:rPr>
        <w:t>1</w:t>
      </w:r>
      <w:r w:rsidR="0089019A" w:rsidRPr="001B312A">
        <w:rPr>
          <w:sz w:val="28"/>
          <w:szCs w:val="28"/>
        </w:rPr>
        <w:t>. Проведение категорирования мест массового пребывания людей</w:t>
      </w:r>
      <w:r w:rsidR="00A44E9B">
        <w:rPr>
          <w:sz w:val="28"/>
          <w:szCs w:val="28"/>
        </w:rPr>
        <w:t xml:space="preserve"> </w:t>
      </w:r>
      <w:r w:rsidR="0089019A" w:rsidRPr="00B9128E">
        <w:rPr>
          <w:sz w:val="28"/>
          <w:szCs w:val="28"/>
        </w:rPr>
        <w:t xml:space="preserve">и оценки состояния его антитеррористической защищенности </w:t>
      </w:r>
      <w:r w:rsidR="0089019A" w:rsidRPr="001B312A">
        <w:rPr>
          <w:sz w:val="28"/>
          <w:szCs w:val="28"/>
        </w:rPr>
        <w:t>в целях установления дифференцированных требований к обеспечению их безопасности с учетом степени потенциальной опасности и угрозы совершения в местах массового пребывания людей террористических актов и их возможных последствий.</w:t>
      </w:r>
    </w:p>
    <w:p w:rsidR="0089019A" w:rsidRPr="001B312A" w:rsidRDefault="008C2BA8" w:rsidP="00404279">
      <w:pPr>
        <w:ind w:firstLine="708"/>
        <w:jc w:val="both"/>
        <w:rPr>
          <w:sz w:val="28"/>
          <w:szCs w:val="28"/>
        </w:rPr>
      </w:pPr>
      <w:r>
        <w:rPr>
          <w:sz w:val="28"/>
          <w:szCs w:val="28"/>
        </w:rPr>
        <w:t>6</w:t>
      </w:r>
      <w:r w:rsidR="0089019A" w:rsidRPr="001B312A">
        <w:rPr>
          <w:sz w:val="28"/>
          <w:szCs w:val="28"/>
        </w:rPr>
        <w:t>.</w:t>
      </w:r>
      <w:r w:rsidR="0089019A">
        <w:rPr>
          <w:sz w:val="28"/>
          <w:szCs w:val="28"/>
        </w:rPr>
        <w:t>2</w:t>
      </w:r>
      <w:r w:rsidR="0089019A" w:rsidRPr="001B312A">
        <w:rPr>
          <w:sz w:val="28"/>
          <w:szCs w:val="28"/>
        </w:rPr>
        <w:t>. Определение степени угрозы совершения террористического акта на основании данных о совершенных и предотвращенных террористических ак</w:t>
      </w:r>
      <w:r w:rsidR="005952DB">
        <w:rPr>
          <w:sz w:val="28"/>
          <w:szCs w:val="28"/>
        </w:rPr>
        <w:t>тах в муниципальном образовании</w:t>
      </w:r>
      <w:r w:rsidR="0089019A" w:rsidRPr="001B312A">
        <w:rPr>
          <w:sz w:val="28"/>
          <w:szCs w:val="28"/>
        </w:rPr>
        <w:t xml:space="preserve"> на территории </w:t>
      </w:r>
      <w:r w:rsidR="005952DB" w:rsidRPr="006E7AA7">
        <w:rPr>
          <w:color w:val="000000"/>
          <w:sz w:val="28"/>
          <w:szCs w:val="28"/>
        </w:rPr>
        <w:t>МО Приладожское городское поселение</w:t>
      </w:r>
      <w:r w:rsidR="0089019A" w:rsidRPr="001B312A">
        <w:rPr>
          <w:sz w:val="28"/>
          <w:szCs w:val="28"/>
        </w:rPr>
        <w:t xml:space="preserve">. </w:t>
      </w:r>
    </w:p>
    <w:p w:rsidR="0089019A" w:rsidRPr="001B312A" w:rsidRDefault="008C2BA8" w:rsidP="00404279">
      <w:pPr>
        <w:tabs>
          <w:tab w:val="left" w:pos="1134"/>
          <w:tab w:val="left" w:pos="1276"/>
        </w:tabs>
        <w:ind w:firstLine="708"/>
        <w:jc w:val="both"/>
        <w:rPr>
          <w:sz w:val="28"/>
          <w:szCs w:val="28"/>
        </w:rPr>
      </w:pPr>
      <w:r>
        <w:rPr>
          <w:sz w:val="28"/>
          <w:szCs w:val="28"/>
        </w:rPr>
        <w:t>6.3</w:t>
      </w:r>
      <w:r w:rsidR="0089019A">
        <w:rPr>
          <w:sz w:val="28"/>
          <w:szCs w:val="28"/>
        </w:rPr>
        <w:t>.</w:t>
      </w:r>
      <w:r w:rsidR="00401FC8">
        <w:rPr>
          <w:sz w:val="28"/>
          <w:szCs w:val="28"/>
        </w:rPr>
        <w:t xml:space="preserve"> </w:t>
      </w:r>
      <w:r w:rsidR="0089019A" w:rsidRPr="001B312A">
        <w:rPr>
          <w:sz w:val="28"/>
          <w:szCs w:val="28"/>
        </w:rPr>
        <w:t>Определение возможных последствий совершения террористического акта в месте массового пребывания людей на основании прогнозных показателей о количестве людей, которые могут погибнуть или получить вред здоровью.</w:t>
      </w:r>
    </w:p>
    <w:p w:rsidR="0089019A" w:rsidRDefault="008C2BA8" w:rsidP="00404279">
      <w:pPr>
        <w:ind w:firstLine="708"/>
        <w:jc w:val="both"/>
        <w:rPr>
          <w:sz w:val="28"/>
          <w:szCs w:val="28"/>
        </w:rPr>
      </w:pPr>
      <w:r>
        <w:rPr>
          <w:sz w:val="28"/>
          <w:szCs w:val="28"/>
        </w:rPr>
        <w:t>6.4</w:t>
      </w:r>
      <w:r w:rsidR="0089019A" w:rsidRPr="001B312A">
        <w:rPr>
          <w:sz w:val="28"/>
          <w:szCs w:val="28"/>
        </w:rPr>
        <w:t>. Проведение мониторинга одновременного пребывания и (или) передвижения людей на территории места массового пребывания людей в течение 3 дней, включая рабочие и выходные (праздничные) дни.</w:t>
      </w:r>
    </w:p>
    <w:p w:rsidR="0089019A" w:rsidRDefault="0089019A" w:rsidP="00404279">
      <w:pPr>
        <w:ind w:firstLine="708"/>
        <w:jc w:val="both"/>
        <w:rPr>
          <w:sz w:val="28"/>
          <w:szCs w:val="28"/>
        </w:rPr>
      </w:pPr>
      <w:r w:rsidRPr="00D0442E">
        <w:rPr>
          <w:sz w:val="28"/>
          <w:szCs w:val="28"/>
        </w:rPr>
        <w:t>Площадь, занимаемая одним человеком, при определении прогнозируемого максимального количества людей в месте их массового пребывания и при отсутствии соответствующих положений в технических регламентах, национальных стандартах Российской Федерации, сводах правил, строительных нормах и правилах Российской Федерации принимается равной 0,5 кв. метра.</w:t>
      </w:r>
    </w:p>
    <w:p w:rsidR="00821193" w:rsidRDefault="008650EC" w:rsidP="00404279">
      <w:pPr>
        <w:ind w:firstLine="708"/>
        <w:jc w:val="both"/>
        <w:rPr>
          <w:sz w:val="28"/>
          <w:szCs w:val="28"/>
        </w:rPr>
      </w:pPr>
      <w:r>
        <w:rPr>
          <w:sz w:val="28"/>
          <w:szCs w:val="28"/>
        </w:rPr>
        <w:t>7</w:t>
      </w:r>
      <w:r w:rsidR="0089019A" w:rsidRPr="00DC1E6F">
        <w:rPr>
          <w:sz w:val="28"/>
          <w:szCs w:val="28"/>
        </w:rPr>
        <w:t xml:space="preserve">. </w:t>
      </w:r>
      <w:r w:rsidR="004A4FA9" w:rsidRPr="00DC1E6F">
        <w:rPr>
          <w:sz w:val="28"/>
          <w:szCs w:val="28"/>
        </w:rPr>
        <w:t>Результаты работы комиссии в 10-дневный срок со дня обследования оформляются актом обследования и категорирования места массового пребывания людей, который составляется в произвольной форме, содержит сведения, подтверждающие принятие комиссией решения о присвоении месту массового пребывания людей соответствующей категории, выводы об эффективности существующей антитеррористической защищенности места массового пребывания людей, а также рекомендации и перечень мер по приведению его антитеррористической защищенности в соответствие с настоящими требованиями.</w:t>
      </w:r>
    </w:p>
    <w:p w:rsidR="00401FC8" w:rsidRPr="00DC1E6F" w:rsidRDefault="00401FC8" w:rsidP="00401FC8">
      <w:pPr>
        <w:ind w:firstLine="708"/>
        <w:jc w:val="both"/>
        <w:rPr>
          <w:sz w:val="28"/>
          <w:szCs w:val="28"/>
        </w:rPr>
      </w:pPr>
      <w:r w:rsidRPr="00B9128E">
        <w:rPr>
          <w:sz w:val="28"/>
          <w:szCs w:val="28"/>
        </w:rPr>
        <w:t>Общий вывод о достаточности антитеррористической защищенности места массового пребывания людей делается в случае, если установленные требования к физической охране, оборудованию средствами инженерной защиты и инженерно-техническими средствами охраны места массового пребывания людей выполнены в соответствии с его категорией.</w:t>
      </w:r>
    </w:p>
    <w:p w:rsidR="004A4FA9" w:rsidRPr="00DC1E6F" w:rsidRDefault="008650EC" w:rsidP="00401FC8">
      <w:pPr>
        <w:ind w:firstLine="709"/>
        <w:jc w:val="both"/>
        <w:rPr>
          <w:sz w:val="28"/>
          <w:szCs w:val="28"/>
        </w:rPr>
      </w:pPr>
      <w:r>
        <w:rPr>
          <w:sz w:val="28"/>
          <w:szCs w:val="28"/>
        </w:rPr>
        <w:t xml:space="preserve">8. </w:t>
      </w:r>
      <w:r w:rsidR="004A4FA9" w:rsidRPr="00DC1E6F">
        <w:rPr>
          <w:sz w:val="28"/>
          <w:szCs w:val="28"/>
        </w:rPr>
        <w:t>Акт обследования и категорирования места массового пребывания людей составляется в 6 экземплярах, подписывается всеми членами комиссии и является неотъемлемой частью паспорта безопасности места массового пребывания людей (далее - паспорт безопасности).</w:t>
      </w:r>
    </w:p>
    <w:p w:rsidR="00053030" w:rsidRDefault="0089019A" w:rsidP="00401FC8">
      <w:pPr>
        <w:ind w:firstLine="709"/>
        <w:jc w:val="both"/>
        <w:rPr>
          <w:sz w:val="28"/>
          <w:szCs w:val="28"/>
        </w:rPr>
      </w:pPr>
      <w:r w:rsidRPr="00B9128E">
        <w:rPr>
          <w:sz w:val="28"/>
          <w:szCs w:val="28"/>
        </w:rPr>
        <w:t xml:space="preserve">При наличии разногласий между членами комиссии по вопросам категорирования места массового пребывания людей решение принимается в ходе согласительного совещания большинством голосов членов комиссии с решающим голосом председателя комиссии. Неурегулированные </w:t>
      </w:r>
      <w:r w:rsidRPr="00B9128E">
        <w:rPr>
          <w:sz w:val="28"/>
          <w:szCs w:val="28"/>
        </w:rPr>
        <w:lastRenderedPageBreak/>
        <w:t>разногласия включаются в акт обследования и категорирования места массового пребывания людей с указанием особых мнений членов комиссии.</w:t>
      </w:r>
    </w:p>
    <w:p w:rsidR="00053030" w:rsidRPr="00053030" w:rsidRDefault="008650EC" w:rsidP="00401FC8">
      <w:pPr>
        <w:ind w:firstLine="709"/>
        <w:jc w:val="both"/>
        <w:rPr>
          <w:sz w:val="28"/>
          <w:szCs w:val="28"/>
        </w:rPr>
      </w:pPr>
      <w:r>
        <w:rPr>
          <w:sz w:val="28"/>
          <w:szCs w:val="28"/>
        </w:rPr>
        <w:t>9</w:t>
      </w:r>
      <w:r w:rsidR="00053030" w:rsidRPr="00053030">
        <w:rPr>
          <w:sz w:val="28"/>
          <w:szCs w:val="28"/>
        </w:rPr>
        <w:t>. Служебная информация о состоянии антитеррористической защищенности места массового пребывания людей и принимаемых мерах по ее усилению, содержащаяся в акте обследования и категорирования места массового пребывания людей, иных документах и других материальных носителях информации, является служебной информацией ограниченного распространения и подлежит защите в соответствии с законодательством Российской Федерации.</w:t>
      </w:r>
    </w:p>
    <w:p w:rsidR="008333F8" w:rsidRDefault="008650EC" w:rsidP="00401F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8333F8">
        <w:rPr>
          <w:rFonts w:ascii="Times New Roman" w:hAnsi="Times New Roman" w:cs="Times New Roman"/>
          <w:sz w:val="28"/>
          <w:szCs w:val="28"/>
        </w:rPr>
        <w:t xml:space="preserve">. </w:t>
      </w:r>
      <w:r w:rsidR="008333F8" w:rsidRPr="00DD1870">
        <w:rPr>
          <w:rFonts w:ascii="Times New Roman" w:hAnsi="Times New Roman" w:cs="Times New Roman"/>
          <w:sz w:val="28"/>
          <w:szCs w:val="28"/>
        </w:rPr>
        <w:t>На каждое место массового пребывания людей в течение 30 дней после проведения его обследования и категорирования комиссией составляется паспорт безопасности.</w:t>
      </w:r>
    </w:p>
    <w:p w:rsidR="008333F8" w:rsidRDefault="008333F8" w:rsidP="008333F8">
      <w:pPr>
        <w:pStyle w:val="ConsPlusNormal"/>
        <w:ind w:firstLine="540"/>
        <w:jc w:val="both"/>
        <w:rPr>
          <w:rFonts w:ascii="Times New Roman" w:hAnsi="Times New Roman" w:cs="Times New Roman"/>
          <w:sz w:val="28"/>
          <w:szCs w:val="28"/>
        </w:rPr>
      </w:pPr>
      <w:r w:rsidRPr="00DD1870">
        <w:rPr>
          <w:rFonts w:ascii="Times New Roman" w:hAnsi="Times New Roman" w:cs="Times New Roman"/>
          <w:sz w:val="28"/>
          <w:szCs w:val="28"/>
        </w:rPr>
        <w:t>Паспорт безопасности составляется в 6 экземплярах, согласовывается с руководителями территориального органа безопасности, территориального органа Министерства внутренних дел Российской Федерации,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и утверждается главой муниципального образования.</w:t>
      </w:r>
    </w:p>
    <w:p w:rsidR="0089019A" w:rsidRPr="001B312A" w:rsidRDefault="008650EC" w:rsidP="00404279">
      <w:pPr>
        <w:ind w:firstLine="708"/>
        <w:jc w:val="both"/>
        <w:rPr>
          <w:sz w:val="28"/>
          <w:szCs w:val="28"/>
        </w:rPr>
      </w:pPr>
      <w:r>
        <w:rPr>
          <w:sz w:val="28"/>
          <w:szCs w:val="28"/>
        </w:rPr>
        <w:t>11</w:t>
      </w:r>
      <w:r w:rsidR="0089019A" w:rsidRPr="001B312A">
        <w:rPr>
          <w:sz w:val="28"/>
          <w:szCs w:val="28"/>
        </w:rPr>
        <w:t>. Для осуществления своих задач Комиссия имеет право:</w:t>
      </w:r>
    </w:p>
    <w:p w:rsidR="0089019A" w:rsidRPr="001B312A" w:rsidRDefault="008650EC" w:rsidP="00404279">
      <w:pPr>
        <w:ind w:firstLine="708"/>
        <w:jc w:val="both"/>
        <w:rPr>
          <w:sz w:val="28"/>
          <w:szCs w:val="28"/>
        </w:rPr>
      </w:pPr>
      <w:r>
        <w:rPr>
          <w:sz w:val="28"/>
          <w:szCs w:val="28"/>
        </w:rPr>
        <w:t>11</w:t>
      </w:r>
      <w:r w:rsidR="0089019A" w:rsidRPr="001B312A">
        <w:rPr>
          <w:sz w:val="28"/>
          <w:szCs w:val="28"/>
        </w:rPr>
        <w:t>.1.Принимать в пределах своей компетенции решения, касающиеся организации, координации мероприятий по обеспечению антитеррористической защищенности мест массового пребывания людей путем:</w:t>
      </w:r>
    </w:p>
    <w:p w:rsidR="0089019A" w:rsidRPr="001B312A" w:rsidRDefault="0089019A" w:rsidP="00404279">
      <w:pPr>
        <w:ind w:firstLine="708"/>
        <w:jc w:val="both"/>
        <w:rPr>
          <w:sz w:val="28"/>
          <w:szCs w:val="28"/>
        </w:rPr>
      </w:pPr>
      <w:r w:rsidRPr="001B312A">
        <w:rPr>
          <w:sz w:val="28"/>
          <w:szCs w:val="28"/>
        </w:rPr>
        <w:t>а) проведения организационных мероприятий по обеспечению антитеррористической защищенности мест массового пребывания людей, включая категорирование мест массового пребывания людей, с учетом степени потенциальной опасности и угрозы совершения на них террористического акта и его возможных последствий;</w:t>
      </w:r>
    </w:p>
    <w:p w:rsidR="0089019A" w:rsidRPr="001B312A" w:rsidRDefault="0089019A" w:rsidP="00404279">
      <w:pPr>
        <w:ind w:firstLine="708"/>
        <w:jc w:val="both"/>
        <w:rPr>
          <w:sz w:val="28"/>
          <w:szCs w:val="28"/>
        </w:rPr>
      </w:pPr>
      <w:r w:rsidRPr="001B312A">
        <w:rPr>
          <w:sz w:val="28"/>
          <w:szCs w:val="28"/>
        </w:rPr>
        <w:t>б) определения и устранения причин и условий, способствующих совершению в местах массового пребывания людей террористических актов;</w:t>
      </w:r>
    </w:p>
    <w:p w:rsidR="0089019A" w:rsidRPr="001B312A" w:rsidRDefault="0089019A" w:rsidP="00404279">
      <w:pPr>
        <w:ind w:firstLine="708"/>
        <w:jc w:val="both"/>
        <w:rPr>
          <w:sz w:val="28"/>
          <w:szCs w:val="28"/>
        </w:rPr>
      </w:pPr>
      <w:r w:rsidRPr="001B312A">
        <w:rPr>
          <w:sz w:val="28"/>
          <w:szCs w:val="28"/>
        </w:rPr>
        <w:t>в) контроля в едином информационном пространстве в режиме реального времени обстановки, складывающейся в районах расположения мест массового пребывания людей;</w:t>
      </w:r>
    </w:p>
    <w:p w:rsidR="0089019A" w:rsidRPr="001B312A" w:rsidRDefault="0089019A" w:rsidP="00404279">
      <w:pPr>
        <w:ind w:firstLine="708"/>
        <w:jc w:val="both"/>
        <w:rPr>
          <w:sz w:val="28"/>
          <w:szCs w:val="28"/>
        </w:rPr>
      </w:pPr>
      <w:r w:rsidRPr="001B312A">
        <w:rPr>
          <w:sz w:val="28"/>
          <w:szCs w:val="28"/>
        </w:rPr>
        <w:t>г) применения современных информационно-коммуникационных технологий для обеспечения безопасности мест массового пребывания людей;</w:t>
      </w:r>
    </w:p>
    <w:p w:rsidR="0089019A" w:rsidRPr="001B312A" w:rsidRDefault="0089019A" w:rsidP="00404279">
      <w:pPr>
        <w:ind w:firstLine="708"/>
        <w:jc w:val="both"/>
        <w:rPr>
          <w:sz w:val="28"/>
          <w:szCs w:val="28"/>
        </w:rPr>
      </w:pPr>
      <w:r w:rsidRPr="001B312A">
        <w:rPr>
          <w:sz w:val="28"/>
          <w:szCs w:val="28"/>
        </w:rPr>
        <w:t>д) контроля за соблюдением требований к обеспечению антитеррористической защищенности мест массового пребывания людей;</w:t>
      </w:r>
    </w:p>
    <w:p w:rsidR="0089019A" w:rsidRPr="001B312A" w:rsidRDefault="0089019A" w:rsidP="00404279">
      <w:pPr>
        <w:ind w:firstLine="708"/>
        <w:jc w:val="both"/>
        <w:rPr>
          <w:sz w:val="28"/>
          <w:szCs w:val="28"/>
        </w:rPr>
      </w:pPr>
      <w:r w:rsidRPr="001B312A">
        <w:rPr>
          <w:sz w:val="28"/>
          <w:szCs w:val="28"/>
        </w:rPr>
        <w:t>е) осуществления мероприятий по защите информации.</w:t>
      </w:r>
    </w:p>
    <w:p w:rsidR="0089019A" w:rsidRPr="001B312A" w:rsidRDefault="008650EC" w:rsidP="00404279">
      <w:pPr>
        <w:ind w:firstLine="708"/>
        <w:jc w:val="both"/>
        <w:rPr>
          <w:sz w:val="28"/>
          <w:szCs w:val="28"/>
        </w:rPr>
      </w:pPr>
      <w:r>
        <w:rPr>
          <w:sz w:val="28"/>
          <w:szCs w:val="28"/>
        </w:rPr>
        <w:t>11</w:t>
      </w:r>
      <w:r w:rsidR="0089019A" w:rsidRPr="001B312A">
        <w:rPr>
          <w:sz w:val="28"/>
          <w:szCs w:val="28"/>
        </w:rPr>
        <w:t>.2. Запрашивать и получать в установленном порядке необходимые материалы и информацию от подраз</w:t>
      </w:r>
      <w:r w:rsidR="0089019A">
        <w:rPr>
          <w:sz w:val="28"/>
          <w:szCs w:val="28"/>
        </w:rPr>
        <w:t xml:space="preserve">делений территориальных органов, </w:t>
      </w:r>
      <w:r w:rsidR="0089019A" w:rsidRPr="001B312A">
        <w:rPr>
          <w:sz w:val="28"/>
          <w:szCs w:val="28"/>
        </w:rPr>
        <w:lastRenderedPageBreak/>
        <w:t>федеральных органов исполнительной власти и органов местного самоуправления.</w:t>
      </w:r>
    </w:p>
    <w:p w:rsidR="0089019A" w:rsidRPr="001B312A" w:rsidRDefault="008650EC" w:rsidP="00404279">
      <w:pPr>
        <w:ind w:firstLine="708"/>
        <w:jc w:val="both"/>
        <w:rPr>
          <w:sz w:val="28"/>
          <w:szCs w:val="28"/>
        </w:rPr>
      </w:pPr>
      <w:r>
        <w:rPr>
          <w:sz w:val="28"/>
          <w:szCs w:val="28"/>
        </w:rPr>
        <w:t>11</w:t>
      </w:r>
      <w:r w:rsidR="0089019A" w:rsidRPr="001B312A">
        <w:rPr>
          <w:sz w:val="28"/>
          <w:szCs w:val="28"/>
        </w:rPr>
        <w:t>.3.Привлекать для участия в работе Комиссии должностных лиц и специалистов</w:t>
      </w:r>
      <w:r w:rsidR="007744C5">
        <w:rPr>
          <w:sz w:val="28"/>
          <w:szCs w:val="28"/>
        </w:rPr>
        <w:t xml:space="preserve"> </w:t>
      </w:r>
      <w:r w:rsidR="0089019A" w:rsidRPr="001B312A">
        <w:rPr>
          <w:sz w:val="28"/>
          <w:szCs w:val="28"/>
        </w:rPr>
        <w:t>подраз</w:t>
      </w:r>
      <w:r w:rsidR="0089019A">
        <w:rPr>
          <w:sz w:val="28"/>
          <w:szCs w:val="28"/>
        </w:rPr>
        <w:t xml:space="preserve">делений территориальных органов, </w:t>
      </w:r>
      <w:r w:rsidR="0089019A" w:rsidRPr="001B312A">
        <w:rPr>
          <w:sz w:val="28"/>
          <w:szCs w:val="28"/>
        </w:rPr>
        <w:t xml:space="preserve">федеральных органов исполнительной власти и органов местного самоуправления </w:t>
      </w:r>
      <w:r w:rsidR="00967221">
        <w:rPr>
          <w:sz w:val="28"/>
          <w:szCs w:val="28"/>
        </w:rPr>
        <w:t>Кировского муниципального</w:t>
      </w:r>
      <w:r w:rsidR="0089019A" w:rsidRPr="001B312A">
        <w:rPr>
          <w:sz w:val="28"/>
          <w:szCs w:val="28"/>
        </w:rPr>
        <w:t xml:space="preserve"> района</w:t>
      </w:r>
      <w:r w:rsidR="00967221">
        <w:rPr>
          <w:sz w:val="28"/>
          <w:szCs w:val="28"/>
        </w:rPr>
        <w:t xml:space="preserve"> Ленинградской области</w:t>
      </w:r>
      <w:r w:rsidR="0089019A">
        <w:rPr>
          <w:sz w:val="28"/>
          <w:szCs w:val="28"/>
        </w:rPr>
        <w:t xml:space="preserve"> (по согласованию)</w:t>
      </w:r>
      <w:r w:rsidR="0089019A" w:rsidRPr="001B312A">
        <w:rPr>
          <w:sz w:val="28"/>
          <w:szCs w:val="28"/>
        </w:rPr>
        <w:t>.</w:t>
      </w:r>
    </w:p>
    <w:p w:rsidR="0089019A" w:rsidRPr="001B312A" w:rsidRDefault="008650EC" w:rsidP="00404279">
      <w:pPr>
        <w:ind w:firstLine="708"/>
        <w:jc w:val="both"/>
        <w:rPr>
          <w:sz w:val="28"/>
          <w:szCs w:val="28"/>
        </w:rPr>
      </w:pPr>
      <w:r>
        <w:rPr>
          <w:sz w:val="28"/>
          <w:szCs w:val="28"/>
        </w:rPr>
        <w:t>11</w:t>
      </w:r>
      <w:r w:rsidR="0089019A" w:rsidRPr="001B312A">
        <w:rPr>
          <w:sz w:val="28"/>
          <w:szCs w:val="28"/>
        </w:rPr>
        <w:t>.4. Создавать рабочие группы для изучения вопросов, касающихся категорирования мест массового пребывания людей, антитеррористической защищенности мест массового пребывания людей.</w:t>
      </w:r>
    </w:p>
    <w:p w:rsidR="0089019A" w:rsidRPr="006E7AA7" w:rsidRDefault="0089019A" w:rsidP="00801E79">
      <w:pPr>
        <w:jc w:val="center"/>
        <w:rPr>
          <w:b/>
          <w:color w:val="000000"/>
          <w:sz w:val="28"/>
          <w:szCs w:val="28"/>
        </w:rPr>
      </w:pPr>
    </w:p>
    <w:p w:rsidR="00801E79" w:rsidRDefault="00801E79" w:rsidP="00801E79">
      <w:pPr>
        <w:ind w:firstLine="547"/>
        <w:jc w:val="both"/>
        <w:rPr>
          <w:color w:val="000000"/>
          <w:sz w:val="28"/>
          <w:szCs w:val="28"/>
        </w:rPr>
      </w:pPr>
    </w:p>
    <w:p w:rsidR="00E758E6" w:rsidRDefault="00E758E6" w:rsidP="00801E79">
      <w:pPr>
        <w:ind w:firstLine="547"/>
        <w:jc w:val="both"/>
        <w:rPr>
          <w:color w:val="000000"/>
          <w:sz w:val="28"/>
          <w:szCs w:val="28"/>
        </w:rPr>
      </w:pPr>
    </w:p>
    <w:p w:rsidR="00E758E6" w:rsidRDefault="00E758E6" w:rsidP="00801E79">
      <w:pPr>
        <w:ind w:firstLine="547"/>
        <w:jc w:val="both"/>
        <w:rPr>
          <w:color w:val="000000"/>
          <w:sz w:val="28"/>
          <w:szCs w:val="28"/>
        </w:rPr>
      </w:pPr>
    </w:p>
    <w:p w:rsidR="00E758E6" w:rsidRDefault="00E758E6" w:rsidP="00801E79">
      <w:pPr>
        <w:ind w:firstLine="547"/>
        <w:jc w:val="both"/>
        <w:rPr>
          <w:color w:val="000000"/>
          <w:sz w:val="28"/>
          <w:szCs w:val="28"/>
        </w:rPr>
      </w:pPr>
    </w:p>
    <w:p w:rsidR="00E758E6" w:rsidRDefault="00E758E6" w:rsidP="00801E79">
      <w:pPr>
        <w:ind w:firstLine="547"/>
        <w:jc w:val="both"/>
        <w:rPr>
          <w:color w:val="000000"/>
          <w:sz w:val="28"/>
          <w:szCs w:val="28"/>
        </w:rPr>
      </w:pPr>
    </w:p>
    <w:p w:rsidR="00E758E6" w:rsidRDefault="00E758E6" w:rsidP="00801E79">
      <w:pPr>
        <w:ind w:firstLine="547"/>
        <w:jc w:val="both"/>
        <w:rPr>
          <w:color w:val="000000"/>
          <w:sz w:val="28"/>
          <w:szCs w:val="28"/>
        </w:rPr>
      </w:pPr>
    </w:p>
    <w:p w:rsidR="00E758E6" w:rsidRDefault="00E758E6" w:rsidP="00801E79">
      <w:pPr>
        <w:ind w:firstLine="547"/>
        <w:jc w:val="both"/>
        <w:rPr>
          <w:color w:val="000000"/>
          <w:sz w:val="28"/>
          <w:szCs w:val="28"/>
        </w:rPr>
      </w:pPr>
    </w:p>
    <w:p w:rsidR="00E758E6" w:rsidRDefault="00E758E6" w:rsidP="00801E79">
      <w:pPr>
        <w:ind w:firstLine="547"/>
        <w:jc w:val="both"/>
        <w:rPr>
          <w:color w:val="000000"/>
          <w:sz w:val="28"/>
          <w:szCs w:val="28"/>
        </w:rPr>
      </w:pPr>
    </w:p>
    <w:p w:rsidR="00E758E6" w:rsidRDefault="00E758E6" w:rsidP="00801E79">
      <w:pPr>
        <w:ind w:firstLine="547"/>
        <w:jc w:val="both"/>
        <w:rPr>
          <w:color w:val="000000"/>
          <w:sz w:val="28"/>
          <w:szCs w:val="28"/>
        </w:rPr>
      </w:pPr>
    </w:p>
    <w:p w:rsidR="00E758E6" w:rsidRDefault="00E758E6" w:rsidP="00801E79">
      <w:pPr>
        <w:ind w:firstLine="547"/>
        <w:jc w:val="both"/>
        <w:rPr>
          <w:color w:val="000000"/>
          <w:sz w:val="28"/>
          <w:szCs w:val="28"/>
        </w:rPr>
      </w:pPr>
    </w:p>
    <w:p w:rsidR="00E758E6" w:rsidRDefault="00E758E6" w:rsidP="00801E79">
      <w:pPr>
        <w:ind w:firstLine="547"/>
        <w:jc w:val="both"/>
        <w:rPr>
          <w:color w:val="000000"/>
          <w:sz w:val="28"/>
          <w:szCs w:val="28"/>
        </w:rPr>
      </w:pPr>
    </w:p>
    <w:p w:rsidR="00E758E6" w:rsidRDefault="00E758E6" w:rsidP="00801E79">
      <w:pPr>
        <w:ind w:firstLine="547"/>
        <w:jc w:val="both"/>
        <w:rPr>
          <w:color w:val="000000"/>
          <w:sz w:val="28"/>
          <w:szCs w:val="28"/>
        </w:rPr>
      </w:pPr>
    </w:p>
    <w:p w:rsidR="00E758E6" w:rsidRDefault="00E758E6" w:rsidP="00801E79">
      <w:pPr>
        <w:ind w:firstLine="547"/>
        <w:jc w:val="both"/>
        <w:rPr>
          <w:color w:val="000000"/>
          <w:sz w:val="28"/>
          <w:szCs w:val="28"/>
        </w:rPr>
      </w:pPr>
    </w:p>
    <w:p w:rsidR="00E758E6" w:rsidRDefault="00E758E6" w:rsidP="00801E79">
      <w:pPr>
        <w:ind w:firstLine="547"/>
        <w:jc w:val="both"/>
        <w:rPr>
          <w:color w:val="000000"/>
          <w:sz w:val="28"/>
          <w:szCs w:val="28"/>
        </w:rPr>
      </w:pPr>
    </w:p>
    <w:p w:rsidR="00E758E6" w:rsidRDefault="00E758E6" w:rsidP="00801E79">
      <w:pPr>
        <w:ind w:firstLine="547"/>
        <w:jc w:val="both"/>
        <w:rPr>
          <w:color w:val="000000"/>
          <w:sz w:val="28"/>
          <w:szCs w:val="28"/>
        </w:rPr>
      </w:pPr>
    </w:p>
    <w:p w:rsidR="00E758E6" w:rsidRDefault="00E758E6" w:rsidP="00801E79">
      <w:pPr>
        <w:ind w:firstLine="547"/>
        <w:jc w:val="both"/>
        <w:rPr>
          <w:color w:val="000000"/>
          <w:sz w:val="28"/>
          <w:szCs w:val="28"/>
        </w:rPr>
      </w:pPr>
    </w:p>
    <w:p w:rsidR="00E758E6" w:rsidRDefault="00E758E6" w:rsidP="00801E79">
      <w:pPr>
        <w:ind w:firstLine="547"/>
        <w:jc w:val="both"/>
        <w:rPr>
          <w:color w:val="000000"/>
          <w:sz w:val="28"/>
          <w:szCs w:val="28"/>
        </w:rPr>
      </w:pPr>
    </w:p>
    <w:p w:rsidR="00E758E6" w:rsidRDefault="00E758E6" w:rsidP="00801E79">
      <w:pPr>
        <w:ind w:firstLine="547"/>
        <w:jc w:val="both"/>
        <w:rPr>
          <w:color w:val="000000"/>
          <w:sz w:val="28"/>
          <w:szCs w:val="28"/>
        </w:rPr>
      </w:pPr>
    </w:p>
    <w:p w:rsidR="00E758E6" w:rsidRDefault="00E758E6" w:rsidP="00801E79">
      <w:pPr>
        <w:ind w:firstLine="547"/>
        <w:jc w:val="both"/>
        <w:rPr>
          <w:color w:val="000000"/>
          <w:sz w:val="28"/>
          <w:szCs w:val="28"/>
        </w:rPr>
      </w:pPr>
    </w:p>
    <w:p w:rsidR="00E758E6" w:rsidRDefault="00E758E6" w:rsidP="00801E79">
      <w:pPr>
        <w:ind w:firstLine="547"/>
        <w:jc w:val="both"/>
        <w:rPr>
          <w:color w:val="000000"/>
          <w:sz w:val="28"/>
          <w:szCs w:val="28"/>
        </w:rPr>
      </w:pPr>
    </w:p>
    <w:p w:rsidR="00E758E6" w:rsidRDefault="00E758E6" w:rsidP="00801E79">
      <w:pPr>
        <w:ind w:firstLine="547"/>
        <w:jc w:val="both"/>
        <w:rPr>
          <w:color w:val="000000"/>
          <w:sz w:val="28"/>
          <w:szCs w:val="28"/>
        </w:rPr>
      </w:pPr>
    </w:p>
    <w:p w:rsidR="00E758E6" w:rsidRDefault="00E758E6" w:rsidP="00801E79">
      <w:pPr>
        <w:ind w:firstLine="547"/>
        <w:jc w:val="both"/>
        <w:rPr>
          <w:color w:val="000000"/>
          <w:sz w:val="28"/>
          <w:szCs w:val="28"/>
        </w:rPr>
      </w:pPr>
    </w:p>
    <w:p w:rsidR="00E758E6" w:rsidRDefault="00E758E6" w:rsidP="00801E79">
      <w:pPr>
        <w:ind w:firstLine="547"/>
        <w:jc w:val="both"/>
        <w:rPr>
          <w:color w:val="000000"/>
          <w:sz w:val="28"/>
          <w:szCs w:val="28"/>
        </w:rPr>
      </w:pPr>
    </w:p>
    <w:p w:rsidR="00E758E6" w:rsidRDefault="00E758E6" w:rsidP="00801E79">
      <w:pPr>
        <w:ind w:firstLine="547"/>
        <w:jc w:val="both"/>
        <w:rPr>
          <w:color w:val="000000"/>
          <w:sz w:val="28"/>
          <w:szCs w:val="28"/>
        </w:rPr>
      </w:pPr>
    </w:p>
    <w:p w:rsidR="00E758E6" w:rsidRDefault="00E758E6" w:rsidP="00801E79">
      <w:pPr>
        <w:ind w:firstLine="547"/>
        <w:jc w:val="both"/>
        <w:rPr>
          <w:color w:val="000000"/>
          <w:sz w:val="28"/>
          <w:szCs w:val="28"/>
        </w:rPr>
      </w:pPr>
    </w:p>
    <w:p w:rsidR="00E758E6" w:rsidRDefault="00E758E6" w:rsidP="00801E79">
      <w:pPr>
        <w:ind w:firstLine="547"/>
        <w:jc w:val="both"/>
        <w:rPr>
          <w:color w:val="000000"/>
          <w:sz w:val="28"/>
          <w:szCs w:val="28"/>
        </w:rPr>
      </w:pPr>
    </w:p>
    <w:p w:rsidR="00E758E6" w:rsidRDefault="00E758E6" w:rsidP="00801E79">
      <w:pPr>
        <w:ind w:firstLine="547"/>
        <w:jc w:val="both"/>
        <w:rPr>
          <w:color w:val="000000"/>
          <w:sz w:val="28"/>
          <w:szCs w:val="28"/>
        </w:rPr>
      </w:pPr>
    </w:p>
    <w:p w:rsidR="00E758E6" w:rsidRDefault="00E758E6" w:rsidP="00801E79">
      <w:pPr>
        <w:ind w:firstLine="547"/>
        <w:jc w:val="both"/>
        <w:rPr>
          <w:color w:val="000000"/>
          <w:sz w:val="28"/>
          <w:szCs w:val="28"/>
        </w:rPr>
      </w:pPr>
    </w:p>
    <w:p w:rsidR="00E758E6" w:rsidRDefault="00E758E6" w:rsidP="00801E79">
      <w:pPr>
        <w:ind w:firstLine="547"/>
        <w:jc w:val="both"/>
        <w:rPr>
          <w:color w:val="000000"/>
          <w:sz w:val="28"/>
          <w:szCs w:val="28"/>
        </w:rPr>
      </w:pPr>
    </w:p>
    <w:p w:rsidR="00E758E6" w:rsidRDefault="00E758E6" w:rsidP="00801E79">
      <w:pPr>
        <w:ind w:firstLine="547"/>
        <w:jc w:val="both"/>
        <w:rPr>
          <w:color w:val="000000"/>
          <w:sz w:val="28"/>
          <w:szCs w:val="28"/>
        </w:rPr>
      </w:pPr>
    </w:p>
    <w:p w:rsidR="00E758E6" w:rsidRDefault="00E758E6" w:rsidP="00801E79">
      <w:pPr>
        <w:ind w:firstLine="547"/>
        <w:jc w:val="both"/>
        <w:rPr>
          <w:color w:val="000000"/>
          <w:sz w:val="28"/>
          <w:szCs w:val="28"/>
        </w:rPr>
      </w:pPr>
    </w:p>
    <w:p w:rsidR="00E758E6" w:rsidRDefault="00E758E6" w:rsidP="00801E79">
      <w:pPr>
        <w:ind w:firstLine="547"/>
        <w:jc w:val="both"/>
        <w:rPr>
          <w:color w:val="000000"/>
          <w:sz w:val="28"/>
          <w:szCs w:val="28"/>
        </w:rPr>
      </w:pPr>
    </w:p>
    <w:p w:rsidR="00E758E6" w:rsidRPr="006E7AA7" w:rsidRDefault="00E758E6" w:rsidP="00801E79">
      <w:pPr>
        <w:ind w:firstLine="547"/>
        <w:jc w:val="both"/>
        <w:rPr>
          <w:color w:val="000000"/>
          <w:sz w:val="28"/>
          <w:szCs w:val="28"/>
        </w:rPr>
      </w:pPr>
    </w:p>
    <w:p w:rsidR="00801E79" w:rsidRDefault="00801E79" w:rsidP="00ED72C9">
      <w:pPr>
        <w:jc w:val="both"/>
      </w:pPr>
    </w:p>
    <w:p w:rsidR="00134AB2" w:rsidRPr="006E7AA7" w:rsidRDefault="003219F2" w:rsidP="00134AB2">
      <w:pPr>
        <w:jc w:val="right"/>
        <w:rPr>
          <w:color w:val="000000"/>
        </w:rPr>
      </w:pPr>
      <w:r>
        <w:rPr>
          <w:color w:val="000000"/>
        </w:rPr>
        <w:lastRenderedPageBreak/>
        <w:t xml:space="preserve">                                                                                                       </w:t>
      </w:r>
      <w:r w:rsidR="00134AB2" w:rsidRPr="006E7AA7">
        <w:rPr>
          <w:color w:val="000000"/>
        </w:rPr>
        <w:t xml:space="preserve">Приложение № </w:t>
      </w:r>
      <w:r w:rsidR="00134AB2">
        <w:rPr>
          <w:color w:val="000000"/>
        </w:rPr>
        <w:t>2</w:t>
      </w:r>
    </w:p>
    <w:p w:rsidR="00134AB2" w:rsidRPr="006E7AA7" w:rsidRDefault="00134AB2" w:rsidP="00134AB2">
      <w:pPr>
        <w:jc w:val="right"/>
        <w:rPr>
          <w:color w:val="000000"/>
        </w:rPr>
      </w:pPr>
      <w:r w:rsidRPr="006E7AA7">
        <w:rPr>
          <w:color w:val="000000"/>
        </w:rPr>
        <w:t xml:space="preserve">                                                                                     к постановлению администрации</w:t>
      </w:r>
    </w:p>
    <w:p w:rsidR="00134AB2" w:rsidRPr="006E7AA7" w:rsidRDefault="00134AB2" w:rsidP="00134AB2">
      <w:pPr>
        <w:jc w:val="right"/>
        <w:rPr>
          <w:color w:val="000000"/>
        </w:rPr>
      </w:pPr>
      <w:r w:rsidRPr="006E7AA7">
        <w:rPr>
          <w:color w:val="000000"/>
        </w:rPr>
        <w:t xml:space="preserve">                                                                               МО Приладожское городское поселение</w:t>
      </w:r>
    </w:p>
    <w:p w:rsidR="00134AB2" w:rsidRDefault="00134AB2" w:rsidP="00134AB2">
      <w:pPr>
        <w:jc w:val="right"/>
        <w:rPr>
          <w:color w:val="000000"/>
        </w:rPr>
      </w:pPr>
      <w:r w:rsidRPr="006E7AA7">
        <w:rPr>
          <w:color w:val="000000"/>
        </w:rPr>
        <w:t xml:space="preserve">                                                                                         от </w:t>
      </w:r>
      <w:r w:rsidR="00855BDE">
        <w:rPr>
          <w:color w:val="000000"/>
        </w:rPr>
        <w:t>27</w:t>
      </w:r>
      <w:r>
        <w:rPr>
          <w:color w:val="000000"/>
        </w:rPr>
        <w:t xml:space="preserve"> июля 2018 года</w:t>
      </w:r>
      <w:r w:rsidRPr="006E7AA7">
        <w:rPr>
          <w:color w:val="000000"/>
        </w:rPr>
        <w:t xml:space="preserve">  № </w:t>
      </w:r>
      <w:r w:rsidR="00855BDE">
        <w:rPr>
          <w:color w:val="000000"/>
        </w:rPr>
        <w:t>188</w:t>
      </w:r>
    </w:p>
    <w:p w:rsidR="00134AB2" w:rsidRPr="006E7AA7" w:rsidRDefault="00134AB2" w:rsidP="00134AB2">
      <w:pPr>
        <w:jc w:val="right"/>
        <w:rPr>
          <w:color w:val="000000"/>
        </w:rPr>
      </w:pPr>
    </w:p>
    <w:p w:rsidR="003219F2" w:rsidRPr="00575144" w:rsidRDefault="003219F2" w:rsidP="00134AB2">
      <w:pPr>
        <w:jc w:val="center"/>
        <w:rPr>
          <w:color w:val="000000"/>
          <w:sz w:val="28"/>
          <w:szCs w:val="28"/>
        </w:rPr>
      </w:pPr>
      <w:r w:rsidRPr="00575144">
        <w:rPr>
          <w:color w:val="000000"/>
          <w:sz w:val="28"/>
          <w:szCs w:val="28"/>
        </w:rPr>
        <w:t>Состав комиссии</w:t>
      </w:r>
    </w:p>
    <w:p w:rsidR="003219F2" w:rsidRPr="00575144" w:rsidRDefault="003219F2" w:rsidP="00134AB2">
      <w:pPr>
        <w:pStyle w:val="ad"/>
        <w:jc w:val="center"/>
        <w:rPr>
          <w:rFonts w:ascii="Times New Roman" w:hAnsi="Times New Roman"/>
          <w:color w:val="000000"/>
          <w:sz w:val="28"/>
          <w:szCs w:val="28"/>
        </w:rPr>
      </w:pPr>
      <w:r w:rsidRPr="00575144">
        <w:rPr>
          <w:rFonts w:ascii="Times New Roman" w:hAnsi="Times New Roman"/>
          <w:color w:val="000000"/>
          <w:sz w:val="28"/>
          <w:szCs w:val="28"/>
        </w:rPr>
        <w:t>по обследованию мест массового пребывания людей, расположенных на территории муниципального образования МО Приладожское городское поселение для их  категорирования в области</w:t>
      </w:r>
    </w:p>
    <w:p w:rsidR="003219F2" w:rsidRPr="00575144" w:rsidRDefault="003219F2" w:rsidP="00134AB2">
      <w:pPr>
        <w:pStyle w:val="ad"/>
        <w:jc w:val="center"/>
        <w:rPr>
          <w:rFonts w:ascii="Times New Roman" w:hAnsi="Times New Roman"/>
          <w:color w:val="000000"/>
          <w:sz w:val="28"/>
          <w:szCs w:val="28"/>
        </w:rPr>
      </w:pPr>
      <w:r w:rsidRPr="00575144">
        <w:rPr>
          <w:rFonts w:ascii="Times New Roman" w:hAnsi="Times New Roman"/>
          <w:color w:val="000000"/>
          <w:sz w:val="28"/>
          <w:szCs w:val="28"/>
        </w:rPr>
        <w:t>антитеррористической безопасности</w:t>
      </w:r>
    </w:p>
    <w:p w:rsidR="003219F2" w:rsidRPr="00575144" w:rsidRDefault="003219F2" w:rsidP="003219F2">
      <w:pPr>
        <w:pStyle w:val="ad"/>
        <w:rPr>
          <w:rFonts w:ascii="Times New Roman" w:hAnsi="Times New Roman"/>
          <w:color w:val="000000"/>
          <w:sz w:val="28"/>
          <w:szCs w:val="28"/>
        </w:rPr>
      </w:pPr>
    </w:p>
    <w:tbl>
      <w:tblPr>
        <w:tblW w:w="9072" w:type="dxa"/>
        <w:tblInd w:w="250" w:type="dxa"/>
        <w:tblLayout w:type="fixed"/>
        <w:tblLook w:val="04A0"/>
      </w:tblPr>
      <w:tblGrid>
        <w:gridCol w:w="236"/>
        <w:gridCol w:w="450"/>
        <w:gridCol w:w="8386"/>
      </w:tblGrid>
      <w:tr w:rsidR="003219F2" w:rsidRPr="00575144" w:rsidTr="00F72ECE">
        <w:tc>
          <w:tcPr>
            <w:tcW w:w="907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3219F2" w:rsidRPr="00575144" w:rsidRDefault="003219F2" w:rsidP="00F72ECE">
            <w:pPr>
              <w:rPr>
                <w:b/>
                <w:color w:val="000000"/>
                <w:sz w:val="28"/>
                <w:szCs w:val="28"/>
              </w:rPr>
            </w:pPr>
            <w:r w:rsidRPr="00575144">
              <w:rPr>
                <w:b/>
                <w:color w:val="000000"/>
                <w:sz w:val="28"/>
                <w:szCs w:val="28"/>
              </w:rPr>
              <w:t>председатель комиссии:</w:t>
            </w:r>
          </w:p>
          <w:p w:rsidR="003219F2" w:rsidRPr="00575144" w:rsidRDefault="003219F2" w:rsidP="00F72ECE">
            <w:pPr>
              <w:rPr>
                <w:color w:val="000000"/>
                <w:sz w:val="28"/>
                <w:szCs w:val="28"/>
              </w:rPr>
            </w:pPr>
          </w:p>
        </w:tc>
      </w:tr>
      <w:tr w:rsidR="003219F2" w:rsidRPr="00575144" w:rsidTr="00AF59C9">
        <w:tc>
          <w:tcPr>
            <w:tcW w:w="236" w:type="dxa"/>
            <w:tcBorders>
              <w:top w:val="single" w:sz="4" w:space="0" w:color="auto"/>
              <w:left w:val="single" w:sz="4" w:space="0" w:color="auto"/>
              <w:bottom w:val="single" w:sz="4" w:space="0" w:color="auto"/>
            </w:tcBorders>
            <w:shd w:val="clear" w:color="auto" w:fill="auto"/>
            <w:hideMark/>
          </w:tcPr>
          <w:p w:rsidR="003219F2" w:rsidRPr="00575144" w:rsidRDefault="003219F2" w:rsidP="003F2E8A">
            <w:pPr>
              <w:rPr>
                <w:b/>
                <w:color w:val="000000"/>
                <w:sz w:val="28"/>
                <w:szCs w:val="28"/>
              </w:rPr>
            </w:pPr>
          </w:p>
        </w:tc>
        <w:tc>
          <w:tcPr>
            <w:tcW w:w="450" w:type="dxa"/>
            <w:tcBorders>
              <w:top w:val="single" w:sz="4" w:space="0" w:color="auto"/>
              <w:bottom w:val="single" w:sz="4" w:space="0" w:color="auto"/>
            </w:tcBorders>
            <w:shd w:val="clear" w:color="auto" w:fill="auto"/>
            <w:hideMark/>
          </w:tcPr>
          <w:p w:rsidR="003219F2" w:rsidRPr="00575144" w:rsidRDefault="003219F2" w:rsidP="003F2E8A">
            <w:pPr>
              <w:rPr>
                <w:color w:val="000000"/>
                <w:sz w:val="28"/>
                <w:szCs w:val="28"/>
              </w:rPr>
            </w:pPr>
          </w:p>
        </w:tc>
        <w:tc>
          <w:tcPr>
            <w:tcW w:w="8386" w:type="dxa"/>
            <w:tcBorders>
              <w:top w:val="single" w:sz="4" w:space="0" w:color="auto"/>
              <w:left w:val="nil"/>
              <w:bottom w:val="single" w:sz="4" w:space="0" w:color="auto"/>
              <w:right w:val="single" w:sz="4" w:space="0" w:color="auto"/>
            </w:tcBorders>
            <w:shd w:val="clear" w:color="auto" w:fill="auto"/>
            <w:hideMark/>
          </w:tcPr>
          <w:p w:rsidR="003219F2" w:rsidRPr="00575144" w:rsidRDefault="003219F2" w:rsidP="00AF59C9">
            <w:pPr>
              <w:ind w:left="1616"/>
              <w:rPr>
                <w:color w:val="000000"/>
                <w:sz w:val="28"/>
                <w:szCs w:val="28"/>
              </w:rPr>
            </w:pPr>
            <w:r w:rsidRPr="00575144">
              <w:rPr>
                <w:color w:val="000000"/>
                <w:sz w:val="28"/>
                <w:szCs w:val="28"/>
              </w:rPr>
              <w:t>Глава администрации МО Прила</w:t>
            </w:r>
            <w:r w:rsidR="00E07FE0">
              <w:rPr>
                <w:color w:val="000000"/>
                <w:sz w:val="28"/>
                <w:szCs w:val="28"/>
              </w:rPr>
              <w:t xml:space="preserve">дожское                   </w:t>
            </w:r>
            <w:r w:rsidRPr="00575144">
              <w:rPr>
                <w:color w:val="000000"/>
                <w:sz w:val="28"/>
                <w:szCs w:val="28"/>
              </w:rPr>
              <w:t>городское поселение</w:t>
            </w:r>
          </w:p>
        </w:tc>
      </w:tr>
      <w:tr w:rsidR="003219F2" w:rsidRPr="00575144" w:rsidTr="00F72ECE">
        <w:tc>
          <w:tcPr>
            <w:tcW w:w="90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219F2" w:rsidRPr="00575144" w:rsidRDefault="00F72ECE" w:rsidP="00F72ECE">
            <w:pPr>
              <w:rPr>
                <w:b/>
                <w:color w:val="000000"/>
                <w:sz w:val="28"/>
                <w:szCs w:val="28"/>
              </w:rPr>
            </w:pPr>
            <w:r w:rsidRPr="00575144">
              <w:rPr>
                <w:b/>
                <w:color w:val="000000"/>
                <w:sz w:val="28"/>
                <w:szCs w:val="28"/>
              </w:rPr>
              <w:t>заместитель председателя комиссии:</w:t>
            </w:r>
          </w:p>
          <w:p w:rsidR="003219F2" w:rsidRPr="00575144" w:rsidRDefault="003219F2" w:rsidP="00F72ECE">
            <w:pPr>
              <w:rPr>
                <w:b/>
                <w:color w:val="000000"/>
                <w:sz w:val="28"/>
                <w:szCs w:val="28"/>
              </w:rPr>
            </w:pPr>
          </w:p>
        </w:tc>
      </w:tr>
      <w:tr w:rsidR="003219F2" w:rsidRPr="00575144" w:rsidTr="00AF59C9">
        <w:tc>
          <w:tcPr>
            <w:tcW w:w="236" w:type="dxa"/>
            <w:tcBorders>
              <w:top w:val="single" w:sz="4" w:space="0" w:color="auto"/>
              <w:left w:val="single" w:sz="4" w:space="0" w:color="auto"/>
              <w:bottom w:val="single" w:sz="4" w:space="0" w:color="auto"/>
            </w:tcBorders>
            <w:shd w:val="clear" w:color="auto" w:fill="auto"/>
            <w:hideMark/>
          </w:tcPr>
          <w:p w:rsidR="003219F2" w:rsidRPr="00575144" w:rsidRDefault="003219F2" w:rsidP="003F2E8A">
            <w:pPr>
              <w:rPr>
                <w:b/>
                <w:color w:val="000000"/>
                <w:sz w:val="28"/>
                <w:szCs w:val="28"/>
              </w:rPr>
            </w:pPr>
          </w:p>
        </w:tc>
        <w:tc>
          <w:tcPr>
            <w:tcW w:w="450" w:type="dxa"/>
            <w:tcBorders>
              <w:top w:val="single" w:sz="4" w:space="0" w:color="auto"/>
              <w:bottom w:val="single" w:sz="4" w:space="0" w:color="auto"/>
            </w:tcBorders>
            <w:shd w:val="clear" w:color="auto" w:fill="auto"/>
            <w:hideMark/>
          </w:tcPr>
          <w:p w:rsidR="003219F2" w:rsidRPr="00575144" w:rsidRDefault="003219F2" w:rsidP="003F2E8A">
            <w:pPr>
              <w:rPr>
                <w:color w:val="000000"/>
                <w:sz w:val="28"/>
                <w:szCs w:val="28"/>
              </w:rPr>
            </w:pPr>
          </w:p>
        </w:tc>
        <w:tc>
          <w:tcPr>
            <w:tcW w:w="8386" w:type="dxa"/>
            <w:tcBorders>
              <w:top w:val="single" w:sz="4" w:space="0" w:color="auto"/>
              <w:left w:val="nil"/>
              <w:bottom w:val="single" w:sz="4" w:space="0" w:color="auto"/>
              <w:right w:val="single" w:sz="4" w:space="0" w:color="auto"/>
            </w:tcBorders>
            <w:shd w:val="clear" w:color="auto" w:fill="auto"/>
            <w:hideMark/>
          </w:tcPr>
          <w:p w:rsidR="003219F2" w:rsidRPr="00575144" w:rsidRDefault="003219F2" w:rsidP="00AF59C9">
            <w:pPr>
              <w:ind w:left="1616"/>
              <w:rPr>
                <w:color w:val="000000"/>
                <w:sz w:val="28"/>
                <w:szCs w:val="28"/>
              </w:rPr>
            </w:pPr>
            <w:r w:rsidRPr="00575144">
              <w:rPr>
                <w:color w:val="000000"/>
                <w:sz w:val="28"/>
                <w:szCs w:val="28"/>
              </w:rPr>
              <w:t>Заместитель главы администрации МО Приладожское городское поселение</w:t>
            </w:r>
          </w:p>
        </w:tc>
      </w:tr>
      <w:tr w:rsidR="003219F2" w:rsidRPr="00575144" w:rsidTr="00AF59C9">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rsidR="003219F2" w:rsidRPr="00575144" w:rsidRDefault="00F72ECE" w:rsidP="003F2E8A">
            <w:pPr>
              <w:rPr>
                <w:b/>
                <w:color w:val="000000"/>
                <w:sz w:val="28"/>
                <w:szCs w:val="28"/>
              </w:rPr>
            </w:pPr>
            <w:r w:rsidRPr="00575144">
              <w:rPr>
                <w:b/>
                <w:color w:val="000000"/>
                <w:sz w:val="28"/>
                <w:szCs w:val="28"/>
              </w:rPr>
              <w:t>секретарь комиссии:</w:t>
            </w:r>
          </w:p>
          <w:p w:rsidR="003219F2" w:rsidRPr="00575144" w:rsidRDefault="003219F2" w:rsidP="003F2E8A">
            <w:pPr>
              <w:rPr>
                <w:b/>
                <w:color w:val="000000"/>
                <w:sz w:val="28"/>
                <w:szCs w:val="28"/>
              </w:rPr>
            </w:pPr>
          </w:p>
        </w:tc>
      </w:tr>
      <w:tr w:rsidR="003219F2" w:rsidRPr="00575144" w:rsidTr="00AF59C9">
        <w:tc>
          <w:tcPr>
            <w:tcW w:w="236" w:type="dxa"/>
            <w:tcBorders>
              <w:top w:val="single" w:sz="4" w:space="0" w:color="auto"/>
              <w:left w:val="single" w:sz="4" w:space="0" w:color="auto"/>
              <w:bottom w:val="single" w:sz="4" w:space="0" w:color="auto"/>
            </w:tcBorders>
            <w:shd w:val="clear" w:color="auto" w:fill="auto"/>
            <w:hideMark/>
          </w:tcPr>
          <w:p w:rsidR="003219F2" w:rsidRPr="00575144" w:rsidRDefault="003219F2" w:rsidP="003F2E8A">
            <w:pPr>
              <w:rPr>
                <w:b/>
                <w:color w:val="000000"/>
                <w:sz w:val="28"/>
                <w:szCs w:val="28"/>
              </w:rPr>
            </w:pPr>
          </w:p>
        </w:tc>
        <w:tc>
          <w:tcPr>
            <w:tcW w:w="450" w:type="dxa"/>
            <w:tcBorders>
              <w:top w:val="single" w:sz="4" w:space="0" w:color="auto"/>
              <w:bottom w:val="single" w:sz="4" w:space="0" w:color="auto"/>
            </w:tcBorders>
            <w:shd w:val="clear" w:color="auto" w:fill="auto"/>
            <w:hideMark/>
          </w:tcPr>
          <w:p w:rsidR="003219F2" w:rsidRPr="00575144" w:rsidRDefault="003219F2" w:rsidP="003F2E8A">
            <w:pPr>
              <w:rPr>
                <w:color w:val="000000"/>
                <w:sz w:val="28"/>
                <w:szCs w:val="28"/>
              </w:rPr>
            </w:pPr>
          </w:p>
        </w:tc>
        <w:tc>
          <w:tcPr>
            <w:tcW w:w="8386" w:type="dxa"/>
            <w:tcBorders>
              <w:top w:val="single" w:sz="4" w:space="0" w:color="auto"/>
              <w:left w:val="nil"/>
              <w:bottom w:val="single" w:sz="4" w:space="0" w:color="auto"/>
              <w:right w:val="single" w:sz="4" w:space="0" w:color="auto"/>
            </w:tcBorders>
            <w:shd w:val="clear" w:color="auto" w:fill="auto"/>
            <w:hideMark/>
          </w:tcPr>
          <w:p w:rsidR="003219F2" w:rsidRPr="00575144" w:rsidRDefault="003219F2" w:rsidP="00AF59C9">
            <w:pPr>
              <w:ind w:left="1616"/>
              <w:rPr>
                <w:color w:val="000000"/>
                <w:sz w:val="28"/>
                <w:szCs w:val="28"/>
              </w:rPr>
            </w:pPr>
            <w:r w:rsidRPr="00575144">
              <w:rPr>
                <w:color w:val="000000"/>
                <w:sz w:val="28"/>
                <w:szCs w:val="28"/>
              </w:rPr>
              <w:t>Ведущий специалист, уполномоченный  по делам ГО ЧС и ПБ  администрации МО Приладожское городское поселение</w:t>
            </w:r>
          </w:p>
        </w:tc>
      </w:tr>
      <w:tr w:rsidR="003219F2" w:rsidRPr="00575144" w:rsidTr="00AF59C9">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rsidR="003219F2" w:rsidRPr="00575144" w:rsidRDefault="00F72ECE" w:rsidP="003F2E8A">
            <w:pPr>
              <w:rPr>
                <w:b/>
                <w:color w:val="000000"/>
                <w:sz w:val="28"/>
                <w:szCs w:val="28"/>
              </w:rPr>
            </w:pPr>
            <w:r w:rsidRPr="00575144">
              <w:rPr>
                <w:b/>
                <w:color w:val="000000"/>
                <w:sz w:val="28"/>
                <w:szCs w:val="28"/>
              </w:rPr>
              <w:t>члены комиссии:</w:t>
            </w:r>
          </w:p>
          <w:p w:rsidR="003219F2" w:rsidRPr="00575144" w:rsidRDefault="003219F2" w:rsidP="003F2E8A">
            <w:pPr>
              <w:rPr>
                <w:b/>
                <w:color w:val="000000"/>
                <w:sz w:val="28"/>
                <w:szCs w:val="28"/>
              </w:rPr>
            </w:pPr>
          </w:p>
        </w:tc>
      </w:tr>
      <w:tr w:rsidR="003219F2" w:rsidRPr="00575144" w:rsidTr="00AF59C9">
        <w:tc>
          <w:tcPr>
            <w:tcW w:w="236" w:type="dxa"/>
            <w:tcBorders>
              <w:top w:val="single" w:sz="4" w:space="0" w:color="auto"/>
              <w:left w:val="single" w:sz="4" w:space="0" w:color="auto"/>
              <w:bottom w:val="single" w:sz="4" w:space="0" w:color="auto"/>
            </w:tcBorders>
            <w:shd w:val="clear" w:color="auto" w:fill="auto"/>
          </w:tcPr>
          <w:p w:rsidR="003219F2" w:rsidRPr="00575144" w:rsidRDefault="003219F2" w:rsidP="003F2E8A">
            <w:pPr>
              <w:rPr>
                <w:b/>
                <w:color w:val="000000"/>
                <w:sz w:val="28"/>
                <w:szCs w:val="28"/>
              </w:rPr>
            </w:pPr>
          </w:p>
        </w:tc>
        <w:tc>
          <w:tcPr>
            <w:tcW w:w="450" w:type="dxa"/>
            <w:tcBorders>
              <w:top w:val="single" w:sz="4" w:space="0" w:color="auto"/>
              <w:bottom w:val="single" w:sz="4" w:space="0" w:color="auto"/>
            </w:tcBorders>
            <w:shd w:val="clear" w:color="auto" w:fill="auto"/>
            <w:hideMark/>
          </w:tcPr>
          <w:p w:rsidR="003219F2" w:rsidRPr="00575144" w:rsidRDefault="003219F2" w:rsidP="003F2E8A">
            <w:pPr>
              <w:rPr>
                <w:color w:val="000000"/>
                <w:sz w:val="28"/>
                <w:szCs w:val="28"/>
              </w:rPr>
            </w:pPr>
          </w:p>
        </w:tc>
        <w:tc>
          <w:tcPr>
            <w:tcW w:w="8386" w:type="dxa"/>
            <w:tcBorders>
              <w:top w:val="single" w:sz="4" w:space="0" w:color="auto"/>
              <w:left w:val="nil"/>
              <w:bottom w:val="single" w:sz="4" w:space="0" w:color="auto"/>
              <w:right w:val="single" w:sz="4" w:space="0" w:color="auto"/>
            </w:tcBorders>
            <w:shd w:val="clear" w:color="auto" w:fill="auto"/>
          </w:tcPr>
          <w:p w:rsidR="003219F2" w:rsidRPr="00575144" w:rsidRDefault="003219F2" w:rsidP="00AF59C9">
            <w:pPr>
              <w:ind w:left="1616"/>
              <w:rPr>
                <w:color w:val="000000"/>
                <w:sz w:val="28"/>
                <w:szCs w:val="28"/>
              </w:rPr>
            </w:pPr>
            <w:r w:rsidRPr="00575144">
              <w:rPr>
                <w:color w:val="000000"/>
                <w:sz w:val="28"/>
                <w:szCs w:val="28"/>
              </w:rPr>
              <w:t>Заместитель начальника отделения в г. Кириши УФСБ России по Санкт-Петербургу и Ленинградской области</w:t>
            </w:r>
            <w:r w:rsidR="00E07FE0">
              <w:rPr>
                <w:color w:val="000000"/>
                <w:sz w:val="28"/>
                <w:szCs w:val="28"/>
              </w:rPr>
              <w:t xml:space="preserve"> (по согласованию)</w:t>
            </w:r>
          </w:p>
        </w:tc>
      </w:tr>
      <w:tr w:rsidR="003219F2" w:rsidRPr="00575144" w:rsidTr="00AF59C9">
        <w:tc>
          <w:tcPr>
            <w:tcW w:w="236" w:type="dxa"/>
            <w:tcBorders>
              <w:top w:val="single" w:sz="4" w:space="0" w:color="auto"/>
              <w:left w:val="single" w:sz="4" w:space="0" w:color="auto"/>
              <w:bottom w:val="single" w:sz="4" w:space="0" w:color="auto"/>
            </w:tcBorders>
            <w:shd w:val="clear" w:color="auto" w:fill="auto"/>
          </w:tcPr>
          <w:p w:rsidR="003219F2" w:rsidRPr="00575144" w:rsidRDefault="003219F2" w:rsidP="003F2E8A">
            <w:pPr>
              <w:rPr>
                <w:b/>
                <w:color w:val="000000"/>
                <w:sz w:val="28"/>
                <w:szCs w:val="28"/>
              </w:rPr>
            </w:pPr>
          </w:p>
        </w:tc>
        <w:tc>
          <w:tcPr>
            <w:tcW w:w="450" w:type="dxa"/>
            <w:tcBorders>
              <w:top w:val="single" w:sz="4" w:space="0" w:color="auto"/>
              <w:bottom w:val="single" w:sz="4" w:space="0" w:color="auto"/>
            </w:tcBorders>
            <w:shd w:val="clear" w:color="auto" w:fill="auto"/>
            <w:hideMark/>
          </w:tcPr>
          <w:p w:rsidR="003219F2" w:rsidRPr="00575144" w:rsidRDefault="003219F2" w:rsidP="003F2E8A">
            <w:pPr>
              <w:rPr>
                <w:color w:val="000000"/>
                <w:sz w:val="28"/>
                <w:szCs w:val="28"/>
              </w:rPr>
            </w:pPr>
          </w:p>
        </w:tc>
        <w:tc>
          <w:tcPr>
            <w:tcW w:w="8386" w:type="dxa"/>
            <w:tcBorders>
              <w:top w:val="single" w:sz="4" w:space="0" w:color="auto"/>
              <w:left w:val="nil"/>
              <w:bottom w:val="single" w:sz="4" w:space="0" w:color="auto"/>
              <w:right w:val="single" w:sz="4" w:space="0" w:color="auto"/>
            </w:tcBorders>
            <w:shd w:val="clear" w:color="auto" w:fill="auto"/>
          </w:tcPr>
          <w:p w:rsidR="003219F2" w:rsidRPr="00575144" w:rsidRDefault="003219F2" w:rsidP="00AF59C9">
            <w:pPr>
              <w:ind w:left="1616"/>
              <w:rPr>
                <w:color w:val="000000"/>
                <w:sz w:val="28"/>
                <w:szCs w:val="28"/>
              </w:rPr>
            </w:pPr>
            <w:r w:rsidRPr="00575144">
              <w:rPr>
                <w:color w:val="000000"/>
                <w:sz w:val="28"/>
                <w:szCs w:val="28"/>
              </w:rPr>
              <w:t xml:space="preserve">Заместитель начальника ОМВД </w:t>
            </w:r>
            <w:r w:rsidR="00E5648E">
              <w:rPr>
                <w:color w:val="000000"/>
                <w:sz w:val="28"/>
                <w:szCs w:val="28"/>
              </w:rPr>
              <w:t xml:space="preserve"> </w:t>
            </w:r>
            <w:r w:rsidRPr="00575144">
              <w:rPr>
                <w:color w:val="000000"/>
                <w:sz w:val="28"/>
                <w:szCs w:val="28"/>
              </w:rPr>
              <w:t>Р</w:t>
            </w:r>
            <w:r w:rsidR="00E5648E">
              <w:rPr>
                <w:color w:val="000000"/>
                <w:sz w:val="28"/>
                <w:szCs w:val="28"/>
              </w:rPr>
              <w:t xml:space="preserve">оссии </w:t>
            </w:r>
            <w:r w:rsidRPr="00575144">
              <w:rPr>
                <w:color w:val="000000"/>
                <w:sz w:val="28"/>
                <w:szCs w:val="28"/>
              </w:rPr>
              <w:t xml:space="preserve"> по Кировскому району Ленинградской области</w:t>
            </w:r>
            <w:r w:rsidR="00E07FE0">
              <w:rPr>
                <w:color w:val="000000"/>
                <w:sz w:val="28"/>
                <w:szCs w:val="28"/>
              </w:rPr>
              <w:t xml:space="preserve"> (по согласованию)</w:t>
            </w:r>
          </w:p>
        </w:tc>
      </w:tr>
      <w:tr w:rsidR="006D27D3" w:rsidRPr="00575144" w:rsidTr="00AF59C9">
        <w:tc>
          <w:tcPr>
            <w:tcW w:w="236" w:type="dxa"/>
            <w:tcBorders>
              <w:top w:val="single" w:sz="4" w:space="0" w:color="auto"/>
              <w:left w:val="single" w:sz="4" w:space="0" w:color="auto"/>
              <w:bottom w:val="single" w:sz="4" w:space="0" w:color="auto"/>
            </w:tcBorders>
            <w:shd w:val="clear" w:color="auto" w:fill="auto"/>
          </w:tcPr>
          <w:p w:rsidR="006D27D3" w:rsidRPr="00575144" w:rsidRDefault="006D27D3" w:rsidP="003F2E8A">
            <w:pPr>
              <w:rPr>
                <w:b/>
                <w:color w:val="000000"/>
                <w:sz w:val="28"/>
                <w:szCs w:val="28"/>
              </w:rPr>
            </w:pPr>
          </w:p>
        </w:tc>
        <w:tc>
          <w:tcPr>
            <w:tcW w:w="450" w:type="dxa"/>
            <w:tcBorders>
              <w:top w:val="single" w:sz="4" w:space="0" w:color="auto"/>
              <w:bottom w:val="single" w:sz="4" w:space="0" w:color="auto"/>
            </w:tcBorders>
            <w:shd w:val="clear" w:color="auto" w:fill="auto"/>
            <w:hideMark/>
          </w:tcPr>
          <w:p w:rsidR="006D27D3" w:rsidRPr="00575144" w:rsidRDefault="006D27D3" w:rsidP="003F2E8A">
            <w:pPr>
              <w:rPr>
                <w:color w:val="000000"/>
                <w:sz w:val="28"/>
                <w:szCs w:val="28"/>
              </w:rPr>
            </w:pPr>
          </w:p>
        </w:tc>
        <w:tc>
          <w:tcPr>
            <w:tcW w:w="8386" w:type="dxa"/>
            <w:tcBorders>
              <w:top w:val="single" w:sz="4" w:space="0" w:color="auto"/>
              <w:left w:val="nil"/>
              <w:bottom w:val="single" w:sz="4" w:space="0" w:color="auto"/>
              <w:right w:val="single" w:sz="4" w:space="0" w:color="auto"/>
            </w:tcBorders>
            <w:shd w:val="clear" w:color="auto" w:fill="auto"/>
          </w:tcPr>
          <w:p w:rsidR="006D27D3" w:rsidRPr="00575144" w:rsidRDefault="006D27D3" w:rsidP="00AF59C9">
            <w:pPr>
              <w:ind w:left="1616"/>
              <w:rPr>
                <w:color w:val="000000"/>
                <w:sz w:val="28"/>
                <w:szCs w:val="28"/>
              </w:rPr>
            </w:pPr>
            <w:r w:rsidRPr="00575144">
              <w:rPr>
                <w:color w:val="000000"/>
                <w:sz w:val="28"/>
                <w:szCs w:val="28"/>
              </w:rPr>
              <w:t>Начальник О</w:t>
            </w:r>
            <w:r>
              <w:rPr>
                <w:color w:val="000000"/>
                <w:sz w:val="28"/>
                <w:szCs w:val="28"/>
              </w:rPr>
              <w:t>ВО по</w:t>
            </w:r>
            <w:r w:rsidRPr="00575144">
              <w:rPr>
                <w:color w:val="000000"/>
                <w:sz w:val="28"/>
                <w:szCs w:val="28"/>
              </w:rPr>
              <w:t xml:space="preserve"> Кировско</w:t>
            </w:r>
            <w:r>
              <w:rPr>
                <w:color w:val="000000"/>
                <w:sz w:val="28"/>
                <w:szCs w:val="28"/>
              </w:rPr>
              <w:t>му району – филиал ФГКУ «УВО ВНГ России по СПб и ЛО»</w:t>
            </w:r>
            <w:r w:rsidR="00E07FE0">
              <w:rPr>
                <w:color w:val="000000"/>
                <w:sz w:val="28"/>
                <w:szCs w:val="28"/>
              </w:rPr>
              <w:t xml:space="preserve"> </w:t>
            </w:r>
          </w:p>
          <w:p w:rsidR="006D27D3" w:rsidRPr="00575144" w:rsidRDefault="00E07FE0" w:rsidP="00AF59C9">
            <w:pPr>
              <w:ind w:left="1616"/>
              <w:rPr>
                <w:color w:val="000000"/>
                <w:sz w:val="28"/>
                <w:szCs w:val="28"/>
              </w:rPr>
            </w:pPr>
            <w:r>
              <w:rPr>
                <w:color w:val="000000"/>
                <w:sz w:val="28"/>
                <w:szCs w:val="28"/>
              </w:rPr>
              <w:t>(по согласованию)</w:t>
            </w:r>
          </w:p>
        </w:tc>
      </w:tr>
      <w:tr w:rsidR="006D27D3" w:rsidRPr="00575144" w:rsidTr="00AF59C9">
        <w:tc>
          <w:tcPr>
            <w:tcW w:w="236" w:type="dxa"/>
            <w:tcBorders>
              <w:top w:val="single" w:sz="4" w:space="0" w:color="auto"/>
              <w:left w:val="single" w:sz="4" w:space="0" w:color="auto"/>
              <w:bottom w:val="single" w:sz="4" w:space="0" w:color="auto"/>
            </w:tcBorders>
            <w:shd w:val="clear" w:color="auto" w:fill="auto"/>
          </w:tcPr>
          <w:p w:rsidR="006D27D3" w:rsidRPr="00575144" w:rsidRDefault="006D27D3" w:rsidP="003F2E8A">
            <w:pPr>
              <w:rPr>
                <w:b/>
                <w:color w:val="000000"/>
                <w:sz w:val="28"/>
                <w:szCs w:val="28"/>
              </w:rPr>
            </w:pPr>
          </w:p>
        </w:tc>
        <w:tc>
          <w:tcPr>
            <w:tcW w:w="450" w:type="dxa"/>
            <w:tcBorders>
              <w:top w:val="single" w:sz="4" w:space="0" w:color="auto"/>
              <w:bottom w:val="single" w:sz="4" w:space="0" w:color="auto"/>
            </w:tcBorders>
            <w:shd w:val="clear" w:color="auto" w:fill="auto"/>
            <w:hideMark/>
          </w:tcPr>
          <w:p w:rsidR="006D27D3" w:rsidRPr="00575144" w:rsidRDefault="006D27D3" w:rsidP="003F2E8A">
            <w:pPr>
              <w:rPr>
                <w:color w:val="000000"/>
                <w:sz w:val="28"/>
                <w:szCs w:val="28"/>
              </w:rPr>
            </w:pPr>
          </w:p>
        </w:tc>
        <w:tc>
          <w:tcPr>
            <w:tcW w:w="8386" w:type="dxa"/>
            <w:tcBorders>
              <w:top w:val="single" w:sz="4" w:space="0" w:color="auto"/>
              <w:left w:val="nil"/>
              <w:bottom w:val="single" w:sz="4" w:space="0" w:color="auto"/>
              <w:right w:val="single" w:sz="4" w:space="0" w:color="auto"/>
            </w:tcBorders>
            <w:shd w:val="clear" w:color="auto" w:fill="auto"/>
          </w:tcPr>
          <w:p w:rsidR="006D27D3" w:rsidRPr="00575144" w:rsidRDefault="006D27D3" w:rsidP="00AF59C9">
            <w:pPr>
              <w:ind w:left="1616"/>
              <w:rPr>
                <w:color w:val="000000"/>
                <w:sz w:val="28"/>
                <w:szCs w:val="28"/>
              </w:rPr>
            </w:pPr>
            <w:r w:rsidRPr="00575144">
              <w:rPr>
                <w:color w:val="000000"/>
                <w:sz w:val="28"/>
                <w:szCs w:val="28"/>
              </w:rPr>
              <w:t>Начальник ОНД</w:t>
            </w:r>
            <w:r>
              <w:rPr>
                <w:color w:val="000000"/>
                <w:sz w:val="28"/>
                <w:szCs w:val="28"/>
              </w:rPr>
              <w:t>иПР</w:t>
            </w:r>
            <w:r w:rsidRPr="00575144">
              <w:rPr>
                <w:color w:val="000000"/>
                <w:sz w:val="28"/>
                <w:szCs w:val="28"/>
              </w:rPr>
              <w:t xml:space="preserve"> Кировского</w:t>
            </w:r>
            <w:r>
              <w:rPr>
                <w:color w:val="000000"/>
                <w:sz w:val="28"/>
                <w:szCs w:val="28"/>
              </w:rPr>
              <w:t xml:space="preserve"> района УНДиПР </w:t>
            </w:r>
            <w:r w:rsidRPr="00575144">
              <w:rPr>
                <w:color w:val="000000"/>
                <w:sz w:val="28"/>
                <w:szCs w:val="28"/>
              </w:rPr>
              <w:t>ГУ МЧС Р</w:t>
            </w:r>
            <w:r>
              <w:rPr>
                <w:color w:val="000000"/>
                <w:sz w:val="28"/>
                <w:szCs w:val="28"/>
              </w:rPr>
              <w:t>оссии</w:t>
            </w:r>
            <w:r w:rsidRPr="00575144">
              <w:rPr>
                <w:color w:val="000000"/>
                <w:sz w:val="28"/>
                <w:szCs w:val="28"/>
              </w:rPr>
              <w:t xml:space="preserve"> по Ленинградской области</w:t>
            </w:r>
            <w:r w:rsidR="00E07FE0">
              <w:rPr>
                <w:color w:val="000000"/>
                <w:sz w:val="28"/>
                <w:szCs w:val="28"/>
              </w:rPr>
              <w:t xml:space="preserve"> (по согласованию)</w:t>
            </w:r>
          </w:p>
        </w:tc>
      </w:tr>
      <w:tr w:rsidR="006D27D3" w:rsidRPr="00575144" w:rsidTr="00AF59C9">
        <w:tc>
          <w:tcPr>
            <w:tcW w:w="236" w:type="dxa"/>
            <w:tcBorders>
              <w:top w:val="single" w:sz="4" w:space="0" w:color="auto"/>
              <w:left w:val="single" w:sz="4" w:space="0" w:color="auto"/>
              <w:bottom w:val="single" w:sz="4" w:space="0" w:color="auto"/>
            </w:tcBorders>
            <w:shd w:val="clear" w:color="auto" w:fill="auto"/>
          </w:tcPr>
          <w:p w:rsidR="00E07FE0" w:rsidRPr="00575144" w:rsidRDefault="00E07FE0" w:rsidP="003F2E8A">
            <w:pPr>
              <w:rPr>
                <w:b/>
                <w:color w:val="000000"/>
                <w:sz w:val="28"/>
                <w:szCs w:val="28"/>
              </w:rPr>
            </w:pPr>
          </w:p>
        </w:tc>
        <w:tc>
          <w:tcPr>
            <w:tcW w:w="450" w:type="dxa"/>
            <w:tcBorders>
              <w:top w:val="single" w:sz="4" w:space="0" w:color="auto"/>
              <w:bottom w:val="single" w:sz="4" w:space="0" w:color="auto"/>
            </w:tcBorders>
            <w:shd w:val="clear" w:color="auto" w:fill="auto"/>
            <w:hideMark/>
          </w:tcPr>
          <w:p w:rsidR="006D27D3" w:rsidRPr="00575144" w:rsidRDefault="006D27D3" w:rsidP="003F2E8A">
            <w:pPr>
              <w:rPr>
                <w:color w:val="000000"/>
                <w:sz w:val="28"/>
                <w:szCs w:val="28"/>
              </w:rPr>
            </w:pPr>
          </w:p>
        </w:tc>
        <w:tc>
          <w:tcPr>
            <w:tcW w:w="8386" w:type="dxa"/>
            <w:tcBorders>
              <w:top w:val="single" w:sz="4" w:space="0" w:color="auto"/>
              <w:left w:val="nil"/>
              <w:bottom w:val="single" w:sz="4" w:space="0" w:color="auto"/>
              <w:right w:val="single" w:sz="4" w:space="0" w:color="auto"/>
            </w:tcBorders>
            <w:shd w:val="clear" w:color="auto" w:fill="auto"/>
          </w:tcPr>
          <w:p w:rsidR="006D27D3" w:rsidRDefault="006D27D3" w:rsidP="00AF59C9">
            <w:pPr>
              <w:ind w:left="290" w:firstLine="1326"/>
              <w:rPr>
                <w:color w:val="000000"/>
                <w:sz w:val="28"/>
                <w:szCs w:val="28"/>
              </w:rPr>
            </w:pPr>
            <w:r w:rsidRPr="00575144">
              <w:rPr>
                <w:color w:val="000000"/>
                <w:sz w:val="28"/>
                <w:szCs w:val="28"/>
              </w:rPr>
              <w:t>Директор МКУК «ДК п. Приладожский»</w:t>
            </w:r>
          </w:p>
          <w:p w:rsidR="003F2E8A" w:rsidRPr="00575144" w:rsidRDefault="003F2E8A" w:rsidP="003F2E8A">
            <w:pPr>
              <w:ind w:left="290" w:hanging="290"/>
              <w:rPr>
                <w:color w:val="000000"/>
                <w:sz w:val="28"/>
                <w:szCs w:val="28"/>
              </w:rPr>
            </w:pPr>
          </w:p>
        </w:tc>
      </w:tr>
      <w:tr w:rsidR="006D27D3" w:rsidRPr="00575144" w:rsidTr="00AF59C9">
        <w:tc>
          <w:tcPr>
            <w:tcW w:w="236" w:type="dxa"/>
            <w:tcBorders>
              <w:top w:val="single" w:sz="4" w:space="0" w:color="auto"/>
              <w:left w:val="single" w:sz="4" w:space="0" w:color="auto"/>
              <w:bottom w:val="single" w:sz="4" w:space="0" w:color="auto"/>
            </w:tcBorders>
            <w:shd w:val="clear" w:color="auto" w:fill="auto"/>
          </w:tcPr>
          <w:p w:rsidR="00E07FE0" w:rsidRPr="00575144" w:rsidRDefault="00E07FE0" w:rsidP="003F2E8A">
            <w:pPr>
              <w:rPr>
                <w:b/>
                <w:color w:val="000000"/>
                <w:sz w:val="28"/>
                <w:szCs w:val="28"/>
              </w:rPr>
            </w:pPr>
          </w:p>
        </w:tc>
        <w:tc>
          <w:tcPr>
            <w:tcW w:w="450" w:type="dxa"/>
            <w:tcBorders>
              <w:top w:val="single" w:sz="4" w:space="0" w:color="auto"/>
              <w:bottom w:val="single" w:sz="4" w:space="0" w:color="auto"/>
            </w:tcBorders>
            <w:shd w:val="clear" w:color="auto" w:fill="auto"/>
            <w:hideMark/>
          </w:tcPr>
          <w:p w:rsidR="006D27D3" w:rsidRPr="00575144" w:rsidRDefault="006D27D3" w:rsidP="003F2E8A">
            <w:pPr>
              <w:rPr>
                <w:color w:val="000000"/>
                <w:sz w:val="28"/>
                <w:szCs w:val="28"/>
              </w:rPr>
            </w:pPr>
          </w:p>
        </w:tc>
        <w:tc>
          <w:tcPr>
            <w:tcW w:w="8386" w:type="dxa"/>
            <w:tcBorders>
              <w:top w:val="single" w:sz="4" w:space="0" w:color="auto"/>
              <w:left w:val="nil"/>
              <w:bottom w:val="single" w:sz="4" w:space="0" w:color="auto"/>
              <w:right w:val="single" w:sz="4" w:space="0" w:color="auto"/>
            </w:tcBorders>
            <w:shd w:val="clear" w:color="auto" w:fill="auto"/>
          </w:tcPr>
          <w:p w:rsidR="006D27D3" w:rsidRPr="00575144" w:rsidRDefault="006D27D3" w:rsidP="00F42B85">
            <w:pPr>
              <w:ind w:left="1616"/>
              <w:rPr>
                <w:color w:val="000000"/>
                <w:sz w:val="28"/>
                <w:szCs w:val="28"/>
              </w:rPr>
            </w:pPr>
            <w:r w:rsidRPr="00575144">
              <w:rPr>
                <w:color w:val="000000"/>
                <w:sz w:val="28"/>
                <w:szCs w:val="28"/>
              </w:rPr>
              <w:t>Ведущий специалист</w:t>
            </w:r>
            <w:r w:rsidR="003F2E8A">
              <w:rPr>
                <w:color w:val="000000"/>
                <w:sz w:val="28"/>
                <w:szCs w:val="28"/>
              </w:rPr>
              <w:t xml:space="preserve"> (землеустроитель)</w:t>
            </w:r>
            <w:r w:rsidRPr="00575144">
              <w:rPr>
                <w:color w:val="000000"/>
                <w:sz w:val="28"/>
                <w:szCs w:val="28"/>
              </w:rPr>
              <w:t xml:space="preserve"> администрации МО Приладожское городское поселение</w:t>
            </w:r>
          </w:p>
        </w:tc>
      </w:tr>
    </w:tbl>
    <w:p w:rsidR="00FC7B07" w:rsidRDefault="00FC7B07" w:rsidP="006D27D3">
      <w:pPr>
        <w:pStyle w:val="ad"/>
        <w:rPr>
          <w:rFonts w:ascii="Times New Roman" w:hAnsi="Times New Roman"/>
          <w:color w:val="000000"/>
          <w:sz w:val="28"/>
          <w:szCs w:val="28"/>
        </w:rPr>
      </w:pPr>
    </w:p>
    <w:p w:rsidR="00FC7B07" w:rsidRPr="006E7AA7" w:rsidRDefault="00FC7B07" w:rsidP="00FC7B07">
      <w:pPr>
        <w:pStyle w:val="ad"/>
        <w:rPr>
          <w:rFonts w:ascii="Times New Roman" w:hAnsi="Times New Roman"/>
          <w:color w:val="000000"/>
          <w:sz w:val="28"/>
        </w:rPr>
      </w:pPr>
    </w:p>
    <w:p w:rsidR="00134AB2" w:rsidRPr="006E7AA7" w:rsidRDefault="00FC7B07" w:rsidP="00134AB2">
      <w:pPr>
        <w:jc w:val="right"/>
        <w:rPr>
          <w:color w:val="000000"/>
        </w:rPr>
      </w:pPr>
      <w:r>
        <w:rPr>
          <w:color w:val="000000"/>
        </w:rPr>
        <w:lastRenderedPageBreak/>
        <w:t xml:space="preserve">                                                                             </w:t>
      </w:r>
      <w:r w:rsidR="00134AB2" w:rsidRPr="006E7AA7">
        <w:rPr>
          <w:color w:val="000000"/>
        </w:rPr>
        <w:t xml:space="preserve">Приложение № </w:t>
      </w:r>
      <w:r w:rsidR="00134AB2">
        <w:rPr>
          <w:color w:val="000000"/>
        </w:rPr>
        <w:t>3</w:t>
      </w:r>
    </w:p>
    <w:p w:rsidR="00134AB2" w:rsidRPr="006E7AA7" w:rsidRDefault="00134AB2" w:rsidP="00134AB2">
      <w:pPr>
        <w:jc w:val="right"/>
        <w:rPr>
          <w:color w:val="000000"/>
        </w:rPr>
      </w:pPr>
      <w:r w:rsidRPr="006E7AA7">
        <w:rPr>
          <w:color w:val="000000"/>
        </w:rPr>
        <w:t xml:space="preserve">                                                                                     к постановлению администрации</w:t>
      </w:r>
    </w:p>
    <w:p w:rsidR="00134AB2" w:rsidRPr="006E7AA7" w:rsidRDefault="00134AB2" w:rsidP="00134AB2">
      <w:pPr>
        <w:jc w:val="right"/>
        <w:rPr>
          <w:color w:val="000000"/>
        </w:rPr>
      </w:pPr>
      <w:r w:rsidRPr="006E7AA7">
        <w:rPr>
          <w:color w:val="000000"/>
        </w:rPr>
        <w:t xml:space="preserve">                                                                               МО Приладожское городское поселение</w:t>
      </w:r>
    </w:p>
    <w:p w:rsidR="00134AB2" w:rsidRPr="006E7AA7" w:rsidRDefault="00134AB2" w:rsidP="00134AB2">
      <w:pPr>
        <w:jc w:val="right"/>
        <w:rPr>
          <w:color w:val="000000"/>
        </w:rPr>
      </w:pPr>
      <w:r w:rsidRPr="006E7AA7">
        <w:rPr>
          <w:color w:val="000000"/>
        </w:rPr>
        <w:t xml:space="preserve">                                                                                         от </w:t>
      </w:r>
      <w:r w:rsidR="00855BDE">
        <w:rPr>
          <w:color w:val="000000"/>
        </w:rPr>
        <w:t>27</w:t>
      </w:r>
      <w:r>
        <w:rPr>
          <w:color w:val="000000"/>
        </w:rPr>
        <w:t xml:space="preserve"> июля 2018 года</w:t>
      </w:r>
      <w:r w:rsidRPr="006E7AA7">
        <w:rPr>
          <w:color w:val="000000"/>
        </w:rPr>
        <w:t xml:space="preserve">  № </w:t>
      </w:r>
      <w:r w:rsidR="00855BDE">
        <w:rPr>
          <w:color w:val="000000"/>
        </w:rPr>
        <w:t>188</w:t>
      </w:r>
    </w:p>
    <w:p w:rsidR="00FC7B07" w:rsidRPr="006E7AA7" w:rsidRDefault="00FC7B07" w:rsidP="00134AB2">
      <w:pPr>
        <w:jc w:val="center"/>
        <w:rPr>
          <w:color w:val="000000"/>
        </w:rPr>
      </w:pPr>
    </w:p>
    <w:p w:rsidR="00FC7B07" w:rsidRPr="006E7AA7" w:rsidRDefault="00FC7B07" w:rsidP="00FC7B07">
      <w:pPr>
        <w:jc w:val="center"/>
        <w:rPr>
          <w:color w:val="000000"/>
        </w:rPr>
      </w:pPr>
    </w:p>
    <w:p w:rsidR="00FC7B07" w:rsidRPr="006E7AA7" w:rsidRDefault="00FC7B07" w:rsidP="00FC7B07">
      <w:pPr>
        <w:jc w:val="center"/>
        <w:rPr>
          <w:color w:val="000000"/>
        </w:rPr>
      </w:pPr>
    </w:p>
    <w:p w:rsidR="00FC7B07" w:rsidRPr="006E7AA7" w:rsidRDefault="00FC7B07" w:rsidP="00FC7B07">
      <w:pPr>
        <w:jc w:val="center"/>
        <w:rPr>
          <w:color w:val="000000"/>
        </w:rPr>
      </w:pPr>
    </w:p>
    <w:p w:rsidR="00FC7B07" w:rsidRPr="006E7AA7" w:rsidRDefault="00FC7B07" w:rsidP="00FC7B07">
      <w:pPr>
        <w:jc w:val="center"/>
        <w:rPr>
          <w:color w:val="000000"/>
        </w:rPr>
      </w:pPr>
    </w:p>
    <w:p w:rsidR="00FC7B07" w:rsidRPr="006E7AA7" w:rsidRDefault="00FC7B07" w:rsidP="00FC7B07">
      <w:pPr>
        <w:jc w:val="center"/>
        <w:rPr>
          <w:color w:val="000000"/>
        </w:rPr>
      </w:pPr>
      <w:r w:rsidRPr="006E7AA7">
        <w:rPr>
          <w:color w:val="000000"/>
        </w:rPr>
        <w:t>Форма акта</w:t>
      </w:r>
    </w:p>
    <w:p w:rsidR="00FC7B07" w:rsidRDefault="00FC7B07" w:rsidP="00FC7B07">
      <w:pPr>
        <w:jc w:val="center"/>
        <w:rPr>
          <w:color w:val="000000"/>
        </w:rPr>
      </w:pPr>
      <w:r w:rsidRPr="006E7AA7">
        <w:rPr>
          <w:color w:val="000000"/>
        </w:rPr>
        <w:t>обследования и категорирования места массового пребывания людей, расположенн</w:t>
      </w:r>
      <w:r>
        <w:rPr>
          <w:color w:val="000000"/>
        </w:rPr>
        <w:t>ого</w:t>
      </w:r>
      <w:r w:rsidRPr="006E7AA7">
        <w:rPr>
          <w:color w:val="000000"/>
        </w:rPr>
        <w:t xml:space="preserve"> на территории </w:t>
      </w:r>
      <w:r w:rsidRPr="004C7B83">
        <w:rPr>
          <w:color w:val="000000"/>
        </w:rPr>
        <w:t>МО Приладожское городское поселение</w:t>
      </w:r>
      <w:r w:rsidRPr="006E7AA7">
        <w:rPr>
          <w:color w:val="000000"/>
        </w:rPr>
        <w:t xml:space="preserve"> для категорирования</w:t>
      </w:r>
    </w:p>
    <w:p w:rsidR="00FC7B07" w:rsidRPr="006E7AA7" w:rsidRDefault="00FC7B07" w:rsidP="00FC7B07">
      <w:pPr>
        <w:jc w:val="center"/>
        <w:rPr>
          <w:color w:val="000000"/>
        </w:rPr>
      </w:pPr>
      <w:r w:rsidRPr="006E7AA7">
        <w:rPr>
          <w:color w:val="000000"/>
        </w:rPr>
        <w:t xml:space="preserve"> в области антитеррористической безопасности</w:t>
      </w:r>
    </w:p>
    <w:p w:rsidR="00FC7B07" w:rsidRPr="006E7AA7" w:rsidRDefault="00FC7B07" w:rsidP="00FC7B07">
      <w:pPr>
        <w:spacing w:before="100" w:beforeAutospacing="1" w:after="100" w:afterAutospacing="1"/>
        <w:rPr>
          <w:color w:val="000000"/>
        </w:rPr>
      </w:pPr>
      <w:r w:rsidRPr="006E7AA7">
        <w:rPr>
          <w:color w:val="000000"/>
        </w:rPr>
        <w:t>г. ____________________                                                                «___»____________20___г.</w:t>
      </w:r>
    </w:p>
    <w:p w:rsidR="00FC7B07" w:rsidRPr="006E7AA7" w:rsidRDefault="00FC7B07" w:rsidP="00FC7B07">
      <w:pPr>
        <w:spacing w:before="100" w:beforeAutospacing="1" w:after="100" w:afterAutospacing="1"/>
        <w:rPr>
          <w:color w:val="000000"/>
        </w:rPr>
      </w:pPr>
      <w:r w:rsidRPr="006E7AA7">
        <w:rPr>
          <w:color w:val="000000"/>
        </w:rPr>
        <w:t>Комиссия в составе:</w:t>
      </w:r>
    </w:p>
    <w:p w:rsidR="00FC7B07" w:rsidRPr="006E7AA7" w:rsidRDefault="00FC7B07" w:rsidP="00FC7B07">
      <w:pPr>
        <w:pStyle w:val="ad"/>
        <w:ind w:firstLine="360"/>
        <w:rPr>
          <w:rFonts w:ascii="Times New Roman" w:hAnsi="Times New Roman"/>
          <w:color w:val="000000"/>
          <w:sz w:val="24"/>
        </w:rPr>
      </w:pPr>
      <w:r w:rsidRPr="006E7AA7">
        <w:rPr>
          <w:rFonts w:ascii="Times New Roman" w:hAnsi="Times New Roman"/>
          <w:color w:val="000000"/>
          <w:sz w:val="24"/>
        </w:rPr>
        <w:t>Председателя: ______________________________________________________________</w:t>
      </w:r>
    </w:p>
    <w:p w:rsidR="00FC7B07" w:rsidRPr="006E7AA7" w:rsidRDefault="00FC7B07" w:rsidP="00FC7B07">
      <w:pPr>
        <w:pStyle w:val="ad"/>
        <w:ind w:firstLine="360"/>
        <w:rPr>
          <w:rFonts w:ascii="Times New Roman" w:hAnsi="Times New Roman"/>
          <w:color w:val="000000"/>
          <w:sz w:val="24"/>
        </w:rPr>
      </w:pPr>
      <w:r w:rsidRPr="006E7AA7">
        <w:rPr>
          <w:rFonts w:ascii="Times New Roman" w:hAnsi="Times New Roman"/>
          <w:color w:val="000000"/>
          <w:sz w:val="24"/>
        </w:rPr>
        <w:tab/>
      </w:r>
      <w:r w:rsidRPr="006E7AA7">
        <w:rPr>
          <w:rFonts w:ascii="Times New Roman" w:hAnsi="Times New Roman"/>
          <w:color w:val="000000"/>
          <w:sz w:val="24"/>
        </w:rPr>
        <w:tab/>
        <w:t>__________________________________________________________________</w:t>
      </w:r>
    </w:p>
    <w:p w:rsidR="00FC7B07" w:rsidRPr="006E7AA7" w:rsidRDefault="00FC7B07" w:rsidP="00FC7B07">
      <w:pPr>
        <w:ind w:left="360"/>
        <w:jc w:val="both"/>
        <w:rPr>
          <w:color w:val="000000"/>
        </w:rPr>
      </w:pPr>
    </w:p>
    <w:p w:rsidR="00FC7B07" w:rsidRPr="006E7AA7" w:rsidRDefault="00FC7B07" w:rsidP="00FC7B07">
      <w:pPr>
        <w:pStyle w:val="ad"/>
        <w:ind w:firstLine="360"/>
        <w:rPr>
          <w:rFonts w:ascii="Times New Roman" w:hAnsi="Times New Roman"/>
          <w:color w:val="000000"/>
          <w:sz w:val="24"/>
          <w:lang w:eastAsia="ru-RU"/>
        </w:rPr>
      </w:pPr>
      <w:r w:rsidRPr="006E7AA7">
        <w:rPr>
          <w:rFonts w:ascii="Times New Roman" w:hAnsi="Times New Roman"/>
          <w:color w:val="000000"/>
          <w:sz w:val="24"/>
          <w:lang w:eastAsia="ru-RU"/>
        </w:rPr>
        <w:t>Членов комиссии: __________________________________________________________</w:t>
      </w:r>
    </w:p>
    <w:p w:rsidR="00FC7B07" w:rsidRPr="006E7AA7" w:rsidRDefault="00FC7B07" w:rsidP="00FC7B07">
      <w:pPr>
        <w:pStyle w:val="ad"/>
        <w:ind w:firstLine="360"/>
        <w:rPr>
          <w:rFonts w:ascii="Times New Roman" w:hAnsi="Times New Roman"/>
          <w:color w:val="000000"/>
          <w:sz w:val="24"/>
          <w:lang w:eastAsia="ru-RU"/>
        </w:rPr>
      </w:pPr>
      <w:r w:rsidRPr="006E7AA7">
        <w:rPr>
          <w:rFonts w:ascii="Times New Roman" w:hAnsi="Times New Roman"/>
          <w:color w:val="000000"/>
          <w:sz w:val="24"/>
          <w:lang w:eastAsia="ru-RU"/>
        </w:rPr>
        <w:t>__________________________________________________________________________</w:t>
      </w:r>
    </w:p>
    <w:p w:rsidR="00FC7B07" w:rsidRPr="006E7AA7" w:rsidRDefault="00FC7B07" w:rsidP="00FC7B07">
      <w:pPr>
        <w:pStyle w:val="ad"/>
        <w:ind w:firstLine="360"/>
        <w:rPr>
          <w:rFonts w:ascii="Times New Roman" w:hAnsi="Times New Roman"/>
          <w:color w:val="000000"/>
          <w:sz w:val="24"/>
          <w:lang w:eastAsia="ru-RU"/>
        </w:rPr>
      </w:pPr>
      <w:r w:rsidRPr="006E7AA7">
        <w:rPr>
          <w:rFonts w:ascii="Times New Roman" w:hAnsi="Times New Roman"/>
          <w:color w:val="000000"/>
          <w:sz w:val="24"/>
          <w:lang w:eastAsia="ru-RU"/>
        </w:rPr>
        <w:t>__________________________________________________________________________</w:t>
      </w:r>
    </w:p>
    <w:p w:rsidR="00FC7B07" w:rsidRPr="006E7AA7" w:rsidRDefault="00FC7B07" w:rsidP="00FC7B07">
      <w:pPr>
        <w:pStyle w:val="ad"/>
        <w:ind w:firstLine="360"/>
        <w:rPr>
          <w:rFonts w:ascii="Times New Roman" w:hAnsi="Times New Roman"/>
          <w:color w:val="000000"/>
          <w:sz w:val="24"/>
          <w:lang w:eastAsia="ru-RU"/>
        </w:rPr>
      </w:pPr>
      <w:r w:rsidRPr="006E7AA7">
        <w:rPr>
          <w:rFonts w:ascii="Times New Roman" w:hAnsi="Times New Roman"/>
          <w:color w:val="000000"/>
          <w:sz w:val="24"/>
          <w:lang w:eastAsia="ru-RU"/>
        </w:rPr>
        <w:t>__________________________________________________________________________</w:t>
      </w:r>
    </w:p>
    <w:p w:rsidR="00FC7B07" w:rsidRPr="006E7AA7" w:rsidRDefault="00FC7B07" w:rsidP="00FC7B07">
      <w:pPr>
        <w:pStyle w:val="ad"/>
        <w:ind w:firstLine="360"/>
        <w:rPr>
          <w:rFonts w:ascii="Times New Roman" w:hAnsi="Times New Roman"/>
          <w:color w:val="000000"/>
          <w:sz w:val="24"/>
          <w:lang w:eastAsia="ru-RU"/>
        </w:rPr>
      </w:pPr>
      <w:r w:rsidRPr="006E7AA7">
        <w:rPr>
          <w:rFonts w:ascii="Times New Roman" w:hAnsi="Times New Roman"/>
          <w:color w:val="000000"/>
          <w:sz w:val="24"/>
          <w:lang w:eastAsia="ru-RU"/>
        </w:rPr>
        <w:t>__________________________________________________________________________</w:t>
      </w:r>
    </w:p>
    <w:p w:rsidR="00FC7B07" w:rsidRPr="006E7AA7" w:rsidRDefault="00FC7B07" w:rsidP="00FC7B07">
      <w:pPr>
        <w:pStyle w:val="ad"/>
        <w:ind w:firstLine="360"/>
        <w:rPr>
          <w:rFonts w:ascii="Times New Roman" w:hAnsi="Times New Roman"/>
          <w:color w:val="000000"/>
          <w:sz w:val="24"/>
          <w:lang w:eastAsia="ru-RU"/>
        </w:rPr>
      </w:pPr>
      <w:r w:rsidRPr="006E7AA7">
        <w:rPr>
          <w:rFonts w:ascii="Times New Roman" w:hAnsi="Times New Roman"/>
          <w:color w:val="000000"/>
          <w:sz w:val="24"/>
          <w:lang w:eastAsia="ru-RU"/>
        </w:rPr>
        <w:t>__________________________________________________________________________</w:t>
      </w:r>
    </w:p>
    <w:p w:rsidR="00FC7B07" w:rsidRPr="006E7AA7" w:rsidRDefault="00FC7B07" w:rsidP="00FC7B07">
      <w:pPr>
        <w:pStyle w:val="ad"/>
        <w:ind w:firstLine="360"/>
        <w:rPr>
          <w:rFonts w:ascii="Times New Roman" w:hAnsi="Times New Roman"/>
          <w:color w:val="000000"/>
          <w:sz w:val="24"/>
          <w:lang w:eastAsia="ru-RU"/>
        </w:rPr>
      </w:pPr>
      <w:r w:rsidRPr="006E7AA7">
        <w:rPr>
          <w:rFonts w:ascii="Times New Roman" w:hAnsi="Times New Roman"/>
          <w:color w:val="000000"/>
          <w:sz w:val="24"/>
          <w:lang w:eastAsia="ru-RU"/>
        </w:rPr>
        <w:t>__________________________________________________________________________</w:t>
      </w:r>
    </w:p>
    <w:p w:rsidR="00FC7B07" w:rsidRPr="006E7AA7" w:rsidRDefault="00FC7B07" w:rsidP="00FC7B07">
      <w:pPr>
        <w:pStyle w:val="ad"/>
        <w:ind w:firstLine="360"/>
        <w:rPr>
          <w:rFonts w:ascii="Times New Roman" w:hAnsi="Times New Roman"/>
          <w:color w:val="000000"/>
          <w:sz w:val="24"/>
          <w:lang w:eastAsia="ru-RU"/>
        </w:rPr>
      </w:pPr>
      <w:r w:rsidRPr="006E7AA7">
        <w:rPr>
          <w:rFonts w:ascii="Times New Roman" w:hAnsi="Times New Roman"/>
          <w:color w:val="000000"/>
          <w:sz w:val="24"/>
          <w:lang w:eastAsia="ru-RU"/>
        </w:rPr>
        <w:t>__________________________________________________________________________</w:t>
      </w:r>
    </w:p>
    <w:p w:rsidR="00FC7B07" w:rsidRPr="006E7AA7" w:rsidRDefault="00FC7B07" w:rsidP="00FC7B07">
      <w:pPr>
        <w:pStyle w:val="ad"/>
        <w:ind w:firstLine="360"/>
        <w:rPr>
          <w:rFonts w:ascii="Times New Roman" w:hAnsi="Times New Roman"/>
          <w:color w:val="000000"/>
          <w:sz w:val="24"/>
          <w:lang w:eastAsia="ru-RU"/>
        </w:rPr>
      </w:pPr>
      <w:r w:rsidRPr="006E7AA7">
        <w:rPr>
          <w:rFonts w:ascii="Times New Roman" w:hAnsi="Times New Roman"/>
          <w:color w:val="000000"/>
          <w:sz w:val="24"/>
          <w:lang w:eastAsia="ru-RU"/>
        </w:rPr>
        <w:t>__________________________________________________________________________</w:t>
      </w:r>
    </w:p>
    <w:p w:rsidR="00FC7B07" w:rsidRPr="006E7AA7" w:rsidRDefault="00FC7B07" w:rsidP="00FC7B07">
      <w:pPr>
        <w:pStyle w:val="ad"/>
        <w:ind w:firstLine="360"/>
        <w:rPr>
          <w:rFonts w:ascii="Times New Roman" w:hAnsi="Times New Roman"/>
          <w:color w:val="000000"/>
          <w:sz w:val="24"/>
          <w:lang w:eastAsia="ru-RU"/>
        </w:rPr>
      </w:pPr>
      <w:r w:rsidRPr="006E7AA7">
        <w:rPr>
          <w:rFonts w:ascii="Times New Roman" w:hAnsi="Times New Roman"/>
          <w:color w:val="000000"/>
          <w:sz w:val="24"/>
          <w:lang w:eastAsia="ru-RU"/>
        </w:rPr>
        <w:t>__________________________________________________________________________</w:t>
      </w:r>
    </w:p>
    <w:p w:rsidR="00FC7B07" w:rsidRPr="006E7AA7" w:rsidRDefault="00FC7B07" w:rsidP="00FC7B07">
      <w:pPr>
        <w:pStyle w:val="ad"/>
        <w:ind w:firstLine="360"/>
        <w:rPr>
          <w:rFonts w:ascii="Times New Roman" w:hAnsi="Times New Roman"/>
          <w:color w:val="000000"/>
          <w:sz w:val="24"/>
          <w:lang w:eastAsia="ru-RU"/>
        </w:rPr>
      </w:pPr>
    </w:p>
    <w:p w:rsidR="00FC7B07" w:rsidRPr="006E7AA7" w:rsidRDefault="00FC7B07" w:rsidP="00FC7B07">
      <w:pPr>
        <w:pStyle w:val="ad"/>
        <w:rPr>
          <w:rFonts w:ascii="Times New Roman" w:hAnsi="Times New Roman"/>
          <w:color w:val="000000"/>
          <w:sz w:val="24"/>
          <w:lang w:eastAsia="ru-RU"/>
        </w:rPr>
      </w:pPr>
      <w:r w:rsidRPr="006E7AA7">
        <w:rPr>
          <w:rFonts w:ascii="Times New Roman" w:hAnsi="Times New Roman"/>
          <w:color w:val="000000"/>
          <w:sz w:val="24"/>
          <w:lang w:eastAsia="ru-RU"/>
        </w:rPr>
        <w:t>Представитель собственника места массового пребывания людей или лица, использующего место массового пребывания людей на ином законном основании: _______________________</w:t>
      </w:r>
      <w:r>
        <w:rPr>
          <w:rFonts w:ascii="Times New Roman" w:hAnsi="Times New Roman"/>
          <w:color w:val="000000"/>
          <w:sz w:val="24"/>
          <w:lang w:eastAsia="ru-RU"/>
        </w:rPr>
        <w:t>_______________________</w:t>
      </w:r>
      <w:r w:rsidR="004C7B83">
        <w:rPr>
          <w:rFonts w:ascii="Times New Roman" w:hAnsi="Times New Roman"/>
          <w:color w:val="000000"/>
          <w:sz w:val="24"/>
          <w:lang w:eastAsia="ru-RU"/>
        </w:rPr>
        <w:t>_______________________________</w:t>
      </w:r>
    </w:p>
    <w:p w:rsidR="00FC7B07" w:rsidRPr="006E7AA7" w:rsidRDefault="00FC7B07" w:rsidP="00FC7B07">
      <w:pPr>
        <w:pStyle w:val="ad"/>
        <w:rPr>
          <w:rFonts w:ascii="Times New Roman" w:hAnsi="Times New Roman"/>
          <w:color w:val="000000"/>
          <w:sz w:val="24"/>
          <w:lang w:eastAsia="ru-RU"/>
        </w:rPr>
      </w:pPr>
      <w:r w:rsidRPr="006E7AA7">
        <w:rPr>
          <w:rFonts w:ascii="Times New Roman" w:hAnsi="Times New Roman"/>
          <w:color w:val="000000"/>
          <w:sz w:val="24"/>
          <w:lang w:eastAsia="ru-RU"/>
        </w:rPr>
        <w:t>________________________________________________________________________________</w:t>
      </w:r>
      <w:r>
        <w:rPr>
          <w:rFonts w:ascii="Times New Roman" w:hAnsi="Times New Roman"/>
          <w:color w:val="000000"/>
          <w:sz w:val="24"/>
          <w:lang w:eastAsia="ru-RU"/>
        </w:rPr>
        <w:t>____________________________________________</w:t>
      </w:r>
      <w:r w:rsidR="004C7B83">
        <w:rPr>
          <w:rFonts w:ascii="Times New Roman" w:hAnsi="Times New Roman"/>
          <w:color w:val="000000"/>
          <w:sz w:val="24"/>
          <w:lang w:eastAsia="ru-RU"/>
        </w:rPr>
        <w:t>______________________________</w:t>
      </w:r>
    </w:p>
    <w:p w:rsidR="00FC7B07" w:rsidRPr="006E7AA7" w:rsidRDefault="00FC7B07" w:rsidP="00FC7B07">
      <w:pPr>
        <w:pStyle w:val="ad"/>
        <w:rPr>
          <w:rFonts w:ascii="Times New Roman" w:hAnsi="Times New Roman"/>
          <w:color w:val="000000"/>
          <w:sz w:val="12"/>
          <w:lang w:eastAsia="ru-RU"/>
        </w:rPr>
      </w:pPr>
    </w:p>
    <w:p w:rsidR="00FC7B07" w:rsidRPr="006E7AA7" w:rsidRDefault="00FC7B07" w:rsidP="00FC7B07">
      <w:pPr>
        <w:pStyle w:val="ad"/>
        <w:jc w:val="both"/>
        <w:rPr>
          <w:rFonts w:ascii="Times New Roman" w:hAnsi="Times New Roman"/>
          <w:color w:val="000000"/>
          <w:sz w:val="24"/>
          <w:lang w:eastAsia="ru-RU"/>
        </w:rPr>
      </w:pPr>
      <w:r w:rsidRPr="006E7AA7">
        <w:rPr>
          <w:rFonts w:ascii="Times New Roman" w:hAnsi="Times New Roman"/>
          <w:color w:val="000000"/>
          <w:sz w:val="24"/>
          <w:lang w:eastAsia="ru-RU"/>
        </w:rPr>
        <w:t>провела обследование и категорирование места массового пребывания людей (далее ММПЛ):</w:t>
      </w:r>
    </w:p>
    <w:p w:rsidR="00FC7B07" w:rsidRPr="006E7AA7" w:rsidRDefault="00FC7B07" w:rsidP="00FC7B07">
      <w:pPr>
        <w:pStyle w:val="ad"/>
        <w:jc w:val="both"/>
        <w:rPr>
          <w:rFonts w:ascii="Times New Roman" w:eastAsia="Times New Roman" w:hAnsi="Times New Roman"/>
          <w:color w:val="000000"/>
          <w:sz w:val="24"/>
          <w:szCs w:val="24"/>
          <w:lang w:eastAsia="ru-RU"/>
        </w:rPr>
      </w:pPr>
      <w:r w:rsidRPr="006E7AA7">
        <w:rPr>
          <w:rFonts w:ascii="Times New Roman" w:eastAsia="Times New Roman" w:hAnsi="Times New Roman"/>
          <w:color w:val="000000"/>
          <w:sz w:val="24"/>
          <w:szCs w:val="24"/>
          <w:lang w:eastAsia="ru-RU"/>
        </w:rPr>
        <w:t>1. Наименование, адрес месторасположения, форма собственности ММПЛ:_______________</w:t>
      </w:r>
      <w:r>
        <w:rPr>
          <w:rFonts w:ascii="Times New Roman" w:eastAsia="Times New Roman" w:hAnsi="Times New Roman"/>
          <w:color w:val="000000"/>
          <w:sz w:val="24"/>
          <w:szCs w:val="24"/>
          <w:lang w:eastAsia="ru-RU"/>
        </w:rPr>
        <w:t>____________________________________________________</w:t>
      </w:r>
    </w:p>
    <w:p w:rsidR="00FC7B07" w:rsidRPr="006E7AA7" w:rsidRDefault="00FC7B07" w:rsidP="00FC7B07">
      <w:pPr>
        <w:pStyle w:val="ad"/>
        <w:jc w:val="both"/>
        <w:rPr>
          <w:rFonts w:ascii="Times New Roman" w:eastAsia="Times New Roman" w:hAnsi="Times New Roman"/>
          <w:color w:val="000000"/>
          <w:sz w:val="24"/>
          <w:szCs w:val="24"/>
          <w:lang w:eastAsia="ru-RU"/>
        </w:rPr>
      </w:pPr>
      <w:r w:rsidRPr="006E7AA7">
        <w:rPr>
          <w:rFonts w:ascii="Times New Roman" w:eastAsia="Times New Roman" w:hAnsi="Times New Roman"/>
          <w:color w:val="000000"/>
          <w:sz w:val="24"/>
          <w:szCs w:val="24"/>
          <w:lang w:eastAsia="ru-RU"/>
        </w:rPr>
        <w:t>_______________________________________________________________________________</w:t>
      </w:r>
      <w:r>
        <w:rPr>
          <w:rFonts w:ascii="Times New Roman" w:eastAsia="Times New Roman" w:hAnsi="Times New Roman"/>
          <w:color w:val="000000"/>
          <w:sz w:val="24"/>
          <w:szCs w:val="24"/>
          <w:lang w:eastAsia="ru-RU"/>
        </w:rPr>
        <w:t>_________________________________________________________________________</w:t>
      </w:r>
    </w:p>
    <w:p w:rsidR="00FC7B07" w:rsidRPr="006E7AA7" w:rsidRDefault="00FC7B07" w:rsidP="00FC7B07">
      <w:pPr>
        <w:pStyle w:val="ad"/>
        <w:jc w:val="both"/>
        <w:rPr>
          <w:rFonts w:ascii="Times New Roman" w:eastAsia="Times New Roman" w:hAnsi="Times New Roman"/>
          <w:color w:val="000000"/>
          <w:sz w:val="24"/>
          <w:szCs w:val="24"/>
          <w:lang w:eastAsia="ru-RU"/>
        </w:rPr>
      </w:pPr>
    </w:p>
    <w:p w:rsidR="00FC7B07" w:rsidRPr="006E7AA7" w:rsidRDefault="00FC7B07" w:rsidP="00FC7B07">
      <w:pPr>
        <w:pStyle w:val="ad"/>
        <w:jc w:val="both"/>
        <w:rPr>
          <w:rFonts w:ascii="Times New Roman" w:eastAsia="Times New Roman" w:hAnsi="Times New Roman"/>
          <w:color w:val="000000"/>
          <w:sz w:val="24"/>
          <w:szCs w:val="24"/>
          <w:lang w:eastAsia="ru-RU"/>
        </w:rPr>
      </w:pPr>
      <w:r w:rsidRPr="006E7AA7">
        <w:rPr>
          <w:rFonts w:ascii="Times New Roman" w:eastAsia="Times New Roman" w:hAnsi="Times New Roman"/>
          <w:color w:val="000000"/>
          <w:sz w:val="24"/>
          <w:szCs w:val="24"/>
          <w:lang w:eastAsia="ru-RU"/>
        </w:rPr>
        <w:t>Результаты мониторинга количества людей, одновременно находящихся в ММПЛ___</w:t>
      </w:r>
      <w:r>
        <w:rPr>
          <w:rFonts w:ascii="Times New Roman" w:eastAsia="Times New Roman" w:hAnsi="Times New Roman"/>
          <w:color w:val="000000"/>
          <w:sz w:val="24"/>
          <w:szCs w:val="24"/>
          <w:lang w:eastAsia="ru-RU"/>
        </w:rPr>
        <w:t>______</w:t>
      </w:r>
      <w:r w:rsidRPr="006E7AA7">
        <w:rPr>
          <w:rFonts w:ascii="Times New Roman" w:eastAsia="Times New Roman" w:hAnsi="Times New Roman"/>
          <w:color w:val="000000"/>
          <w:sz w:val="24"/>
          <w:szCs w:val="24"/>
          <w:lang w:eastAsia="ru-RU"/>
        </w:rPr>
        <w:t>___чел.</w:t>
      </w:r>
    </w:p>
    <w:p w:rsidR="00FC7B07" w:rsidRPr="006E7AA7" w:rsidRDefault="00FC7B07" w:rsidP="00FC7B07">
      <w:pPr>
        <w:pStyle w:val="ad"/>
        <w:jc w:val="both"/>
        <w:rPr>
          <w:rFonts w:ascii="Times New Roman" w:eastAsia="Times New Roman" w:hAnsi="Times New Roman"/>
          <w:color w:val="000000"/>
          <w:sz w:val="24"/>
          <w:szCs w:val="24"/>
          <w:lang w:eastAsia="ru-RU"/>
        </w:rPr>
      </w:pPr>
    </w:p>
    <w:p w:rsidR="00FC7B07" w:rsidRPr="006E7AA7" w:rsidRDefault="00FC7B07" w:rsidP="00FC7B07">
      <w:pPr>
        <w:pStyle w:val="ad"/>
        <w:jc w:val="both"/>
        <w:rPr>
          <w:rFonts w:ascii="Times New Roman" w:eastAsia="Times New Roman" w:hAnsi="Times New Roman"/>
          <w:color w:val="000000"/>
          <w:sz w:val="24"/>
          <w:szCs w:val="24"/>
          <w:lang w:eastAsia="ru-RU"/>
        </w:rPr>
      </w:pPr>
      <w:r w:rsidRPr="006E7AA7">
        <w:rPr>
          <w:rFonts w:ascii="Times New Roman" w:eastAsia="Times New Roman" w:hAnsi="Times New Roman"/>
          <w:color w:val="000000"/>
          <w:sz w:val="24"/>
          <w:szCs w:val="24"/>
          <w:lang w:eastAsia="ru-RU"/>
        </w:rPr>
        <w:t>2. Объекты, расположенные в ММПЛ и непосредственной близости к ММПЛ:_____________</w:t>
      </w:r>
      <w:r>
        <w:rPr>
          <w:rFonts w:ascii="Times New Roman" w:eastAsia="Times New Roman" w:hAnsi="Times New Roman"/>
          <w:color w:val="000000"/>
          <w:sz w:val="24"/>
          <w:szCs w:val="24"/>
          <w:lang w:eastAsia="ru-RU"/>
        </w:rPr>
        <w:t>_______________________________________________________</w:t>
      </w:r>
    </w:p>
    <w:p w:rsidR="00FC7B07" w:rsidRPr="006E7AA7" w:rsidRDefault="00FC7B07" w:rsidP="00FC7B07">
      <w:pPr>
        <w:pStyle w:val="ad"/>
        <w:rPr>
          <w:rFonts w:ascii="Times New Roman" w:hAnsi="Times New Roman"/>
          <w:color w:val="000000"/>
          <w:sz w:val="24"/>
          <w:lang w:eastAsia="ru-RU"/>
        </w:rPr>
      </w:pPr>
      <w:r w:rsidRPr="006E7AA7">
        <w:rPr>
          <w:rFonts w:ascii="Times New Roman" w:hAnsi="Times New Roman"/>
          <w:color w:val="000000"/>
          <w:sz w:val="24"/>
          <w:lang w:eastAsia="ru-RU"/>
        </w:rPr>
        <w:t>________________________________________________________________________________</w:t>
      </w:r>
      <w:r>
        <w:rPr>
          <w:rFonts w:ascii="Times New Roman" w:hAnsi="Times New Roman"/>
          <w:color w:val="000000"/>
          <w:sz w:val="24"/>
          <w:lang w:eastAsia="ru-RU"/>
        </w:rPr>
        <w:t>__________________________________________________________________________</w:t>
      </w:r>
    </w:p>
    <w:p w:rsidR="00FC7B07" w:rsidRPr="006E7AA7" w:rsidRDefault="00FC7B07" w:rsidP="00FC7B07">
      <w:pPr>
        <w:pStyle w:val="ad"/>
        <w:rPr>
          <w:rFonts w:ascii="Times New Roman" w:hAnsi="Times New Roman"/>
          <w:color w:val="000000"/>
          <w:sz w:val="24"/>
          <w:lang w:eastAsia="ru-RU"/>
        </w:rPr>
      </w:pPr>
    </w:p>
    <w:p w:rsidR="00FC7B07" w:rsidRPr="006E7AA7" w:rsidRDefault="00FC7B07" w:rsidP="00FC7B07">
      <w:pPr>
        <w:pStyle w:val="ad"/>
        <w:rPr>
          <w:rFonts w:ascii="Times New Roman" w:hAnsi="Times New Roman"/>
          <w:color w:val="000000"/>
          <w:sz w:val="24"/>
          <w:lang w:eastAsia="ru-RU"/>
        </w:rPr>
      </w:pPr>
      <w:r w:rsidRPr="006E7AA7">
        <w:rPr>
          <w:rFonts w:ascii="Times New Roman" w:hAnsi="Times New Roman"/>
          <w:color w:val="000000"/>
          <w:sz w:val="24"/>
          <w:lang w:eastAsia="ru-RU"/>
        </w:rPr>
        <w:lastRenderedPageBreak/>
        <w:t>3. Сведения о ближайших к ММПЛ транспортных коммуникаций (автомобильные,</w:t>
      </w:r>
      <w:r w:rsidRPr="006E7AA7">
        <w:rPr>
          <w:color w:val="000000"/>
          <w:sz w:val="24"/>
          <w:lang w:eastAsia="ru-RU"/>
        </w:rPr>
        <w:t xml:space="preserve"> </w:t>
      </w:r>
      <w:r w:rsidRPr="006E7AA7">
        <w:rPr>
          <w:rFonts w:ascii="Times New Roman" w:hAnsi="Times New Roman"/>
          <w:color w:val="000000"/>
          <w:sz w:val="24"/>
          <w:lang w:eastAsia="ru-RU"/>
        </w:rPr>
        <w:t>железнодорожные)_____________________________________________________________</w:t>
      </w:r>
    </w:p>
    <w:p w:rsidR="00FC7B07" w:rsidRPr="006E7AA7" w:rsidRDefault="00FC7B07" w:rsidP="00FC7B07">
      <w:pPr>
        <w:pStyle w:val="ad"/>
        <w:rPr>
          <w:rFonts w:ascii="Times New Roman" w:hAnsi="Times New Roman"/>
          <w:color w:val="000000"/>
          <w:sz w:val="24"/>
          <w:lang w:eastAsia="ru-RU"/>
        </w:rPr>
      </w:pPr>
      <w:r w:rsidRPr="006E7AA7">
        <w:rPr>
          <w:rFonts w:ascii="Times New Roman" w:hAnsi="Times New Roman"/>
          <w:color w:val="000000"/>
          <w:sz w:val="24"/>
          <w:lang w:eastAsia="ru-RU"/>
        </w:rPr>
        <w:t>_____________________________________________________________________________</w:t>
      </w:r>
    </w:p>
    <w:p w:rsidR="00FC7B07" w:rsidRPr="006E7AA7" w:rsidRDefault="00FC7B07" w:rsidP="00FC7B07">
      <w:pPr>
        <w:pStyle w:val="ad"/>
        <w:rPr>
          <w:rFonts w:ascii="Times New Roman" w:hAnsi="Times New Roman"/>
          <w:color w:val="000000"/>
          <w:sz w:val="24"/>
          <w:lang w:eastAsia="ru-RU"/>
        </w:rPr>
      </w:pPr>
    </w:p>
    <w:p w:rsidR="00FC7B07" w:rsidRPr="006E7AA7" w:rsidRDefault="00FC7B07" w:rsidP="00FC7B07">
      <w:pPr>
        <w:pStyle w:val="ad"/>
        <w:rPr>
          <w:rFonts w:ascii="Times New Roman" w:hAnsi="Times New Roman"/>
          <w:color w:val="000000"/>
          <w:sz w:val="24"/>
          <w:lang w:eastAsia="ru-RU"/>
        </w:rPr>
      </w:pPr>
      <w:r w:rsidRPr="006E7AA7">
        <w:rPr>
          <w:rFonts w:ascii="Times New Roman" w:hAnsi="Times New Roman"/>
          <w:color w:val="000000"/>
          <w:sz w:val="24"/>
          <w:lang w:eastAsia="ru-RU"/>
        </w:rPr>
        <w:t>4. Сведения об организациях, обслуживающих ММПЛ_________________________________</w:t>
      </w:r>
      <w:r>
        <w:rPr>
          <w:rFonts w:ascii="Times New Roman" w:hAnsi="Times New Roman"/>
          <w:color w:val="000000"/>
          <w:sz w:val="24"/>
          <w:lang w:eastAsia="ru-RU"/>
        </w:rPr>
        <w:t>______________________________________</w:t>
      </w:r>
    </w:p>
    <w:p w:rsidR="00FC7B07" w:rsidRPr="006E7AA7" w:rsidRDefault="00FC7B07" w:rsidP="00FC7B07">
      <w:pPr>
        <w:pStyle w:val="ad"/>
        <w:rPr>
          <w:rFonts w:ascii="Times New Roman" w:hAnsi="Times New Roman"/>
          <w:color w:val="000000"/>
          <w:sz w:val="24"/>
          <w:lang w:eastAsia="ru-RU"/>
        </w:rPr>
      </w:pPr>
      <w:r w:rsidRPr="006E7AA7">
        <w:rPr>
          <w:rFonts w:ascii="Times New Roman" w:hAnsi="Times New Roman"/>
          <w:color w:val="000000"/>
          <w:sz w:val="24"/>
          <w:lang w:eastAsia="ru-RU"/>
        </w:rPr>
        <w:t>___________________________________________________________________________________________________________________________________________</w:t>
      </w:r>
      <w:r w:rsidR="004C7B83">
        <w:rPr>
          <w:rFonts w:ascii="Times New Roman" w:hAnsi="Times New Roman"/>
          <w:color w:val="000000"/>
          <w:sz w:val="24"/>
          <w:lang w:eastAsia="ru-RU"/>
        </w:rPr>
        <w:t>_______________</w:t>
      </w:r>
    </w:p>
    <w:p w:rsidR="00FC7B07" w:rsidRPr="006E7AA7" w:rsidRDefault="00FC7B07" w:rsidP="00FC7B07">
      <w:pPr>
        <w:pStyle w:val="ad"/>
        <w:rPr>
          <w:rFonts w:ascii="Times New Roman" w:hAnsi="Times New Roman"/>
          <w:color w:val="000000"/>
          <w:sz w:val="12"/>
          <w:lang w:eastAsia="ru-RU"/>
        </w:rPr>
      </w:pPr>
    </w:p>
    <w:p w:rsidR="00FC7B07" w:rsidRPr="006E7AA7" w:rsidRDefault="00FC7B07" w:rsidP="00FC7B07">
      <w:pPr>
        <w:pStyle w:val="ad"/>
        <w:rPr>
          <w:rFonts w:ascii="Times New Roman" w:hAnsi="Times New Roman"/>
          <w:color w:val="000000"/>
          <w:sz w:val="24"/>
          <w:lang w:eastAsia="ru-RU"/>
        </w:rPr>
      </w:pPr>
      <w:r w:rsidRPr="006E7AA7">
        <w:rPr>
          <w:rFonts w:ascii="Times New Roman" w:hAnsi="Times New Roman"/>
          <w:color w:val="000000"/>
          <w:sz w:val="24"/>
          <w:lang w:eastAsia="ru-RU"/>
        </w:rPr>
        <w:t>5. Сведения о возможных (прогнозируемых) противоправных действиях в ММПЛ _________</w:t>
      </w:r>
      <w:r>
        <w:rPr>
          <w:rFonts w:ascii="Times New Roman" w:hAnsi="Times New Roman"/>
          <w:color w:val="000000"/>
          <w:sz w:val="24"/>
          <w:lang w:eastAsia="ru-RU"/>
        </w:rPr>
        <w:t>_____________________________________</w:t>
      </w:r>
      <w:r w:rsidR="004C7B83">
        <w:rPr>
          <w:rFonts w:ascii="Times New Roman" w:hAnsi="Times New Roman"/>
          <w:color w:val="000000"/>
          <w:sz w:val="24"/>
          <w:lang w:eastAsia="ru-RU"/>
        </w:rPr>
        <w:t>_______________________________</w:t>
      </w:r>
    </w:p>
    <w:p w:rsidR="00FC7B07" w:rsidRPr="006E7AA7" w:rsidRDefault="004C7B83" w:rsidP="00FC7B07">
      <w:pPr>
        <w:pStyle w:val="ad"/>
        <w:rPr>
          <w:rFonts w:ascii="Times New Roman" w:hAnsi="Times New Roman"/>
          <w:color w:val="000000"/>
          <w:sz w:val="24"/>
          <w:lang w:eastAsia="ru-RU"/>
        </w:rPr>
      </w:pPr>
      <w:r>
        <w:rPr>
          <w:rFonts w:ascii="Times New Roman" w:hAnsi="Times New Roman"/>
          <w:color w:val="000000"/>
          <w:sz w:val="24"/>
          <w:lang w:eastAsia="ru-RU"/>
        </w:rPr>
        <w:t>_</w:t>
      </w:r>
      <w:r w:rsidR="00FC7B07" w:rsidRPr="006E7AA7">
        <w:rPr>
          <w:rFonts w:ascii="Times New Roman" w:hAnsi="Times New Roman"/>
          <w:color w:val="000000"/>
          <w:sz w:val="24"/>
          <w:lang w:eastAsia="ru-RU"/>
        </w:rPr>
        <w:t>______________________________________________________________________________________________________________________________</w:t>
      </w:r>
      <w:r>
        <w:rPr>
          <w:rFonts w:ascii="Times New Roman" w:hAnsi="Times New Roman"/>
          <w:color w:val="000000"/>
          <w:sz w:val="24"/>
          <w:lang w:eastAsia="ru-RU"/>
        </w:rPr>
        <w:t>___________________________</w:t>
      </w:r>
    </w:p>
    <w:p w:rsidR="00FC7B07" w:rsidRPr="006E7AA7" w:rsidRDefault="00FC7B07" w:rsidP="00FC7B07">
      <w:pPr>
        <w:pStyle w:val="ad"/>
        <w:rPr>
          <w:rFonts w:ascii="Times New Roman" w:hAnsi="Times New Roman"/>
          <w:color w:val="000000"/>
          <w:sz w:val="12"/>
          <w:lang w:eastAsia="ru-RU"/>
        </w:rPr>
      </w:pPr>
    </w:p>
    <w:p w:rsidR="00FC7B07" w:rsidRPr="006E7AA7" w:rsidRDefault="00FC7B07" w:rsidP="00FC7B07">
      <w:pPr>
        <w:pStyle w:val="ad"/>
        <w:rPr>
          <w:rFonts w:ascii="Times New Roman" w:hAnsi="Times New Roman"/>
          <w:color w:val="000000"/>
          <w:sz w:val="24"/>
          <w:lang w:eastAsia="ru-RU"/>
        </w:rPr>
      </w:pPr>
      <w:r w:rsidRPr="006E7AA7">
        <w:rPr>
          <w:rFonts w:ascii="Times New Roman" w:hAnsi="Times New Roman"/>
          <w:color w:val="000000"/>
          <w:sz w:val="24"/>
          <w:lang w:eastAsia="ru-RU"/>
        </w:rPr>
        <w:t xml:space="preserve">6. Сведения о силах и средствах, привлекаемых для обеспечения антитеррористической защищенности ММПЛ (Отдел МВД, вневедомственная охрана, добровольная народная дружина ) </w:t>
      </w:r>
      <w:r>
        <w:rPr>
          <w:rFonts w:ascii="Times New Roman" w:hAnsi="Times New Roman"/>
          <w:color w:val="000000"/>
          <w:sz w:val="24"/>
          <w:lang w:eastAsia="ru-RU"/>
        </w:rPr>
        <w:t>_______</w:t>
      </w:r>
      <w:r w:rsidRPr="006E7AA7">
        <w:rPr>
          <w:rFonts w:ascii="Times New Roman" w:hAnsi="Times New Roman"/>
          <w:color w:val="000000"/>
          <w:sz w:val="24"/>
          <w:lang w:eastAsia="ru-RU"/>
        </w:rPr>
        <w:t>_______________________________________</w:t>
      </w:r>
      <w:r w:rsidR="004C7B83">
        <w:rPr>
          <w:rFonts w:ascii="Times New Roman" w:hAnsi="Times New Roman"/>
          <w:color w:val="000000"/>
          <w:sz w:val="24"/>
          <w:lang w:eastAsia="ru-RU"/>
        </w:rPr>
        <w:t>_______________________________</w:t>
      </w:r>
    </w:p>
    <w:p w:rsidR="00FC7B07" w:rsidRDefault="00FC7B07" w:rsidP="00FC7B07">
      <w:pPr>
        <w:pStyle w:val="ad"/>
        <w:rPr>
          <w:rFonts w:ascii="Times New Roman" w:hAnsi="Times New Roman"/>
          <w:color w:val="000000"/>
          <w:sz w:val="24"/>
          <w:lang w:eastAsia="ru-RU"/>
        </w:rPr>
      </w:pPr>
      <w:r w:rsidRPr="006E7AA7">
        <w:rPr>
          <w:rFonts w:ascii="Times New Roman" w:hAnsi="Times New Roman"/>
          <w:color w:val="000000"/>
          <w:sz w:val="24"/>
          <w:lang w:eastAsia="ru-RU"/>
        </w:rPr>
        <w:t>________________________________________________________________________________________________________________________________</w:t>
      </w:r>
      <w:r>
        <w:rPr>
          <w:rFonts w:ascii="Times New Roman" w:hAnsi="Times New Roman"/>
          <w:color w:val="000000"/>
          <w:sz w:val="24"/>
          <w:lang w:eastAsia="ru-RU"/>
        </w:rPr>
        <w:t>__________________________</w:t>
      </w:r>
    </w:p>
    <w:p w:rsidR="004C7B83" w:rsidRPr="004C7B83" w:rsidRDefault="004C7B83" w:rsidP="00FC7B07">
      <w:pPr>
        <w:pStyle w:val="ad"/>
        <w:rPr>
          <w:rFonts w:ascii="Times New Roman" w:hAnsi="Times New Roman"/>
          <w:color w:val="000000"/>
          <w:sz w:val="24"/>
          <w:lang w:eastAsia="ru-RU"/>
        </w:rPr>
      </w:pPr>
    </w:p>
    <w:p w:rsidR="00FC7B07" w:rsidRPr="006E7AA7" w:rsidRDefault="00FC7B07" w:rsidP="00FC7B07">
      <w:pPr>
        <w:pStyle w:val="ad"/>
        <w:rPr>
          <w:rFonts w:ascii="Times New Roman" w:hAnsi="Times New Roman"/>
          <w:color w:val="000000"/>
          <w:sz w:val="24"/>
          <w:lang w:eastAsia="ru-RU"/>
        </w:rPr>
      </w:pPr>
      <w:r w:rsidRPr="006E7AA7">
        <w:rPr>
          <w:rFonts w:ascii="Times New Roman" w:hAnsi="Times New Roman"/>
          <w:color w:val="000000"/>
          <w:sz w:val="24"/>
          <w:lang w:eastAsia="ru-RU"/>
        </w:rPr>
        <w:t>7. Сведения по инженерно-технической. физической, противопожарной защите ММПЛ</w:t>
      </w:r>
    </w:p>
    <w:p w:rsidR="00FC7B07" w:rsidRPr="006E7AA7" w:rsidRDefault="00FC7B07" w:rsidP="00FC7B07">
      <w:pPr>
        <w:pStyle w:val="ad"/>
        <w:rPr>
          <w:rFonts w:ascii="Times New Roman" w:hAnsi="Times New Roman"/>
          <w:color w:val="000000"/>
          <w:sz w:val="24"/>
          <w:lang w:eastAsia="ru-RU"/>
        </w:rPr>
      </w:pPr>
      <w:r w:rsidRPr="006E7AA7">
        <w:rPr>
          <w:rFonts w:ascii="Times New Roman" w:hAnsi="Times New Roman"/>
          <w:color w:val="000000"/>
          <w:sz w:val="24"/>
          <w:lang w:eastAsia="ru-RU"/>
        </w:rPr>
        <w:t>________________________________________________________________________________________________________________________________________________________________</w:t>
      </w:r>
      <w:r>
        <w:rPr>
          <w:rFonts w:ascii="Times New Roman" w:hAnsi="Times New Roman"/>
          <w:color w:val="000000"/>
          <w:sz w:val="24"/>
          <w:lang w:eastAsia="ru-RU"/>
        </w:rPr>
        <w:t>__________________________________________</w:t>
      </w:r>
      <w:r w:rsidR="004C7B83">
        <w:rPr>
          <w:rFonts w:ascii="Times New Roman" w:hAnsi="Times New Roman"/>
          <w:color w:val="000000"/>
          <w:sz w:val="24"/>
          <w:lang w:eastAsia="ru-RU"/>
        </w:rPr>
        <w:t>_____________________________</w:t>
      </w:r>
    </w:p>
    <w:p w:rsidR="00FC7B07" w:rsidRPr="006E7AA7" w:rsidRDefault="00FC7B07" w:rsidP="00FC7B07">
      <w:pPr>
        <w:pStyle w:val="ad"/>
        <w:rPr>
          <w:rFonts w:ascii="Times New Roman" w:hAnsi="Times New Roman"/>
          <w:color w:val="000000"/>
          <w:sz w:val="12"/>
          <w:lang w:eastAsia="ru-RU"/>
        </w:rPr>
      </w:pPr>
    </w:p>
    <w:p w:rsidR="00FC7B07" w:rsidRPr="006E7AA7" w:rsidRDefault="00FC7B07" w:rsidP="00FC7B07">
      <w:pPr>
        <w:pStyle w:val="ad"/>
        <w:rPr>
          <w:rFonts w:ascii="Times New Roman" w:hAnsi="Times New Roman"/>
          <w:color w:val="000000"/>
          <w:sz w:val="24"/>
          <w:lang w:eastAsia="ru-RU"/>
        </w:rPr>
      </w:pPr>
      <w:r w:rsidRPr="006E7AA7">
        <w:rPr>
          <w:rFonts w:ascii="Times New Roman" w:hAnsi="Times New Roman"/>
          <w:color w:val="000000"/>
          <w:sz w:val="24"/>
          <w:lang w:eastAsia="ru-RU"/>
        </w:rPr>
        <w:t>8. Сведения о системе оповещения и управления эвакуацией ММПЛ_____________________</w:t>
      </w:r>
      <w:r>
        <w:rPr>
          <w:rFonts w:ascii="Times New Roman" w:hAnsi="Times New Roman"/>
          <w:color w:val="000000"/>
          <w:sz w:val="24"/>
          <w:lang w:eastAsia="ru-RU"/>
        </w:rPr>
        <w:t>__________________________________________________</w:t>
      </w:r>
    </w:p>
    <w:p w:rsidR="00FC7B07" w:rsidRPr="006E7AA7" w:rsidRDefault="00FC7B07" w:rsidP="00FC7B07">
      <w:pPr>
        <w:pStyle w:val="ad"/>
        <w:rPr>
          <w:rFonts w:ascii="Times New Roman" w:hAnsi="Times New Roman"/>
          <w:color w:val="000000"/>
          <w:sz w:val="24"/>
          <w:lang w:eastAsia="ru-RU"/>
        </w:rPr>
      </w:pPr>
      <w:r w:rsidRPr="006E7AA7">
        <w:rPr>
          <w:rFonts w:ascii="Times New Roman" w:hAnsi="Times New Roman"/>
          <w:color w:val="000000"/>
          <w:sz w:val="24"/>
          <w:lang w:eastAsia="ru-RU"/>
        </w:rPr>
        <w:t>________________________________________________________________________________</w:t>
      </w:r>
      <w:r>
        <w:rPr>
          <w:rFonts w:ascii="Times New Roman" w:hAnsi="Times New Roman"/>
          <w:color w:val="000000"/>
          <w:sz w:val="24"/>
          <w:lang w:eastAsia="ru-RU"/>
        </w:rPr>
        <w:t>____________________________________________</w:t>
      </w:r>
      <w:r w:rsidR="004C7B83">
        <w:rPr>
          <w:rFonts w:ascii="Times New Roman" w:hAnsi="Times New Roman"/>
          <w:color w:val="000000"/>
          <w:sz w:val="24"/>
          <w:lang w:eastAsia="ru-RU"/>
        </w:rPr>
        <w:t>______________________________</w:t>
      </w:r>
    </w:p>
    <w:p w:rsidR="00FC7B07" w:rsidRPr="006E7AA7" w:rsidRDefault="00FC7B07" w:rsidP="00FC7B07">
      <w:pPr>
        <w:pStyle w:val="ad"/>
        <w:rPr>
          <w:rFonts w:ascii="Times New Roman" w:hAnsi="Times New Roman"/>
          <w:color w:val="000000"/>
          <w:sz w:val="12"/>
          <w:lang w:eastAsia="ru-RU"/>
        </w:rPr>
      </w:pPr>
    </w:p>
    <w:p w:rsidR="00FC7B07" w:rsidRDefault="00FC7B07" w:rsidP="00FC7B07">
      <w:pPr>
        <w:pStyle w:val="ad"/>
        <w:rPr>
          <w:rFonts w:ascii="Times New Roman" w:hAnsi="Times New Roman"/>
          <w:color w:val="000000"/>
          <w:sz w:val="24"/>
          <w:lang w:eastAsia="ru-RU"/>
        </w:rPr>
      </w:pPr>
      <w:r w:rsidRPr="006E7AA7">
        <w:rPr>
          <w:rFonts w:ascii="Times New Roman" w:hAnsi="Times New Roman"/>
          <w:color w:val="000000"/>
          <w:sz w:val="24"/>
          <w:lang w:eastAsia="ru-RU"/>
        </w:rPr>
        <w:t>9. Оценка достаточности  мероприятий  по  защите  критических элементов  и  потенциально   опасных   участков   ММПЛ (наименование кри</w:t>
      </w:r>
      <w:r>
        <w:rPr>
          <w:rFonts w:ascii="Times New Roman" w:hAnsi="Times New Roman"/>
          <w:color w:val="000000"/>
          <w:sz w:val="24"/>
          <w:lang w:eastAsia="ru-RU"/>
        </w:rPr>
        <w:t xml:space="preserve">тического элемента, меры по его </w:t>
      </w:r>
      <w:r w:rsidRPr="006E7AA7">
        <w:rPr>
          <w:rFonts w:ascii="Times New Roman" w:hAnsi="Times New Roman"/>
          <w:color w:val="000000"/>
          <w:sz w:val="24"/>
          <w:lang w:eastAsia="ru-RU"/>
        </w:rPr>
        <w:t>предотвращению)_______________________________________________________</w:t>
      </w:r>
      <w:r>
        <w:rPr>
          <w:rFonts w:ascii="Times New Roman" w:hAnsi="Times New Roman"/>
          <w:color w:val="000000"/>
          <w:sz w:val="24"/>
          <w:lang w:eastAsia="ru-RU"/>
        </w:rPr>
        <w:t>_</w:t>
      </w:r>
    </w:p>
    <w:p w:rsidR="00FC7B07" w:rsidRPr="006E7AA7" w:rsidRDefault="00FC7B07" w:rsidP="00FC7B07">
      <w:pPr>
        <w:pStyle w:val="ad"/>
        <w:rPr>
          <w:rFonts w:ascii="Times New Roman" w:hAnsi="Times New Roman"/>
          <w:color w:val="000000"/>
          <w:sz w:val="24"/>
          <w:lang w:eastAsia="ru-RU"/>
        </w:rPr>
      </w:pPr>
      <w:r>
        <w:rPr>
          <w:rFonts w:ascii="Times New Roman" w:hAnsi="Times New Roman"/>
          <w:color w:val="000000"/>
          <w:sz w:val="24"/>
          <w:lang w:eastAsia="ru-RU"/>
        </w:rPr>
        <w:t>____________________________________________________________________________________________________________________________</w:t>
      </w:r>
      <w:r w:rsidR="004C7B83">
        <w:rPr>
          <w:rFonts w:ascii="Times New Roman" w:hAnsi="Times New Roman"/>
          <w:color w:val="000000"/>
          <w:sz w:val="24"/>
          <w:lang w:eastAsia="ru-RU"/>
        </w:rPr>
        <w:t>______________________________</w:t>
      </w:r>
    </w:p>
    <w:p w:rsidR="00FC7B07" w:rsidRPr="006E7AA7" w:rsidRDefault="00FC7B07" w:rsidP="00FC7B07">
      <w:pPr>
        <w:pStyle w:val="ad"/>
        <w:rPr>
          <w:rFonts w:ascii="Times New Roman" w:hAnsi="Times New Roman"/>
          <w:color w:val="000000"/>
          <w:sz w:val="24"/>
          <w:lang w:eastAsia="ru-RU"/>
        </w:rPr>
      </w:pPr>
    </w:p>
    <w:p w:rsidR="00FC7B07" w:rsidRPr="006E7AA7" w:rsidRDefault="00FC7B07" w:rsidP="00FC7B07">
      <w:pPr>
        <w:pStyle w:val="ad"/>
        <w:rPr>
          <w:rFonts w:ascii="Times New Roman" w:hAnsi="Times New Roman"/>
          <w:color w:val="000000"/>
          <w:sz w:val="24"/>
          <w:lang w:eastAsia="ru-RU"/>
        </w:rPr>
      </w:pPr>
      <w:r w:rsidRPr="006E7AA7">
        <w:rPr>
          <w:rFonts w:ascii="Times New Roman" w:hAnsi="Times New Roman"/>
          <w:color w:val="000000"/>
          <w:sz w:val="24"/>
          <w:lang w:eastAsia="ru-RU"/>
        </w:rPr>
        <w:t>10. Выводы о  надежности  охраны  места  массового  пребывания людей  и  рекомендации  по  укреплению   его   антитеррористической защищенности:</w:t>
      </w:r>
    </w:p>
    <w:p w:rsidR="00FC7B07" w:rsidRPr="006E7AA7" w:rsidRDefault="00FC7B07" w:rsidP="00FC7B07">
      <w:pPr>
        <w:pStyle w:val="ad"/>
        <w:rPr>
          <w:rFonts w:ascii="Times New Roman" w:hAnsi="Times New Roman"/>
          <w:color w:val="000000"/>
          <w:sz w:val="24"/>
          <w:lang w:eastAsia="ru-RU"/>
        </w:rPr>
      </w:pPr>
      <w:r w:rsidRPr="006E7AA7">
        <w:rPr>
          <w:rFonts w:ascii="Times New Roman" w:hAnsi="Times New Roman"/>
          <w:color w:val="000000"/>
          <w:sz w:val="24"/>
          <w:lang w:eastAsia="ru-RU"/>
        </w:rPr>
        <w:t xml:space="preserve">     а) __________________________________________________________________________;</w:t>
      </w:r>
    </w:p>
    <w:p w:rsidR="00FC7B07" w:rsidRPr="006E7AA7" w:rsidRDefault="00FC7B07" w:rsidP="00FC7B07">
      <w:pPr>
        <w:pStyle w:val="ad"/>
        <w:rPr>
          <w:rFonts w:ascii="Times New Roman" w:hAnsi="Times New Roman"/>
          <w:color w:val="000000"/>
          <w:sz w:val="18"/>
          <w:lang w:eastAsia="ru-RU"/>
        </w:rPr>
      </w:pPr>
      <w:r w:rsidRPr="006E7AA7">
        <w:rPr>
          <w:rFonts w:ascii="Times New Roman" w:hAnsi="Times New Roman"/>
          <w:color w:val="000000"/>
          <w:sz w:val="24"/>
          <w:lang w:eastAsia="ru-RU"/>
        </w:rPr>
        <w:t xml:space="preserve">          </w:t>
      </w:r>
      <w:r w:rsidRPr="006E7AA7">
        <w:rPr>
          <w:rFonts w:ascii="Times New Roman" w:hAnsi="Times New Roman"/>
          <w:color w:val="000000"/>
          <w:sz w:val="24"/>
          <w:lang w:eastAsia="ru-RU"/>
        </w:rPr>
        <w:tab/>
      </w:r>
      <w:r w:rsidRPr="006E7AA7">
        <w:rPr>
          <w:rFonts w:ascii="Times New Roman" w:hAnsi="Times New Roman"/>
          <w:color w:val="000000"/>
          <w:sz w:val="24"/>
          <w:lang w:eastAsia="ru-RU"/>
        </w:rPr>
        <w:tab/>
      </w:r>
      <w:r w:rsidRPr="006E7AA7">
        <w:rPr>
          <w:rFonts w:ascii="Times New Roman" w:hAnsi="Times New Roman"/>
          <w:color w:val="000000"/>
          <w:sz w:val="18"/>
          <w:lang w:eastAsia="ru-RU"/>
        </w:rPr>
        <w:t xml:space="preserve">(выводы о надежности охраны и способности противостоять попыткам совершения </w:t>
      </w:r>
    </w:p>
    <w:p w:rsidR="00FC7B07" w:rsidRPr="006E7AA7" w:rsidRDefault="00FC7B07" w:rsidP="00FC7B07">
      <w:pPr>
        <w:pStyle w:val="ad"/>
        <w:rPr>
          <w:rFonts w:ascii="Times New Roman" w:hAnsi="Times New Roman"/>
          <w:color w:val="000000"/>
          <w:sz w:val="18"/>
          <w:lang w:eastAsia="ru-RU"/>
        </w:rPr>
      </w:pPr>
      <w:r w:rsidRPr="006E7AA7">
        <w:rPr>
          <w:rFonts w:ascii="Times New Roman" w:hAnsi="Times New Roman"/>
          <w:color w:val="000000"/>
          <w:sz w:val="18"/>
          <w:lang w:eastAsia="ru-RU"/>
        </w:rPr>
        <w:t xml:space="preserve">                           </w:t>
      </w:r>
      <w:r w:rsidRPr="006E7AA7">
        <w:rPr>
          <w:rFonts w:ascii="Times New Roman" w:hAnsi="Times New Roman"/>
          <w:color w:val="000000"/>
          <w:sz w:val="18"/>
          <w:lang w:eastAsia="ru-RU"/>
        </w:rPr>
        <w:tab/>
      </w:r>
      <w:r w:rsidRPr="006E7AA7">
        <w:rPr>
          <w:rFonts w:ascii="Times New Roman" w:hAnsi="Times New Roman"/>
          <w:color w:val="000000"/>
          <w:sz w:val="18"/>
          <w:lang w:eastAsia="ru-RU"/>
        </w:rPr>
        <w:tab/>
        <w:t>террористических актов и иных  противоправных действий)</w:t>
      </w:r>
    </w:p>
    <w:p w:rsidR="00FC7B07" w:rsidRPr="006E7AA7" w:rsidRDefault="00FC7B07" w:rsidP="00FC7B07">
      <w:pPr>
        <w:pStyle w:val="ad"/>
        <w:rPr>
          <w:rFonts w:ascii="Times New Roman" w:hAnsi="Times New Roman"/>
          <w:color w:val="000000"/>
          <w:sz w:val="24"/>
          <w:lang w:eastAsia="ru-RU"/>
        </w:rPr>
      </w:pPr>
      <w:r w:rsidRPr="006E7AA7">
        <w:rPr>
          <w:rFonts w:ascii="Times New Roman" w:hAnsi="Times New Roman"/>
          <w:color w:val="000000"/>
          <w:sz w:val="24"/>
          <w:lang w:eastAsia="ru-RU"/>
        </w:rPr>
        <w:t xml:space="preserve">     б) __________________________________________________________________________;</w:t>
      </w:r>
    </w:p>
    <w:p w:rsidR="00FC7B07" w:rsidRPr="006E7AA7" w:rsidRDefault="00FC7B07" w:rsidP="00FC7B07">
      <w:pPr>
        <w:pStyle w:val="ad"/>
        <w:ind w:left="708"/>
        <w:jc w:val="center"/>
        <w:rPr>
          <w:rFonts w:ascii="Times New Roman" w:hAnsi="Times New Roman"/>
          <w:color w:val="000000"/>
          <w:sz w:val="18"/>
          <w:lang w:eastAsia="ru-RU"/>
        </w:rPr>
      </w:pPr>
      <w:r w:rsidRPr="006E7AA7">
        <w:rPr>
          <w:rFonts w:ascii="Times New Roman" w:hAnsi="Times New Roman"/>
          <w:color w:val="000000"/>
          <w:sz w:val="18"/>
          <w:lang w:eastAsia="ru-RU"/>
        </w:rPr>
        <w:t>(первоочередные, неотложные мероприятия, направленные на обеспечение антитеррористической защищенности, устранение выявленных недостатков)</w:t>
      </w:r>
    </w:p>
    <w:p w:rsidR="00FC7B07" w:rsidRPr="006E7AA7" w:rsidRDefault="00FC7B07" w:rsidP="00FC7B07">
      <w:pPr>
        <w:pStyle w:val="ad"/>
        <w:rPr>
          <w:rFonts w:ascii="Times New Roman" w:hAnsi="Times New Roman"/>
          <w:color w:val="000000"/>
          <w:sz w:val="24"/>
          <w:lang w:eastAsia="ru-RU"/>
        </w:rPr>
      </w:pPr>
      <w:r w:rsidRPr="006E7AA7">
        <w:rPr>
          <w:rFonts w:ascii="Times New Roman" w:hAnsi="Times New Roman"/>
          <w:color w:val="000000"/>
          <w:sz w:val="24"/>
          <w:lang w:eastAsia="ru-RU"/>
        </w:rPr>
        <w:t xml:space="preserve">     в) __________________________________________________________________________</w:t>
      </w:r>
    </w:p>
    <w:p w:rsidR="00FC7B07" w:rsidRPr="006E7AA7" w:rsidRDefault="00FC7B07" w:rsidP="00FC7B07">
      <w:pPr>
        <w:pStyle w:val="ad"/>
        <w:jc w:val="center"/>
        <w:rPr>
          <w:rFonts w:ascii="Times New Roman" w:hAnsi="Times New Roman"/>
          <w:color w:val="000000"/>
          <w:sz w:val="18"/>
          <w:lang w:eastAsia="ru-RU"/>
        </w:rPr>
      </w:pPr>
      <w:r w:rsidRPr="006E7AA7">
        <w:rPr>
          <w:rFonts w:ascii="Times New Roman" w:hAnsi="Times New Roman"/>
          <w:color w:val="000000"/>
          <w:sz w:val="18"/>
          <w:lang w:eastAsia="ru-RU"/>
        </w:rPr>
        <w:t xml:space="preserve">(требуемое финансирование обеспечения мероприятий по антитеррористической </w:t>
      </w:r>
    </w:p>
    <w:p w:rsidR="00FC7B07" w:rsidRPr="006E7AA7" w:rsidRDefault="00FC7B07" w:rsidP="00FC7B07">
      <w:pPr>
        <w:pStyle w:val="ad"/>
        <w:jc w:val="center"/>
        <w:rPr>
          <w:rFonts w:ascii="Times New Roman" w:hAnsi="Times New Roman"/>
          <w:color w:val="000000"/>
          <w:sz w:val="18"/>
          <w:lang w:eastAsia="ru-RU"/>
        </w:rPr>
      </w:pPr>
      <w:r w:rsidRPr="006E7AA7">
        <w:rPr>
          <w:rFonts w:ascii="Times New Roman" w:hAnsi="Times New Roman"/>
          <w:color w:val="000000"/>
          <w:sz w:val="18"/>
          <w:lang w:eastAsia="ru-RU"/>
        </w:rPr>
        <w:t>защищенности места массового пребывания людей)</w:t>
      </w:r>
    </w:p>
    <w:p w:rsidR="00FC7B07" w:rsidRPr="006E7AA7" w:rsidRDefault="00FC7B07" w:rsidP="00FC7B07">
      <w:pPr>
        <w:pStyle w:val="ad"/>
        <w:jc w:val="center"/>
        <w:rPr>
          <w:rFonts w:ascii="Times New Roman" w:hAnsi="Times New Roman"/>
          <w:color w:val="000000"/>
          <w:sz w:val="18"/>
          <w:lang w:eastAsia="ru-RU"/>
        </w:rPr>
      </w:pPr>
    </w:p>
    <w:p w:rsidR="00FC7B07" w:rsidRPr="006E7AA7" w:rsidRDefault="00FC7B07" w:rsidP="00FC7B07">
      <w:pPr>
        <w:pStyle w:val="ad"/>
        <w:rPr>
          <w:rFonts w:ascii="Times New Roman" w:hAnsi="Times New Roman"/>
          <w:color w:val="000000"/>
          <w:sz w:val="24"/>
          <w:lang w:eastAsia="ru-RU"/>
        </w:rPr>
      </w:pPr>
      <w:r w:rsidRPr="006E7AA7">
        <w:rPr>
          <w:rFonts w:ascii="Times New Roman" w:hAnsi="Times New Roman"/>
          <w:color w:val="000000"/>
          <w:sz w:val="24"/>
          <w:lang w:eastAsia="ru-RU"/>
        </w:rPr>
        <w:t>14. Дополнительная информация</w:t>
      </w:r>
    </w:p>
    <w:p w:rsidR="00FC7B07" w:rsidRPr="006E7AA7" w:rsidRDefault="00FC7B07" w:rsidP="00FC7B07">
      <w:pPr>
        <w:pStyle w:val="ad"/>
        <w:rPr>
          <w:rFonts w:ascii="Times New Roman" w:hAnsi="Times New Roman"/>
          <w:color w:val="000000"/>
          <w:sz w:val="24"/>
          <w:lang w:eastAsia="ru-RU"/>
        </w:rPr>
      </w:pPr>
      <w:r w:rsidRPr="006E7AA7">
        <w:rPr>
          <w:rFonts w:ascii="Times New Roman" w:hAnsi="Times New Roman"/>
          <w:color w:val="000000"/>
          <w:sz w:val="24"/>
          <w:lang w:eastAsia="ru-RU"/>
        </w:rPr>
        <w:t>_______________________________________________________________________________</w:t>
      </w:r>
      <w:r>
        <w:rPr>
          <w:rFonts w:ascii="Times New Roman" w:hAnsi="Times New Roman"/>
          <w:color w:val="000000"/>
          <w:sz w:val="24"/>
          <w:lang w:eastAsia="ru-RU"/>
        </w:rPr>
        <w:t>_____________________________________________</w:t>
      </w:r>
      <w:r w:rsidR="004C7B83">
        <w:rPr>
          <w:rFonts w:ascii="Times New Roman" w:hAnsi="Times New Roman"/>
          <w:color w:val="000000"/>
          <w:sz w:val="24"/>
          <w:lang w:eastAsia="ru-RU"/>
        </w:rPr>
        <w:t>______________________________</w:t>
      </w:r>
    </w:p>
    <w:p w:rsidR="00FC7B07" w:rsidRPr="00372FE2" w:rsidRDefault="00FC7B07" w:rsidP="00FC7B07">
      <w:pPr>
        <w:pStyle w:val="ad"/>
        <w:jc w:val="center"/>
        <w:rPr>
          <w:rFonts w:ascii="Times New Roman" w:hAnsi="Times New Roman"/>
          <w:color w:val="000000"/>
          <w:sz w:val="18"/>
          <w:lang w:eastAsia="ru-RU"/>
        </w:rPr>
      </w:pPr>
      <w:r w:rsidRPr="006E7AA7">
        <w:rPr>
          <w:rFonts w:ascii="Times New Roman" w:hAnsi="Times New Roman"/>
          <w:color w:val="000000"/>
          <w:sz w:val="18"/>
          <w:lang w:eastAsia="ru-RU"/>
        </w:rPr>
        <w:t>(дополнительная информация с учетом особенностей места массового пребывания людей)</w:t>
      </w:r>
    </w:p>
    <w:p w:rsidR="00FC7B07" w:rsidRDefault="00FC7B07" w:rsidP="00FC7B07">
      <w:pPr>
        <w:pStyle w:val="ad"/>
        <w:rPr>
          <w:rFonts w:ascii="Times New Roman" w:hAnsi="Times New Roman"/>
          <w:b/>
          <w:color w:val="000000"/>
          <w:sz w:val="24"/>
          <w:lang w:eastAsia="ru-RU"/>
        </w:rPr>
      </w:pPr>
    </w:p>
    <w:p w:rsidR="00FC7B07" w:rsidRDefault="00FC7B07" w:rsidP="00FC7B07">
      <w:pPr>
        <w:pStyle w:val="ad"/>
        <w:rPr>
          <w:rFonts w:ascii="Times New Roman" w:hAnsi="Times New Roman"/>
          <w:b/>
          <w:color w:val="000000"/>
          <w:sz w:val="24"/>
          <w:lang w:eastAsia="ru-RU"/>
        </w:rPr>
      </w:pPr>
    </w:p>
    <w:p w:rsidR="00FC7B07" w:rsidRDefault="00FC7B07" w:rsidP="00FC7B07">
      <w:pPr>
        <w:pStyle w:val="ad"/>
        <w:rPr>
          <w:rFonts w:ascii="Times New Roman" w:hAnsi="Times New Roman"/>
          <w:b/>
          <w:color w:val="000000"/>
          <w:sz w:val="24"/>
          <w:lang w:eastAsia="ru-RU"/>
        </w:rPr>
      </w:pPr>
    </w:p>
    <w:p w:rsidR="00FC7B07" w:rsidRDefault="00FC7B07" w:rsidP="00FC7B07">
      <w:pPr>
        <w:pStyle w:val="ad"/>
        <w:rPr>
          <w:rFonts w:ascii="Times New Roman" w:hAnsi="Times New Roman"/>
          <w:b/>
          <w:color w:val="000000"/>
          <w:sz w:val="24"/>
          <w:lang w:eastAsia="ru-RU"/>
        </w:rPr>
      </w:pPr>
    </w:p>
    <w:p w:rsidR="00FC7B07" w:rsidRDefault="00FC7B07" w:rsidP="00FC7B07">
      <w:pPr>
        <w:pStyle w:val="ad"/>
        <w:rPr>
          <w:rFonts w:ascii="Times New Roman" w:hAnsi="Times New Roman"/>
          <w:b/>
          <w:color w:val="000000"/>
          <w:sz w:val="24"/>
          <w:lang w:eastAsia="ru-RU"/>
        </w:rPr>
      </w:pPr>
    </w:p>
    <w:p w:rsidR="00FC7B07" w:rsidRDefault="00FC7B07" w:rsidP="00FC7B07">
      <w:pPr>
        <w:pStyle w:val="ad"/>
        <w:rPr>
          <w:rFonts w:ascii="Times New Roman" w:hAnsi="Times New Roman"/>
          <w:b/>
          <w:color w:val="000000"/>
          <w:sz w:val="24"/>
          <w:lang w:eastAsia="ru-RU"/>
        </w:rPr>
      </w:pPr>
    </w:p>
    <w:p w:rsidR="00FC7B07" w:rsidRPr="006E7AA7" w:rsidRDefault="00FC7B07" w:rsidP="00FC7B07">
      <w:pPr>
        <w:pStyle w:val="ad"/>
        <w:rPr>
          <w:rFonts w:ascii="Times New Roman" w:hAnsi="Times New Roman"/>
          <w:b/>
          <w:color w:val="000000"/>
          <w:sz w:val="24"/>
          <w:lang w:eastAsia="ru-RU"/>
        </w:rPr>
      </w:pPr>
      <w:r w:rsidRPr="006E7AA7">
        <w:rPr>
          <w:rFonts w:ascii="Times New Roman" w:hAnsi="Times New Roman"/>
          <w:b/>
          <w:color w:val="000000"/>
          <w:sz w:val="24"/>
          <w:lang w:eastAsia="ru-RU"/>
        </w:rPr>
        <w:t xml:space="preserve">Заключение комиссии: </w:t>
      </w:r>
    </w:p>
    <w:p w:rsidR="00FC7B07" w:rsidRDefault="00FC7B07" w:rsidP="00FC7B07">
      <w:pPr>
        <w:pStyle w:val="ad"/>
        <w:jc w:val="both"/>
        <w:rPr>
          <w:rFonts w:ascii="Times New Roman" w:hAnsi="Times New Roman"/>
          <w:color w:val="000000"/>
          <w:lang w:eastAsia="ru-RU"/>
        </w:rPr>
      </w:pPr>
    </w:p>
    <w:p w:rsidR="00FC7B07" w:rsidRPr="006E7AA7" w:rsidRDefault="00FC7B07" w:rsidP="00FC7B07">
      <w:pPr>
        <w:pStyle w:val="ad"/>
        <w:jc w:val="both"/>
        <w:rPr>
          <w:rFonts w:ascii="Times New Roman" w:hAnsi="Times New Roman"/>
          <w:color w:val="000000"/>
          <w:lang w:eastAsia="ru-RU"/>
        </w:rPr>
      </w:pPr>
      <w:r w:rsidRPr="006E7AA7">
        <w:rPr>
          <w:rFonts w:ascii="Times New Roman" w:hAnsi="Times New Roman"/>
          <w:color w:val="000000"/>
          <w:lang w:eastAsia="ru-RU"/>
        </w:rPr>
        <w:t>1. Присвоить категорию места массового пребывания людей _________________________________.</w:t>
      </w:r>
    </w:p>
    <w:p w:rsidR="00FC7B07" w:rsidRPr="006E7AA7" w:rsidRDefault="00FC7B07" w:rsidP="00FC7B07">
      <w:pPr>
        <w:pStyle w:val="ad"/>
        <w:jc w:val="both"/>
        <w:rPr>
          <w:rFonts w:ascii="Times New Roman" w:hAnsi="Times New Roman"/>
          <w:color w:val="000000"/>
          <w:lang w:eastAsia="ru-RU"/>
        </w:rPr>
      </w:pPr>
      <w:r w:rsidRPr="006E7AA7">
        <w:rPr>
          <w:rFonts w:ascii="Times New Roman" w:hAnsi="Times New Roman"/>
          <w:color w:val="000000"/>
          <w:lang w:eastAsia="ru-RU"/>
        </w:rPr>
        <w:t>2. Руководителю (собственнику) объекта в 30-дневный срок разработать паспорт безопасности объекта массового пребывания людей по форме, утвержденной Постановлением Правительства РФ от 25.03.2015 г. №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полицией, и форм паспортов безопасности таких мест и объектов (территорий)».</w:t>
      </w:r>
    </w:p>
    <w:p w:rsidR="00FC7B07" w:rsidRPr="006E7AA7" w:rsidRDefault="00FC7B07" w:rsidP="00FC7B07">
      <w:pPr>
        <w:pStyle w:val="ad"/>
        <w:jc w:val="both"/>
        <w:rPr>
          <w:rFonts w:ascii="Times New Roman" w:hAnsi="Times New Roman"/>
          <w:color w:val="000000"/>
          <w:lang w:eastAsia="ru-RU"/>
        </w:rPr>
      </w:pPr>
      <w:r w:rsidRPr="006E7AA7">
        <w:rPr>
          <w:rFonts w:ascii="Times New Roman" w:hAnsi="Times New Roman"/>
          <w:color w:val="000000"/>
          <w:lang w:eastAsia="ru-RU"/>
        </w:rPr>
        <w:t>3. Экземпляры утвержденных паспортов представить в организации в соответствии с п. 18 Постановления Правительства РФ от 25.03.2015 г. №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полицией, и форм паспортов безопасности таких мест и объектов (территорий)».</w:t>
      </w:r>
    </w:p>
    <w:p w:rsidR="00FC7B07" w:rsidRPr="006E7AA7" w:rsidRDefault="00FC7B07" w:rsidP="00FC7B07">
      <w:pPr>
        <w:pStyle w:val="ad"/>
        <w:jc w:val="both"/>
        <w:rPr>
          <w:rFonts w:ascii="Times New Roman" w:hAnsi="Times New Roman"/>
          <w:color w:val="000000"/>
          <w:lang w:eastAsia="ru-RU"/>
        </w:rPr>
      </w:pPr>
    </w:p>
    <w:p w:rsidR="00FC7B07" w:rsidRPr="006E7AA7" w:rsidRDefault="00FC7B07" w:rsidP="00FC7B07">
      <w:pPr>
        <w:spacing w:before="100" w:beforeAutospacing="1" w:after="100" w:afterAutospacing="1"/>
        <w:rPr>
          <w:color w:val="000000"/>
        </w:rPr>
      </w:pPr>
      <w:r w:rsidRPr="006E7AA7">
        <w:rPr>
          <w:color w:val="000000"/>
        </w:rPr>
        <w:t>Председатель комиссии: ___________________________</w:t>
      </w:r>
      <w:r w:rsidRPr="006E7AA7">
        <w:rPr>
          <w:color w:val="000000"/>
        </w:rPr>
        <w:tab/>
        <w:t>/______________________/</w:t>
      </w:r>
    </w:p>
    <w:p w:rsidR="00FC7B07" w:rsidRPr="006E7AA7" w:rsidRDefault="00FC7B07" w:rsidP="00FC7B07">
      <w:pPr>
        <w:spacing w:before="100" w:beforeAutospacing="1" w:after="100" w:afterAutospacing="1"/>
        <w:rPr>
          <w:color w:val="000000"/>
        </w:rPr>
      </w:pPr>
      <w:r w:rsidRPr="006E7AA7">
        <w:rPr>
          <w:color w:val="000000"/>
        </w:rPr>
        <w:t>Члены комиссии: _________________________________</w:t>
      </w:r>
      <w:r w:rsidRPr="006E7AA7">
        <w:rPr>
          <w:color w:val="000000"/>
        </w:rPr>
        <w:tab/>
        <w:t>/______________________/</w:t>
      </w:r>
    </w:p>
    <w:p w:rsidR="00FC7B07" w:rsidRDefault="00FC7B07" w:rsidP="00FC7B07">
      <w:pPr>
        <w:spacing w:before="100" w:beforeAutospacing="1" w:after="100" w:afterAutospacing="1"/>
        <w:rPr>
          <w:color w:val="000000"/>
        </w:rPr>
      </w:pPr>
      <w:r w:rsidRPr="006E7AA7">
        <w:rPr>
          <w:color w:val="000000"/>
        </w:rPr>
        <w:t xml:space="preserve">                              _________________________________</w:t>
      </w:r>
      <w:r w:rsidRPr="006E7AA7">
        <w:rPr>
          <w:color w:val="000000"/>
        </w:rPr>
        <w:tab/>
        <w:t>/______________________/</w:t>
      </w:r>
    </w:p>
    <w:p w:rsidR="00FC7B07" w:rsidRPr="006E7AA7" w:rsidRDefault="00FC7B07" w:rsidP="00FC7B07">
      <w:pPr>
        <w:spacing w:before="100" w:beforeAutospacing="1" w:after="100" w:afterAutospacing="1"/>
        <w:rPr>
          <w:color w:val="000000"/>
        </w:rPr>
      </w:pPr>
      <w:r>
        <w:rPr>
          <w:color w:val="000000"/>
        </w:rPr>
        <w:t xml:space="preserve">                               ____</w:t>
      </w:r>
      <w:r w:rsidRPr="006E7AA7">
        <w:rPr>
          <w:color w:val="000000"/>
        </w:rPr>
        <w:t>_____________</w:t>
      </w:r>
      <w:r>
        <w:rPr>
          <w:color w:val="000000"/>
        </w:rPr>
        <w:t>________________</w:t>
      </w:r>
      <w:r w:rsidRPr="006E7AA7">
        <w:rPr>
          <w:color w:val="000000"/>
        </w:rPr>
        <w:tab/>
        <w:t>/______________________/</w:t>
      </w:r>
    </w:p>
    <w:p w:rsidR="00FC7B07" w:rsidRDefault="00FC7B07" w:rsidP="00FC7B07">
      <w:pPr>
        <w:spacing w:before="100" w:beforeAutospacing="1" w:after="100" w:afterAutospacing="1"/>
        <w:rPr>
          <w:color w:val="000000"/>
        </w:rPr>
      </w:pPr>
      <w:r w:rsidRPr="006E7AA7">
        <w:rPr>
          <w:color w:val="000000"/>
        </w:rPr>
        <w:t xml:space="preserve">                              _________________________________</w:t>
      </w:r>
      <w:r w:rsidRPr="006E7AA7">
        <w:rPr>
          <w:color w:val="000000"/>
        </w:rPr>
        <w:tab/>
        <w:t>/______________________/</w:t>
      </w:r>
    </w:p>
    <w:p w:rsidR="00FC7B07" w:rsidRPr="006E7AA7" w:rsidRDefault="00FC7B07" w:rsidP="00FC7B07">
      <w:pPr>
        <w:spacing w:before="100" w:beforeAutospacing="1" w:after="100" w:afterAutospacing="1"/>
        <w:rPr>
          <w:color w:val="000000"/>
        </w:rPr>
      </w:pPr>
      <w:r>
        <w:rPr>
          <w:color w:val="000000"/>
        </w:rPr>
        <w:t xml:space="preserve">                               ____</w:t>
      </w:r>
      <w:r w:rsidRPr="006E7AA7">
        <w:rPr>
          <w:color w:val="000000"/>
        </w:rPr>
        <w:t>_____________</w:t>
      </w:r>
      <w:r>
        <w:rPr>
          <w:color w:val="000000"/>
        </w:rPr>
        <w:t>________________</w:t>
      </w:r>
      <w:r w:rsidRPr="006E7AA7">
        <w:rPr>
          <w:color w:val="000000"/>
        </w:rPr>
        <w:tab/>
        <w:t>/______________________/</w:t>
      </w:r>
    </w:p>
    <w:p w:rsidR="00FC7B07" w:rsidRPr="006E7AA7" w:rsidRDefault="00FC7B07" w:rsidP="00FC7B07">
      <w:pPr>
        <w:spacing w:before="100" w:beforeAutospacing="1" w:after="100" w:afterAutospacing="1"/>
        <w:rPr>
          <w:color w:val="000000"/>
        </w:rPr>
      </w:pPr>
      <w:r w:rsidRPr="006E7AA7">
        <w:rPr>
          <w:color w:val="000000"/>
        </w:rPr>
        <w:t xml:space="preserve">                              _________________________________</w:t>
      </w:r>
      <w:r w:rsidRPr="006E7AA7">
        <w:rPr>
          <w:color w:val="000000"/>
        </w:rPr>
        <w:tab/>
        <w:t>/______________________/</w:t>
      </w:r>
    </w:p>
    <w:p w:rsidR="00FC7B07" w:rsidRPr="006E7AA7" w:rsidRDefault="00FC7B07" w:rsidP="00FC7B07">
      <w:pPr>
        <w:spacing w:before="100" w:beforeAutospacing="1" w:after="100" w:afterAutospacing="1"/>
        <w:rPr>
          <w:color w:val="000000"/>
        </w:rPr>
      </w:pPr>
      <w:r w:rsidRPr="006E7AA7">
        <w:rPr>
          <w:color w:val="000000"/>
        </w:rPr>
        <w:t>Представитель собственника объекта: _______________</w:t>
      </w:r>
      <w:r w:rsidRPr="006E7AA7">
        <w:rPr>
          <w:color w:val="000000"/>
        </w:rPr>
        <w:tab/>
        <w:t>/______________________/</w:t>
      </w:r>
    </w:p>
    <w:p w:rsidR="00FC7B07" w:rsidRDefault="000A36F6" w:rsidP="00FC7B07">
      <w:pPr>
        <w:rPr>
          <w:color w:val="000000"/>
        </w:rPr>
      </w:pPr>
      <w:r>
        <w:rPr>
          <w:color w:val="000000"/>
        </w:rPr>
        <w:t xml:space="preserve"> </w:t>
      </w:r>
    </w:p>
    <w:p w:rsidR="000A36F6" w:rsidRPr="006E7AA7" w:rsidRDefault="000A36F6" w:rsidP="000A36F6">
      <w:pPr>
        <w:jc w:val="center"/>
        <w:rPr>
          <w:color w:val="000000"/>
        </w:rPr>
      </w:pPr>
      <w:r>
        <w:rPr>
          <w:color w:val="000000"/>
        </w:rPr>
        <w:t>________________________________________________________________</w:t>
      </w:r>
    </w:p>
    <w:sectPr w:rsidR="000A36F6" w:rsidRPr="006E7AA7" w:rsidSect="006F01CC">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39CD" w:rsidRDefault="001539CD">
      <w:r>
        <w:separator/>
      </w:r>
    </w:p>
  </w:endnote>
  <w:endnote w:type="continuationSeparator" w:id="1">
    <w:p w:rsidR="001539CD" w:rsidRDefault="001539C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39CD" w:rsidRDefault="001539CD">
      <w:r>
        <w:separator/>
      </w:r>
    </w:p>
  </w:footnote>
  <w:footnote w:type="continuationSeparator" w:id="1">
    <w:p w:rsidR="001539CD" w:rsidRDefault="001539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14764"/>
    <w:multiLevelType w:val="singleLevel"/>
    <w:tmpl w:val="28D269BA"/>
    <w:lvl w:ilvl="0">
      <w:start w:val="7"/>
      <w:numFmt w:val="decimal"/>
      <w:lvlText w:val="4.%1."/>
      <w:legacy w:legacy="1" w:legacySpace="0" w:legacyIndent="446"/>
      <w:lvlJc w:val="left"/>
      <w:rPr>
        <w:rFonts w:ascii="Arial" w:hAnsi="Arial" w:cs="Arial" w:hint="default"/>
      </w:rPr>
    </w:lvl>
  </w:abstractNum>
  <w:abstractNum w:abstractNumId="1">
    <w:nsid w:val="0A480C85"/>
    <w:multiLevelType w:val="hybridMultilevel"/>
    <w:tmpl w:val="509A8E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B00A31"/>
    <w:multiLevelType w:val="singleLevel"/>
    <w:tmpl w:val="9B2C83F8"/>
    <w:lvl w:ilvl="0">
      <w:start w:val="1"/>
      <w:numFmt w:val="decimal"/>
      <w:lvlText w:val="%1."/>
      <w:legacy w:legacy="1" w:legacySpace="0" w:legacyIndent="273"/>
      <w:lvlJc w:val="left"/>
      <w:rPr>
        <w:rFonts w:ascii="Times New Roman" w:hAnsi="Times New Roman" w:cs="Times New Roman" w:hint="default"/>
      </w:rPr>
    </w:lvl>
  </w:abstractNum>
  <w:abstractNum w:abstractNumId="3">
    <w:nsid w:val="1E875F36"/>
    <w:multiLevelType w:val="multilevel"/>
    <w:tmpl w:val="56521372"/>
    <w:lvl w:ilvl="0">
      <w:start w:val="5"/>
      <w:numFmt w:val="decimal"/>
      <w:lvlText w:val="%1"/>
      <w:lvlJc w:val="left"/>
      <w:pPr>
        <w:ind w:left="720" w:hanging="360"/>
      </w:pPr>
      <w:rPr>
        <w:rFonts w:hint="default"/>
      </w:rPr>
    </w:lvl>
    <w:lvl w:ilvl="1">
      <w:start w:val="2"/>
      <w:numFmt w:val="decimal"/>
      <w:isLgl/>
      <w:lvlText w:val="%1.%2"/>
      <w:lvlJc w:val="left"/>
      <w:pPr>
        <w:ind w:left="37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20F87B00"/>
    <w:multiLevelType w:val="hybridMultilevel"/>
    <w:tmpl w:val="A7026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16755B"/>
    <w:multiLevelType w:val="hybridMultilevel"/>
    <w:tmpl w:val="0D1AF39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35734CAC"/>
    <w:multiLevelType w:val="singleLevel"/>
    <w:tmpl w:val="3DCAD24E"/>
    <w:lvl w:ilvl="0">
      <w:start w:val="4"/>
      <w:numFmt w:val="decimal"/>
      <w:lvlText w:val="2.%1."/>
      <w:legacy w:legacy="1" w:legacySpace="0" w:legacyIndent="684"/>
      <w:lvlJc w:val="left"/>
      <w:rPr>
        <w:rFonts w:ascii="Times New Roman" w:hAnsi="Times New Roman" w:cs="Times New Roman" w:hint="default"/>
      </w:rPr>
    </w:lvl>
  </w:abstractNum>
  <w:abstractNum w:abstractNumId="7">
    <w:nsid w:val="3DDA26C3"/>
    <w:multiLevelType w:val="singleLevel"/>
    <w:tmpl w:val="6492CD50"/>
    <w:lvl w:ilvl="0">
      <w:start w:val="3"/>
      <w:numFmt w:val="decimal"/>
      <w:lvlText w:val="4.%1."/>
      <w:legacy w:legacy="1" w:legacySpace="0" w:legacyIndent="417"/>
      <w:lvlJc w:val="left"/>
      <w:rPr>
        <w:rFonts w:ascii="Arial" w:hAnsi="Arial" w:cs="Arial" w:hint="default"/>
      </w:rPr>
    </w:lvl>
  </w:abstractNum>
  <w:abstractNum w:abstractNumId="8">
    <w:nsid w:val="4E9F79C0"/>
    <w:multiLevelType w:val="singleLevel"/>
    <w:tmpl w:val="1C9E3FFA"/>
    <w:lvl w:ilvl="0">
      <w:start w:val="1"/>
      <w:numFmt w:val="decimal"/>
      <w:lvlText w:val="5.%1."/>
      <w:legacy w:legacy="1" w:legacySpace="0" w:legacyIndent="375"/>
      <w:lvlJc w:val="left"/>
      <w:rPr>
        <w:rFonts w:ascii="Arial" w:hAnsi="Arial" w:cs="Arial" w:hint="default"/>
      </w:rPr>
    </w:lvl>
  </w:abstractNum>
  <w:abstractNum w:abstractNumId="9">
    <w:nsid w:val="4FAA6CA3"/>
    <w:multiLevelType w:val="hybridMultilevel"/>
    <w:tmpl w:val="D25477F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57440BC8"/>
    <w:multiLevelType w:val="singleLevel"/>
    <w:tmpl w:val="72C098C0"/>
    <w:lvl w:ilvl="0">
      <w:start w:val="11"/>
      <w:numFmt w:val="decimal"/>
      <w:lvlText w:val="%1."/>
      <w:legacy w:legacy="1" w:legacySpace="0" w:legacyIndent="339"/>
      <w:lvlJc w:val="left"/>
      <w:rPr>
        <w:rFonts w:ascii="Arial" w:hAnsi="Arial" w:cs="Arial" w:hint="default"/>
      </w:rPr>
    </w:lvl>
  </w:abstractNum>
  <w:abstractNum w:abstractNumId="11">
    <w:nsid w:val="7408381D"/>
    <w:multiLevelType w:val="singleLevel"/>
    <w:tmpl w:val="02C0BB02"/>
    <w:lvl w:ilvl="0">
      <w:start w:val="8"/>
      <w:numFmt w:val="decimal"/>
      <w:lvlText w:val="%1."/>
      <w:legacy w:legacy="1" w:legacySpace="0" w:legacyIndent="260"/>
      <w:lvlJc w:val="left"/>
      <w:rPr>
        <w:rFonts w:ascii="Arial" w:hAnsi="Arial" w:cs="Arial" w:hint="default"/>
      </w:rPr>
    </w:lvl>
  </w:abstractNum>
  <w:abstractNum w:abstractNumId="12">
    <w:nsid w:val="7904608C"/>
    <w:multiLevelType w:val="multilevel"/>
    <w:tmpl w:val="CC8A6C82"/>
    <w:lvl w:ilvl="0">
      <w:start w:val="1"/>
      <w:numFmt w:val="decimal"/>
      <w:lvlText w:val="%1."/>
      <w:lvlJc w:val="left"/>
      <w:pPr>
        <w:tabs>
          <w:tab w:val="num" w:pos="765"/>
        </w:tabs>
        <w:ind w:left="765" w:hanging="405"/>
      </w:pPr>
      <w:rPr>
        <w:rFonts w:hint="default"/>
      </w:r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3">
    <w:nsid w:val="79BD0749"/>
    <w:multiLevelType w:val="hybridMultilevel"/>
    <w:tmpl w:val="55ECDA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B9D01E3"/>
    <w:multiLevelType w:val="hybridMultilevel"/>
    <w:tmpl w:val="58D41752"/>
    <w:lvl w:ilvl="0" w:tplc="97F63F2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5"/>
  </w:num>
  <w:num w:numId="2">
    <w:abstractNumId w:val="9"/>
  </w:num>
  <w:num w:numId="3">
    <w:abstractNumId w:val="2"/>
  </w:num>
  <w:num w:numId="4">
    <w:abstractNumId w:val="2"/>
    <w:lvlOverride w:ilvl="0">
      <w:lvl w:ilvl="0">
        <w:start w:val="1"/>
        <w:numFmt w:val="decimal"/>
        <w:lvlText w:val="%1."/>
        <w:legacy w:legacy="1" w:legacySpace="0" w:legacyIndent="274"/>
        <w:lvlJc w:val="left"/>
        <w:rPr>
          <w:rFonts w:ascii="Times New Roman" w:hAnsi="Times New Roman" w:cs="Times New Roman" w:hint="default"/>
        </w:rPr>
      </w:lvl>
    </w:lvlOverride>
  </w:num>
  <w:num w:numId="5">
    <w:abstractNumId w:val="6"/>
  </w:num>
  <w:num w:numId="6">
    <w:abstractNumId w:val="7"/>
  </w:num>
  <w:num w:numId="7">
    <w:abstractNumId w:val="0"/>
  </w:num>
  <w:num w:numId="8">
    <w:abstractNumId w:val="8"/>
  </w:num>
  <w:num w:numId="9">
    <w:abstractNumId w:val="11"/>
  </w:num>
  <w:num w:numId="10">
    <w:abstractNumId w:val="10"/>
  </w:num>
  <w:num w:numId="11">
    <w:abstractNumId w:val="14"/>
  </w:num>
  <w:num w:numId="12">
    <w:abstractNumId w:val="12"/>
  </w:num>
  <w:num w:numId="13">
    <w:abstractNumId w:val="3"/>
  </w:num>
  <w:num w:numId="14">
    <w:abstractNumId w:val="13"/>
  </w:num>
  <w:num w:numId="15">
    <w:abstractNumId w:val="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357"/>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74440A"/>
    <w:rsid w:val="00014F98"/>
    <w:rsid w:val="0002140B"/>
    <w:rsid w:val="00053030"/>
    <w:rsid w:val="000612B2"/>
    <w:rsid w:val="00061D53"/>
    <w:rsid w:val="00063044"/>
    <w:rsid w:val="00070BEE"/>
    <w:rsid w:val="00074FD8"/>
    <w:rsid w:val="00094CBC"/>
    <w:rsid w:val="000974AD"/>
    <w:rsid w:val="000A36F6"/>
    <w:rsid w:val="000C25A3"/>
    <w:rsid w:val="0010598E"/>
    <w:rsid w:val="001074D0"/>
    <w:rsid w:val="0011058A"/>
    <w:rsid w:val="001207B9"/>
    <w:rsid w:val="001267CD"/>
    <w:rsid w:val="00134AB2"/>
    <w:rsid w:val="001455C1"/>
    <w:rsid w:val="00145927"/>
    <w:rsid w:val="0014744B"/>
    <w:rsid w:val="001539CD"/>
    <w:rsid w:val="00154025"/>
    <w:rsid w:val="001662EF"/>
    <w:rsid w:val="00167600"/>
    <w:rsid w:val="00194F15"/>
    <w:rsid w:val="00195FC3"/>
    <w:rsid w:val="001A104E"/>
    <w:rsid w:val="001A6806"/>
    <w:rsid w:val="001B1CD4"/>
    <w:rsid w:val="001C3291"/>
    <w:rsid w:val="001E1227"/>
    <w:rsid w:val="001F213D"/>
    <w:rsid w:val="0021321B"/>
    <w:rsid w:val="00234269"/>
    <w:rsid w:val="00240C0C"/>
    <w:rsid w:val="0025069D"/>
    <w:rsid w:val="002537A0"/>
    <w:rsid w:val="00253FE7"/>
    <w:rsid w:val="00255DDD"/>
    <w:rsid w:val="002767E2"/>
    <w:rsid w:val="002822B1"/>
    <w:rsid w:val="00292CD4"/>
    <w:rsid w:val="002B6A31"/>
    <w:rsid w:val="002C1A8C"/>
    <w:rsid w:val="002C4B74"/>
    <w:rsid w:val="002C4D09"/>
    <w:rsid w:val="002D6A85"/>
    <w:rsid w:val="002E0262"/>
    <w:rsid w:val="002E0D38"/>
    <w:rsid w:val="002F3696"/>
    <w:rsid w:val="002F3C42"/>
    <w:rsid w:val="002F7FA8"/>
    <w:rsid w:val="0030312F"/>
    <w:rsid w:val="00304DC2"/>
    <w:rsid w:val="00311076"/>
    <w:rsid w:val="00316256"/>
    <w:rsid w:val="003219F2"/>
    <w:rsid w:val="0032595A"/>
    <w:rsid w:val="00330D82"/>
    <w:rsid w:val="003443C7"/>
    <w:rsid w:val="0035436A"/>
    <w:rsid w:val="0036523F"/>
    <w:rsid w:val="00366704"/>
    <w:rsid w:val="00380024"/>
    <w:rsid w:val="00381DDA"/>
    <w:rsid w:val="003853ED"/>
    <w:rsid w:val="0039112F"/>
    <w:rsid w:val="00394524"/>
    <w:rsid w:val="003972C2"/>
    <w:rsid w:val="003A1356"/>
    <w:rsid w:val="003A1A9F"/>
    <w:rsid w:val="003A6454"/>
    <w:rsid w:val="003A69B5"/>
    <w:rsid w:val="003B00E2"/>
    <w:rsid w:val="003B1361"/>
    <w:rsid w:val="003F2E8A"/>
    <w:rsid w:val="00401FC8"/>
    <w:rsid w:val="00404279"/>
    <w:rsid w:val="00431E3E"/>
    <w:rsid w:val="004354BE"/>
    <w:rsid w:val="00445E4B"/>
    <w:rsid w:val="00446990"/>
    <w:rsid w:val="00447227"/>
    <w:rsid w:val="004722F0"/>
    <w:rsid w:val="00480AF1"/>
    <w:rsid w:val="0048423D"/>
    <w:rsid w:val="00491AE5"/>
    <w:rsid w:val="00491E66"/>
    <w:rsid w:val="004A17B3"/>
    <w:rsid w:val="004A3BCD"/>
    <w:rsid w:val="004A4FA9"/>
    <w:rsid w:val="004B5E95"/>
    <w:rsid w:val="004B7309"/>
    <w:rsid w:val="004C352C"/>
    <w:rsid w:val="004C59CB"/>
    <w:rsid w:val="004C7B83"/>
    <w:rsid w:val="004D5302"/>
    <w:rsid w:val="004E7C2F"/>
    <w:rsid w:val="00501DEE"/>
    <w:rsid w:val="0051563F"/>
    <w:rsid w:val="00563742"/>
    <w:rsid w:val="00575144"/>
    <w:rsid w:val="00580A07"/>
    <w:rsid w:val="005952DB"/>
    <w:rsid w:val="00596146"/>
    <w:rsid w:val="005A2330"/>
    <w:rsid w:val="005C0035"/>
    <w:rsid w:val="005E0D81"/>
    <w:rsid w:val="005F6725"/>
    <w:rsid w:val="00602739"/>
    <w:rsid w:val="00612167"/>
    <w:rsid w:val="006261C5"/>
    <w:rsid w:val="00641A9B"/>
    <w:rsid w:val="00652E26"/>
    <w:rsid w:val="00661D7B"/>
    <w:rsid w:val="0066404B"/>
    <w:rsid w:val="00667620"/>
    <w:rsid w:val="0067072A"/>
    <w:rsid w:val="00673EC7"/>
    <w:rsid w:val="00680711"/>
    <w:rsid w:val="00685AB3"/>
    <w:rsid w:val="00696D6A"/>
    <w:rsid w:val="006A0DD5"/>
    <w:rsid w:val="006A3D33"/>
    <w:rsid w:val="006B3DA8"/>
    <w:rsid w:val="006D27D3"/>
    <w:rsid w:val="006D75DE"/>
    <w:rsid w:val="006F01CC"/>
    <w:rsid w:val="006F2B87"/>
    <w:rsid w:val="006F411F"/>
    <w:rsid w:val="006F626C"/>
    <w:rsid w:val="006F7DAE"/>
    <w:rsid w:val="00724F10"/>
    <w:rsid w:val="00737701"/>
    <w:rsid w:val="00742C69"/>
    <w:rsid w:val="007431B0"/>
    <w:rsid w:val="0074440A"/>
    <w:rsid w:val="00745905"/>
    <w:rsid w:val="00755323"/>
    <w:rsid w:val="007744C5"/>
    <w:rsid w:val="007B0805"/>
    <w:rsid w:val="007B1DED"/>
    <w:rsid w:val="007D6308"/>
    <w:rsid w:val="007D7C12"/>
    <w:rsid w:val="007E1C7F"/>
    <w:rsid w:val="007E60E2"/>
    <w:rsid w:val="00801E79"/>
    <w:rsid w:val="00803465"/>
    <w:rsid w:val="00821193"/>
    <w:rsid w:val="00832AF6"/>
    <w:rsid w:val="008333F8"/>
    <w:rsid w:val="00841EC2"/>
    <w:rsid w:val="00844F08"/>
    <w:rsid w:val="00845C2C"/>
    <w:rsid w:val="00854AC8"/>
    <w:rsid w:val="00855BDE"/>
    <w:rsid w:val="008650EC"/>
    <w:rsid w:val="00867D62"/>
    <w:rsid w:val="008835C6"/>
    <w:rsid w:val="00885FEE"/>
    <w:rsid w:val="00886A95"/>
    <w:rsid w:val="0089019A"/>
    <w:rsid w:val="008A2533"/>
    <w:rsid w:val="008A4801"/>
    <w:rsid w:val="008C0A18"/>
    <w:rsid w:val="008C2BA8"/>
    <w:rsid w:val="008D5BD7"/>
    <w:rsid w:val="008E5D3D"/>
    <w:rsid w:val="008E690E"/>
    <w:rsid w:val="00900853"/>
    <w:rsid w:val="00917244"/>
    <w:rsid w:val="0093713E"/>
    <w:rsid w:val="00937474"/>
    <w:rsid w:val="00945E7E"/>
    <w:rsid w:val="00953F89"/>
    <w:rsid w:val="0095609E"/>
    <w:rsid w:val="00963A23"/>
    <w:rsid w:val="00967221"/>
    <w:rsid w:val="00970789"/>
    <w:rsid w:val="009812A3"/>
    <w:rsid w:val="00983342"/>
    <w:rsid w:val="009A50B0"/>
    <w:rsid w:val="009B1B51"/>
    <w:rsid w:val="009B372C"/>
    <w:rsid w:val="009C556E"/>
    <w:rsid w:val="009C7BFA"/>
    <w:rsid w:val="009D54DE"/>
    <w:rsid w:val="009D6D4B"/>
    <w:rsid w:val="009E5F22"/>
    <w:rsid w:val="009E728D"/>
    <w:rsid w:val="009F2CBD"/>
    <w:rsid w:val="009F353A"/>
    <w:rsid w:val="009F3610"/>
    <w:rsid w:val="009F68F7"/>
    <w:rsid w:val="00A103AE"/>
    <w:rsid w:val="00A21A76"/>
    <w:rsid w:val="00A331F7"/>
    <w:rsid w:val="00A34228"/>
    <w:rsid w:val="00A35180"/>
    <w:rsid w:val="00A44E9B"/>
    <w:rsid w:val="00A46DA3"/>
    <w:rsid w:val="00A47FD4"/>
    <w:rsid w:val="00A538AD"/>
    <w:rsid w:val="00A55FCE"/>
    <w:rsid w:val="00A77A8A"/>
    <w:rsid w:val="00A81623"/>
    <w:rsid w:val="00A81910"/>
    <w:rsid w:val="00A9079C"/>
    <w:rsid w:val="00A92C8C"/>
    <w:rsid w:val="00A97901"/>
    <w:rsid w:val="00AB44F9"/>
    <w:rsid w:val="00AB55D5"/>
    <w:rsid w:val="00AC40F9"/>
    <w:rsid w:val="00AC608D"/>
    <w:rsid w:val="00AE4229"/>
    <w:rsid w:val="00AF59C9"/>
    <w:rsid w:val="00B40655"/>
    <w:rsid w:val="00B4402A"/>
    <w:rsid w:val="00B4490B"/>
    <w:rsid w:val="00B6751A"/>
    <w:rsid w:val="00B774D6"/>
    <w:rsid w:val="00B77AB2"/>
    <w:rsid w:val="00B840E1"/>
    <w:rsid w:val="00B940FB"/>
    <w:rsid w:val="00B95BD6"/>
    <w:rsid w:val="00BB703C"/>
    <w:rsid w:val="00BB7EF7"/>
    <w:rsid w:val="00BD0220"/>
    <w:rsid w:val="00BE5635"/>
    <w:rsid w:val="00BF6339"/>
    <w:rsid w:val="00C07F3F"/>
    <w:rsid w:val="00C3159E"/>
    <w:rsid w:val="00C426BE"/>
    <w:rsid w:val="00C474B3"/>
    <w:rsid w:val="00C64327"/>
    <w:rsid w:val="00C64AE9"/>
    <w:rsid w:val="00C67BF5"/>
    <w:rsid w:val="00C81B4C"/>
    <w:rsid w:val="00C91F88"/>
    <w:rsid w:val="00C92BAB"/>
    <w:rsid w:val="00C966C6"/>
    <w:rsid w:val="00CA2BD9"/>
    <w:rsid w:val="00CB0018"/>
    <w:rsid w:val="00CB0EBC"/>
    <w:rsid w:val="00CB7A0C"/>
    <w:rsid w:val="00CC26F6"/>
    <w:rsid w:val="00CD16CC"/>
    <w:rsid w:val="00CD6243"/>
    <w:rsid w:val="00CD691C"/>
    <w:rsid w:val="00CD7F59"/>
    <w:rsid w:val="00CE2CC0"/>
    <w:rsid w:val="00CE346E"/>
    <w:rsid w:val="00CE3894"/>
    <w:rsid w:val="00CF708C"/>
    <w:rsid w:val="00D00B79"/>
    <w:rsid w:val="00D069D9"/>
    <w:rsid w:val="00D145AF"/>
    <w:rsid w:val="00D17283"/>
    <w:rsid w:val="00D22F38"/>
    <w:rsid w:val="00D421A0"/>
    <w:rsid w:val="00D43851"/>
    <w:rsid w:val="00D54175"/>
    <w:rsid w:val="00D54210"/>
    <w:rsid w:val="00DA3D28"/>
    <w:rsid w:val="00DA7900"/>
    <w:rsid w:val="00DA79B9"/>
    <w:rsid w:val="00DB11B6"/>
    <w:rsid w:val="00DB140D"/>
    <w:rsid w:val="00DC1E6F"/>
    <w:rsid w:val="00DD6F9C"/>
    <w:rsid w:val="00DF11D8"/>
    <w:rsid w:val="00DF36D9"/>
    <w:rsid w:val="00E07FE0"/>
    <w:rsid w:val="00E11AC7"/>
    <w:rsid w:val="00E11B8A"/>
    <w:rsid w:val="00E26CDD"/>
    <w:rsid w:val="00E274BE"/>
    <w:rsid w:val="00E37073"/>
    <w:rsid w:val="00E41D72"/>
    <w:rsid w:val="00E47425"/>
    <w:rsid w:val="00E50074"/>
    <w:rsid w:val="00E52767"/>
    <w:rsid w:val="00E53241"/>
    <w:rsid w:val="00E54D41"/>
    <w:rsid w:val="00E5648E"/>
    <w:rsid w:val="00E662D9"/>
    <w:rsid w:val="00E73362"/>
    <w:rsid w:val="00E758E6"/>
    <w:rsid w:val="00E910C9"/>
    <w:rsid w:val="00EB0F0A"/>
    <w:rsid w:val="00EB265E"/>
    <w:rsid w:val="00EB2C79"/>
    <w:rsid w:val="00EC37C7"/>
    <w:rsid w:val="00ED72C9"/>
    <w:rsid w:val="00EE2731"/>
    <w:rsid w:val="00F0081B"/>
    <w:rsid w:val="00F055FF"/>
    <w:rsid w:val="00F060AF"/>
    <w:rsid w:val="00F21847"/>
    <w:rsid w:val="00F34E8A"/>
    <w:rsid w:val="00F40090"/>
    <w:rsid w:val="00F42B85"/>
    <w:rsid w:val="00F51F44"/>
    <w:rsid w:val="00F72ECE"/>
    <w:rsid w:val="00F82D5E"/>
    <w:rsid w:val="00FA3E95"/>
    <w:rsid w:val="00FA686F"/>
    <w:rsid w:val="00FC09DB"/>
    <w:rsid w:val="00FC7B07"/>
    <w:rsid w:val="00FE0399"/>
    <w:rsid w:val="00FF156C"/>
    <w:rsid w:val="00FF4441"/>
    <w:rsid w:val="00FF4D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5302"/>
    <w:rPr>
      <w:sz w:val="24"/>
      <w:szCs w:val="24"/>
    </w:rPr>
  </w:style>
  <w:style w:type="paragraph" w:styleId="1">
    <w:name w:val="heading 1"/>
    <w:basedOn w:val="a"/>
    <w:next w:val="a"/>
    <w:qFormat/>
    <w:rsid w:val="004D5302"/>
    <w:pPr>
      <w:keepNext/>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4D5302"/>
    <w:pPr>
      <w:jc w:val="center"/>
    </w:pPr>
    <w:rPr>
      <w:sz w:val="32"/>
      <w:szCs w:val="20"/>
    </w:rPr>
  </w:style>
  <w:style w:type="paragraph" w:styleId="a4">
    <w:name w:val="Subtitle"/>
    <w:basedOn w:val="a"/>
    <w:qFormat/>
    <w:rsid w:val="004D5302"/>
    <w:pPr>
      <w:ind w:left="2124"/>
    </w:pPr>
    <w:rPr>
      <w:b/>
      <w:bCs/>
      <w:sz w:val="36"/>
    </w:rPr>
  </w:style>
  <w:style w:type="paragraph" w:styleId="a5">
    <w:name w:val="Body Text Indent"/>
    <w:basedOn w:val="a"/>
    <w:rsid w:val="004D5302"/>
    <w:pPr>
      <w:ind w:firstLine="720"/>
      <w:jc w:val="both"/>
    </w:pPr>
    <w:rPr>
      <w:sz w:val="28"/>
    </w:rPr>
  </w:style>
  <w:style w:type="paragraph" w:styleId="a6">
    <w:name w:val="Balloon Text"/>
    <w:basedOn w:val="a"/>
    <w:semiHidden/>
    <w:rsid w:val="003A69B5"/>
    <w:rPr>
      <w:rFonts w:ascii="Tahoma" w:hAnsi="Tahoma" w:cs="Tahoma"/>
      <w:sz w:val="16"/>
      <w:szCs w:val="16"/>
    </w:rPr>
  </w:style>
  <w:style w:type="paragraph" w:styleId="a7">
    <w:name w:val="footer"/>
    <w:basedOn w:val="a"/>
    <w:rsid w:val="00937474"/>
    <w:pPr>
      <w:tabs>
        <w:tab w:val="center" w:pos="4677"/>
        <w:tab w:val="right" w:pos="9355"/>
      </w:tabs>
    </w:pPr>
  </w:style>
  <w:style w:type="character" w:styleId="a8">
    <w:name w:val="page number"/>
    <w:basedOn w:val="a0"/>
    <w:rsid w:val="00937474"/>
  </w:style>
  <w:style w:type="paragraph" w:customStyle="1" w:styleId="10">
    <w:name w:val="Пункт1"/>
    <w:basedOn w:val="a"/>
    <w:rsid w:val="00937474"/>
    <w:pPr>
      <w:spacing w:before="240" w:after="120"/>
      <w:jc w:val="center"/>
    </w:pPr>
    <w:rPr>
      <w:b/>
      <w:sz w:val="26"/>
      <w:szCs w:val="26"/>
    </w:rPr>
  </w:style>
  <w:style w:type="table" w:styleId="a9">
    <w:name w:val="Table Grid"/>
    <w:basedOn w:val="a1"/>
    <w:rsid w:val="009374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1 Знак Знак"/>
    <w:basedOn w:val="a"/>
    <w:rsid w:val="00EB265E"/>
    <w:pPr>
      <w:spacing w:after="160" w:line="240" w:lineRule="exact"/>
    </w:pPr>
    <w:rPr>
      <w:rFonts w:ascii="Verdana" w:hAnsi="Verdana" w:cs="Verdana"/>
      <w:sz w:val="20"/>
      <w:szCs w:val="20"/>
      <w:lang w:val="en-US" w:eastAsia="en-US"/>
    </w:rPr>
  </w:style>
  <w:style w:type="paragraph" w:styleId="aa">
    <w:name w:val="List Paragraph"/>
    <w:basedOn w:val="a"/>
    <w:uiPriority w:val="34"/>
    <w:qFormat/>
    <w:rsid w:val="00841EC2"/>
    <w:pPr>
      <w:ind w:left="720"/>
      <w:contextualSpacing/>
    </w:pPr>
  </w:style>
  <w:style w:type="paragraph" w:styleId="ab">
    <w:name w:val="header"/>
    <w:basedOn w:val="a"/>
    <w:link w:val="ac"/>
    <w:rsid w:val="00FF4441"/>
    <w:pPr>
      <w:tabs>
        <w:tab w:val="center" w:pos="4677"/>
        <w:tab w:val="right" w:pos="9355"/>
      </w:tabs>
    </w:pPr>
  </w:style>
  <w:style w:type="character" w:customStyle="1" w:styleId="ac">
    <w:name w:val="Верхний колонтитул Знак"/>
    <w:basedOn w:val="a0"/>
    <w:link w:val="ab"/>
    <w:rsid w:val="00FF4441"/>
    <w:rPr>
      <w:sz w:val="24"/>
      <w:szCs w:val="24"/>
    </w:rPr>
  </w:style>
  <w:style w:type="paragraph" w:styleId="ad">
    <w:name w:val="No Spacing"/>
    <w:uiPriority w:val="1"/>
    <w:qFormat/>
    <w:rsid w:val="003219F2"/>
    <w:rPr>
      <w:rFonts w:ascii="Calibri" w:eastAsia="Calibri" w:hAnsi="Calibri"/>
      <w:sz w:val="22"/>
      <w:szCs w:val="22"/>
      <w:lang w:eastAsia="en-US"/>
    </w:rPr>
  </w:style>
  <w:style w:type="character" w:styleId="ae">
    <w:name w:val="Hyperlink"/>
    <w:basedOn w:val="a0"/>
    <w:uiPriority w:val="99"/>
    <w:unhideWhenUsed/>
    <w:rsid w:val="00D17283"/>
    <w:rPr>
      <w:strike w:val="0"/>
      <w:dstrike w:val="0"/>
      <w:color w:val="3272C0"/>
      <w:u w:val="none"/>
      <w:effect w:val="none"/>
      <w:shd w:val="clear" w:color="auto" w:fill="auto"/>
    </w:rPr>
  </w:style>
  <w:style w:type="paragraph" w:customStyle="1" w:styleId="ConsPlusNormal">
    <w:name w:val="ConsPlusNormal"/>
    <w:rsid w:val="00AC40F9"/>
    <w:pPr>
      <w:widowControl w:val="0"/>
      <w:autoSpaceDE w:val="0"/>
      <w:autoSpaceDN w:val="0"/>
      <w:adjustRightInd w:val="0"/>
    </w:pPr>
    <w:rPr>
      <w:rFonts w:ascii="Arial" w:eastAsiaTheme="minorEastAsia" w:hAnsi="Arial" w:cs="Arial"/>
    </w:rPr>
  </w:style>
</w:styles>
</file>

<file path=word/webSettings.xml><?xml version="1.0" encoding="utf-8"?>
<w:webSettings xmlns:r="http://schemas.openxmlformats.org/officeDocument/2006/relationships" xmlns:w="http://schemas.openxmlformats.org/wordprocessingml/2006/main">
  <w:divs>
    <w:div w:id="63059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ladoga.r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10</Pages>
  <Words>3170</Words>
  <Characters>18073</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Муниципальное образование Приладожское городское поселение муниципального образования Кировский муниципальный район Ленинградс</vt:lpstr>
    </vt:vector>
  </TitlesOfParts>
  <Company>Администрация</Company>
  <LinksUpToDate>false</LinksUpToDate>
  <CharactersWithSpaces>21201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образование Приладожское городское поселение муниципального образования Кировский муниципальный район Ленинградс</dc:title>
  <dc:creator>п.Приладожский</dc:creator>
  <cp:lastModifiedBy>User</cp:lastModifiedBy>
  <cp:revision>60</cp:revision>
  <cp:lastPrinted>2018-01-15T12:59:00Z</cp:lastPrinted>
  <dcterms:created xsi:type="dcterms:W3CDTF">2018-07-12T09:00:00Z</dcterms:created>
  <dcterms:modified xsi:type="dcterms:W3CDTF">2018-07-30T11:55:00Z</dcterms:modified>
</cp:coreProperties>
</file>