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7E" w:rsidRDefault="00BF6652" w:rsidP="00BF6652">
      <w:pPr>
        <w:pStyle w:val="a3"/>
        <w:tabs>
          <w:tab w:val="center" w:pos="4677"/>
          <w:tab w:val="left" w:pos="7589"/>
        </w:tabs>
        <w:jc w:val="left"/>
        <w:rPr>
          <w:caps/>
          <w:sz w:val="26"/>
          <w:szCs w:val="26"/>
        </w:rPr>
      </w:pPr>
      <w:r>
        <w:rPr>
          <w:caps/>
          <w:sz w:val="26"/>
          <w:szCs w:val="26"/>
        </w:rPr>
        <w:tab/>
      </w:r>
      <w:r w:rsidR="008B6975">
        <w:rPr>
          <w:caps/>
          <w:noProof/>
          <w:sz w:val="26"/>
          <w:szCs w:val="26"/>
        </w:rPr>
        <w:drawing>
          <wp:anchor distT="0" distB="0" distL="114300" distR="114300" simplePos="0" relativeHeight="251657728" behindDoc="0" locked="0" layoutInCell="1" allowOverlap="1">
            <wp:simplePos x="0" y="0"/>
            <wp:positionH relativeFrom="column">
              <wp:posOffset>2857500</wp:posOffset>
            </wp:positionH>
            <wp:positionV relativeFrom="paragraph">
              <wp:posOffset>0</wp:posOffset>
            </wp:positionV>
            <wp:extent cx="493395" cy="571500"/>
            <wp:effectExtent l="19050" t="0" r="1905"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cstate="print">
                      <a:lum bright="30000"/>
                    </a:blip>
                    <a:srcRect/>
                    <a:stretch>
                      <a:fillRect/>
                    </a:stretch>
                  </pic:blipFill>
                  <pic:spPr bwMode="auto">
                    <a:xfrm>
                      <a:off x="0" y="0"/>
                      <a:ext cx="493395" cy="571500"/>
                    </a:xfrm>
                    <a:prstGeom prst="rect">
                      <a:avLst/>
                    </a:prstGeom>
                    <a:noFill/>
                    <a:ln w="9525">
                      <a:noFill/>
                      <a:miter lim="800000"/>
                      <a:headEnd/>
                      <a:tailEnd/>
                    </a:ln>
                  </pic:spPr>
                </pic:pic>
              </a:graphicData>
            </a:graphic>
          </wp:anchor>
        </w:drawing>
      </w:r>
      <w:r>
        <w:rPr>
          <w:caps/>
          <w:sz w:val="26"/>
          <w:szCs w:val="26"/>
        </w:rPr>
        <w:tab/>
      </w:r>
    </w:p>
    <w:p w:rsidR="00A92C8C" w:rsidRDefault="00A92C8C">
      <w:pPr>
        <w:pStyle w:val="a3"/>
      </w:pPr>
    </w:p>
    <w:p w:rsidR="00937474" w:rsidRDefault="00937474">
      <w:pPr>
        <w:pStyle w:val="a3"/>
      </w:pPr>
    </w:p>
    <w:p w:rsidR="007110A1" w:rsidRDefault="007110A1" w:rsidP="007110A1">
      <w:pPr>
        <w:pStyle w:val="a3"/>
        <w:rPr>
          <w:rFonts w:ascii="Arial" w:hAnsi="Arial" w:cs="Arial"/>
          <w:caps/>
          <w:sz w:val="24"/>
        </w:rPr>
      </w:pPr>
      <w:r>
        <w:rPr>
          <w:rFonts w:ascii="Arial" w:hAnsi="Arial" w:cs="Arial"/>
          <w:caps/>
          <w:sz w:val="24"/>
        </w:rPr>
        <w:t xml:space="preserve">Администрация Муниципального образования </w:t>
      </w:r>
    </w:p>
    <w:p w:rsidR="007110A1" w:rsidRDefault="007110A1" w:rsidP="007110A1">
      <w:pPr>
        <w:pStyle w:val="a3"/>
        <w:rPr>
          <w:rFonts w:ascii="Arial" w:hAnsi="Arial" w:cs="Arial"/>
          <w:caps/>
          <w:sz w:val="24"/>
        </w:rPr>
      </w:pPr>
      <w:r>
        <w:rPr>
          <w:rFonts w:ascii="Arial" w:hAnsi="Arial" w:cs="Arial"/>
          <w:caps/>
          <w:sz w:val="24"/>
        </w:rPr>
        <w:t xml:space="preserve">Приладожское городское поселение </w:t>
      </w:r>
    </w:p>
    <w:p w:rsidR="007110A1" w:rsidRDefault="007110A1" w:rsidP="007110A1">
      <w:pPr>
        <w:pStyle w:val="a3"/>
        <w:rPr>
          <w:rFonts w:ascii="Arial" w:hAnsi="Arial" w:cs="Arial"/>
          <w:sz w:val="24"/>
        </w:rPr>
      </w:pPr>
      <w:r>
        <w:rPr>
          <w:rFonts w:ascii="Arial" w:hAnsi="Arial" w:cs="Arial"/>
          <w:caps/>
          <w:sz w:val="24"/>
        </w:rPr>
        <w:t>Кировского муниципального раЙона Ленинградской области</w:t>
      </w:r>
    </w:p>
    <w:p w:rsidR="00D54175" w:rsidRDefault="00D54175" w:rsidP="00D54175">
      <w:pPr>
        <w:pStyle w:val="a3"/>
      </w:pPr>
    </w:p>
    <w:p w:rsidR="008B6975" w:rsidRPr="004F201F" w:rsidRDefault="007A7254" w:rsidP="008B6975">
      <w:pPr>
        <w:jc w:val="center"/>
        <w:rPr>
          <w:b/>
          <w:sz w:val="36"/>
          <w:szCs w:val="36"/>
        </w:rPr>
      </w:pPr>
      <w:r w:rsidRPr="007A7254">
        <w:rPr>
          <w:spacing w:val="20"/>
        </w:rPr>
        <w:t xml:space="preserve">   </w:t>
      </w:r>
      <w:r>
        <w:rPr>
          <w:spacing w:val="20"/>
        </w:rPr>
        <w:t xml:space="preserve">   </w:t>
      </w:r>
      <w:r w:rsidRPr="007A7254">
        <w:rPr>
          <w:spacing w:val="20"/>
        </w:rPr>
        <w:t xml:space="preserve"> </w:t>
      </w:r>
      <w:r w:rsidR="008B6975" w:rsidRPr="004F201F">
        <w:rPr>
          <w:b/>
          <w:sz w:val="36"/>
          <w:szCs w:val="36"/>
        </w:rPr>
        <w:t>П О С Т А Н О В Л Е Н И Е</w:t>
      </w:r>
    </w:p>
    <w:p w:rsidR="008B6975" w:rsidRDefault="008B6975" w:rsidP="008B6975">
      <w:pPr>
        <w:pStyle w:val="ConsPlusTitle"/>
        <w:widowControl/>
        <w:jc w:val="center"/>
      </w:pPr>
    </w:p>
    <w:p w:rsidR="008B6975" w:rsidRPr="00993243" w:rsidRDefault="008B6975" w:rsidP="008B6975">
      <w:pPr>
        <w:pStyle w:val="ConsPlusTitle"/>
        <w:widowControl/>
        <w:jc w:val="center"/>
      </w:pPr>
    </w:p>
    <w:p w:rsidR="008B6975" w:rsidRPr="00137271" w:rsidRDefault="008B6975" w:rsidP="008B6975">
      <w:pPr>
        <w:pStyle w:val="ConsPlusTitle"/>
        <w:widowControl/>
        <w:jc w:val="center"/>
        <w:rPr>
          <w:rFonts w:ascii="Times New Roman" w:hAnsi="Times New Roman" w:cs="Times New Roman"/>
          <w:color w:val="000000"/>
          <w:sz w:val="28"/>
          <w:szCs w:val="28"/>
        </w:rPr>
      </w:pPr>
      <w:r w:rsidRPr="00137271">
        <w:rPr>
          <w:rFonts w:ascii="Times New Roman" w:hAnsi="Times New Roman" w:cs="Times New Roman"/>
          <w:sz w:val="28"/>
          <w:szCs w:val="28"/>
        </w:rPr>
        <w:t xml:space="preserve">от </w:t>
      </w:r>
      <w:r w:rsidR="00BA184A">
        <w:rPr>
          <w:rFonts w:ascii="Times New Roman" w:hAnsi="Times New Roman" w:cs="Times New Roman"/>
          <w:sz w:val="28"/>
          <w:szCs w:val="28"/>
        </w:rPr>
        <w:t xml:space="preserve"> </w:t>
      </w:r>
      <w:r w:rsidR="007F379E">
        <w:rPr>
          <w:rFonts w:ascii="Times New Roman" w:hAnsi="Times New Roman" w:cs="Times New Roman"/>
          <w:sz w:val="28"/>
          <w:szCs w:val="28"/>
        </w:rPr>
        <w:t>11 июля</w:t>
      </w:r>
      <w:r w:rsidR="00BA184A">
        <w:rPr>
          <w:rFonts w:ascii="Times New Roman" w:hAnsi="Times New Roman" w:cs="Times New Roman"/>
          <w:sz w:val="28"/>
          <w:szCs w:val="28"/>
        </w:rPr>
        <w:t xml:space="preserve"> </w:t>
      </w:r>
      <w:r w:rsidR="00EE31FF" w:rsidRPr="00137271">
        <w:rPr>
          <w:rFonts w:ascii="Times New Roman" w:hAnsi="Times New Roman" w:cs="Times New Roman"/>
          <w:sz w:val="28"/>
          <w:szCs w:val="28"/>
        </w:rPr>
        <w:t xml:space="preserve"> 201</w:t>
      </w:r>
      <w:r w:rsidR="00BA184A">
        <w:rPr>
          <w:rFonts w:ascii="Times New Roman" w:hAnsi="Times New Roman" w:cs="Times New Roman"/>
          <w:sz w:val="28"/>
          <w:szCs w:val="28"/>
        </w:rPr>
        <w:t>8</w:t>
      </w:r>
      <w:r w:rsidR="00EE31FF" w:rsidRPr="00137271">
        <w:rPr>
          <w:rFonts w:ascii="Times New Roman" w:hAnsi="Times New Roman" w:cs="Times New Roman"/>
          <w:sz w:val="28"/>
          <w:szCs w:val="28"/>
        </w:rPr>
        <w:t xml:space="preserve"> г.</w:t>
      </w:r>
      <w:r w:rsidRPr="00137271">
        <w:rPr>
          <w:rFonts w:ascii="Times New Roman" w:hAnsi="Times New Roman" w:cs="Times New Roman"/>
          <w:sz w:val="28"/>
          <w:szCs w:val="28"/>
        </w:rPr>
        <w:t xml:space="preserve"> № </w:t>
      </w:r>
      <w:r w:rsidR="007F379E">
        <w:rPr>
          <w:rFonts w:ascii="Times New Roman" w:hAnsi="Times New Roman" w:cs="Times New Roman"/>
          <w:sz w:val="28"/>
          <w:szCs w:val="28"/>
        </w:rPr>
        <w:t>160</w:t>
      </w:r>
      <w:r w:rsidR="00BA184A">
        <w:rPr>
          <w:rFonts w:ascii="Times New Roman" w:hAnsi="Times New Roman" w:cs="Times New Roman"/>
          <w:sz w:val="28"/>
          <w:szCs w:val="28"/>
        </w:rPr>
        <w:t xml:space="preserve"> </w:t>
      </w:r>
    </w:p>
    <w:p w:rsidR="008B6975" w:rsidRDefault="008B6975" w:rsidP="008B6975"/>
    <w:p w:rsidR="008B6975" w:rsidRDefault="008B6975" w:rsidP="008B6975"/>
    <w:p w:rsidR="00AD6234" w:rsidRPr="00D960EF" w:rsidRDefault="00AD6234" w:rsidP="00AD6234">
      <w:pPr>
        <w:shd w:val="clear" w:color="auto" w:fill="FFFFFF"/>
        <w:spacing w:before="130" w:line="278" w:lineRule="exact"/>
        <w:ind w:left="43"/>
        <w:jc w:val="center"/>
        <w:rPr>
          <w:b/>
          <w:color w:val="000000"/>
          <w:spacing w:val="-2"/>
        </w:rPr>
      </w:pPr>
      <w:r w:rsidRPr="00D960EF">
        <w:rPr>
          <w:b/>
          <w:color w:val="000000"/>
          <w:spacing w:val="-2"/>
        </w:rPr>
        <w:t>Об утверждении Порядка предоставления субсидий</w:t>
      </w:r>
      <w:r>
        <w:rPr>
          <w:b/>
          <w:color w:val="000000"/>
          <w:spacing w:val="-2"/>
        </w:rPr>
        <w:t xml:space="preserve"> из</w:t>
      </w:r>
      <w:r w:rsidRPr="00D960EF">
        <w:rPr>
          <w:b/>
          <w:color w:val="000000"/>
          <w:spacing w:val="-2"/>
        </w:rPr>
        <w:t xml:space="preserve"> </w:t>
      </w:r>
      <w:r>
        <w:rPr>
          <w:b/>
          <w:color w:val="000000"/>
          <w:spacing w:val="-2"/>
        </w:rPr>
        <w:t xml:space="preserve">бюджета  муниципального образования </w:t>
      </w:r>
      <w:r w:rsidRPr="00853234">
        <w:rPr>
          <w:b/>
          <w:color w:val="000000"/>
          <w:spacing w:val="-2"/>
        </w:rPr>
        <w:t xml:space="preserve"> </w:t>
      </w:r>
      <w:r>
        <w:rPr>
          <w:b/>
          <w:color w:val="000000"/>
          <w:spacing w:val="-2"/>
        </w:rPr>
        <w:t xml:space="preserve">Приладожское городское поселение </w:t>
      </w:r>
      <w:r w:rsidRPr="00853234">
        <w:rPr>
          <w:b/>
          <w:color w:val="000000"/>
          <w:spacing w:val="-2"/>
        </w:rPr>
        <w:t>Кировск</w:t>
      </w:r>
      <w:r>
        <w:rPr>
          <w:b/>
          <w:color w:val="000000"/>
          <w:spacing w:val="-2"/>
        </w:rPr>
        <w:t>ого муниципального</w:t>
      </w:r>
      <w:r w:rsidRPr="00853234">
        <w:rPr>
          <w:b/>
          <w:color w:val="000000"/>
          <w:spacing w:val="-2"/>
        </w:rPr>
        <w:t xml:space="preserve"> район</w:t>
      </w:r>
      <w:r>
        <w:rPr>
          <w:b/>
          <w:color w:val="000000"/>
          <w:spacing w:val="-2"/>
        </w:rPr>
        <w:t>а</w:t>
      </w:r>
      <w:r w:rsidRPr="00853234">
        <w:rPr>
          <w:b/>
          <w:color w:val="000000"/>
          <w:spacing w:val="-2"/>
        </w:rPr>
        <w:t xml:space="preserve"> Ленинградской области</w:t>
      </w:r>
      <w:r>
        <w:rPr>
          <w:b/>
          <w:color w:val="000000"/>
          <w:spacing w:val="-2"/>
        </w:rPr>
        <w:t xml:space="preserve"> </w:t>
      </w:r>
      <w:r w:rsidRPr="00D960EF">
        <w:rPr>
          <w:b/>
          <w:color w:val="000000"/>
          <w:spacing w:val="-2"/>
        </w:rPr>
        <w:t xml:space="preserve">муниципальным унитарным предприятиям </w:t>
      </w:r>
      <w:r>
        <w:rPr>
          <w:b/>
          <w:color w:val="000000"/>
          <w:spacing w:val="-2"/>
        </w:rPr>
        <w:t xml:space="preserve">муниципального образования </w:t>
      </w:r>
      <w:r w:rsidRPr="00853234">
        <w:rPr>
          <w:b/>
          <w:color w:val="000000"/>
          <w:spacing w:val="-2"/>
        </w:rPr>
        <w:t xml:space="preserve"> </w:t>
      </w:r>
      <w:r>
        <w:rPr>
          <w:b/>
          <w:color w:val="000000"/>
          <w:spacing w:val="-2"/>
        </w:rPr>
        <w:t xml:space="preserve">Приладожское городское поселение </w:t>
      </w:r>
      <w:r w:rsidRPr="00853234">
        <w:rPr>
          <w:b/>
          <w:color w:val="000000"/>
          <w:spacing w:val="-2"/>
        </w:rPr>
        <w:t>Кировск</w:t>
      </w:r>
      <w:r>
        <w:rPr>
          <w:b/>
          <w:color w:val="000000"/>
          <w:spacing w:val="-2"/>
        </w:rPr>
        <w:t>ого муниципального</w:t>
      </w:r>
      <w:r w:rsidRPr="00853234">
        <w:rPr>
          <w:b/>
          <w:color w:val="000000"/>
          <w:spacing w:val="-2"/>
        </w:rPr>
        <w:t xml:space="preserve"> район</w:t>
      </w:r>
      <w:r>
        <w:rPr>
          <w:b/>
          <w:color w:val="000000"/>
          <w:spacing w:val="-2"/>
        </w:rPr>
        <w:t>а</w:t>
      </w:r>
      <w:r w:rsidRPr="00853234">
        <w:rPr>
          <w:b/>
          <w:color w:val="000000"/>
          <w:spacing w:val="-2"/>
        </w:rPr>
        <w:t xml:space="preserve"> Ленинградской области</w:t>
      </w:r>
      <w:r>
        <w:rPr>
          <w:b/>
          <w:color w:val="000000"/>
          <w:spacing w:val="-2"/>
        </w:rPr>
        <w:t xml:space="preserve"> на</w:t>
      </w:r>
      <w:r w:rsidRPr="00D960EF">
        <w:rPr>
          <w:b/>
          <w:color w:val="000000"/>
          <w:spacing w:val="-2"/>
        </w:rPr>
        <w:t xml:space="preserve"> </w:t>
      </w:r>
      <w:r>
        <w:rPr>
          <w:b/>
          <w:color w:val="000000"/>
          <w:spacing w:val="-2"/>
        </w:rPr>
        <w:t>выполнение работ</w:t>
      </w:r>
      <w:r w:rsidRPr="00D960EF">
        <w:rPr>
          <w:b/>
          <w:color w:val="000000"/>
          <w:spacing w:val="-2"/>
        </w:rPr>
        <w:t xml:space="preserve"> </w:t>
      </w:r>
      <w:r>
        <w:rPr>
          <w:b/>
          <w:color w:val="000000"/>
          <w:spacing w:val="-2"/>
        </w:rPr>
        <w:t>по</w:t>
      </w:r>
      <w:r w:rsidRPr="00D960EF">
        <w:rPr>
          <w:b/>
          <w:color w:val="000000"/>
          <w:spacing w:val="-2"/>
        </w:rPr>
        <w:t xml:space="preserve"> капитальн</w:t>
      </w:r>
      <w:r>
        <w:rPr>
          <w:b/>
          <w:color w:val="000000"/>
          <w:spacing w:val="-2"/>
        </w:rPr>
        <w:t>ому</w:t>
      </w:r>
      <w:r w:rsidRPr="00D960EF">
        <w:rPr>
          <w:b/>
          <w:color w:val="000000"/>
          <w:spacing w:val="-2"/>
        </w:rPr>
        <w:t xml:space="preserve"> ремонт</w:t>
      </w:r>
      <w:r>
        <w:rPr>
          <w:b/>
          <w:color w:val="000000"/>
          <w:spacing w:val="-2"/>
        </w:rPr>
        <w:t>у</w:t>
      </w:r>
      <w:r w:rsidRPr="00D960EF">
        <w:rPr>
          <w:b/>
          <w:color w:val="000000"/>
          <w:spacing w:val="-2"/>
        </w:rPr>
        <w:t>, ремонт</w:t>
      </w:r>
      <w:r>
        <w:rPr>
          <w:b/>
          <w:color w:val="000000"/>
          <w:spacing w:val="-2"/>
        </w:rPr>
        <w:t>у</w:t>
      </w:r>
      <w:r w:rsidRPr="00D960EF">
        <w:rPr>
          <w:b/>
          <w:color w:val="000000"/>
          <w:spacing w:val="-2"/>
        </w:rPr>
        <w:t xml:space="preserve"> объектов водоснабжения</w:t>
      </w:r>
      <w:r>
        <w:rPr>
          <w:b/>
          <w:color w:val="000000"/>
          <w:spacing w:val="-2"/>
        </w:rPr>
        <w:t>,</w:t>
      </w:r>
      <w:r w:rsidRPr="00D960EF">
        <w:rPr>
          <w:b/>
          <w:color w:val="000000"/>
          <w:spacing w:val="-2"/>
        </w:rPr>
        <w:t xml:space="preserve"> водоотведения</w:t>
      </w:r>
      <w:r>
        <w:rPr>
          <w:b/>
          <w:color w:val="000000"/>
          <w:spacing w:val="-2"/>
        </w:rPr>
        <w:t xml:space="preserve"> и теплоснабжения</w:t>
      </w:r>
    </w:p>
    <w:p w:rsidR="00AD6234" w:rsidRPr="0077405A" w:rsidRDefault="00AD6234" w:rsidP="00AD6234">
      <w:pPr>
        <w:shd w:val="clear" w:color="auto" w:fill="FFFFFF"/>
        <w:spacing w:before="533" w:line="322" w:lineRule="exact"/>
        <w:ind w:left="48" w:right="5" w:firstLine="661"/>
        <w:jc w:val="both"/>
      </w:pPr>
      <w:r w:rsidRPr="00785012">
        <w:rPr>
          <w:color w:val="000000"/>
          <w:sz w:val="28"/>
          <w:szCs w:val="28"/>
        </w:rPr>
        <w:t xml:space="preserve">В </w:t>
      </w:r>
      <w:r>
        <w:rPr>
          <w:color w:val="000000"/>
          <w:sz w:val="28"/>
          <w:szCs w:val="28"/>
        </w:rPr>
        <w:t xml:space="preserve">соответствии со статьей 78 Бюджетного кодекса РФ, решением совета депутатов муниципального образования Приладожское городское поселение </w:t>
      </w:r>
      <w:r w:rsidRPr="0077405A">
        <w:rPr>
          <w:color w:val="000000"/>
          <w:sz w:val="28"/>
          <w:szCs w:val="28"/>
        </w:rPr>
        <w:t>Кировск</w:t>
      </w:r>
      <w:r>
        <w:rPr>
          <w:color w:val="000000"/>
          <w:sz w:val="28"/>
          <w:szCs w:val="28"/>
        </w:rPr>
        <w:t xml:space="preserve">ого муниципального </w:t>
      </w:r>
      <w:r w:rsidRPr="0077405A">
        <w:rPr>
          <w:color w:val="000000"/>
          <w:sz w:val="28"/>
          <w:szCs w:val="28"/>
        </w:rPr>
        <w:t xml:space="preserve"> район</w:t>
      </w:r>
      <w:r>
        <w:rPr>
          <w:color w:val="000000"/>
          <w:sz w:val="28"/>
          <w:szCs w:val="28"/>
        </w:rPr>
        <w:t xml:space="preserve">а Ленинградской области от </w:t>
      </w:r>
      <w:r w:rsidR="00BA184A">
        <w:rPr>
          <w:color w:val="000000"/>
          <w:sz w:val="28"/>
          <w:szCs w:val="28"/>
        </w:rPr>
        <w:t>14</w:t>
      </w:r>
      <w:r w:rsidR="00062DF0">
        <w:rPr>
          <w:color w:val="000000"/>
          <w:sz w:val="28"/>
          <w:szCs w:val="28"/>
        </w:rPr>
        <w:t xml:space="preserve"> декабря </w:t>
      </w:r>
      <w:r>
        <w:rPr>
          <w:color w:val="000000"/>
          <w:sz w:val="28"/>
          <w:szCs w:val="28"/>
        </w:rPr>
        <w:t>201</w:t>
      </w:r>
      <w:r w:rsidR="00BA184A">
        <w:rPr>
          <w:color w:val="000000"/>
          <w:sz w:val="28"/>
          <w:szCs w:val="28"/>
        </w:rPr>
        <w:t>7г. №3</w:t>
      </w:r>
      <w:r w:rsidR="00062DF0">
        <w:rPr>
          <w:color w:val="000000"/>
          <w:sz w:val="28"/>
          <w:szCs w:val="28"/>
        </w:rPr>
        <w:t>5</w:t>
      </w:r>
      <w:r>
        <w:rPr>
          <w:color w:val="000000"/>
          <w:sz w:val="28"/>
          <w:szCs w:val="28"/>
        </w:rPr>
        <w:t xml:space="preserve"> «О бюджете муниципального образования Приладожское городское поселение Кировского муниципального района Ленинградской области на 201</w:t>
      </w:r>
      <w:r w:rsidR="00BA184A">
        <w:rPr>
          <w:color w:val="000000"/>
          <w:sz w:val="28"/>
          <w:szCs w:val="28"/>
        </w:rPr>
        <w:t>8</w:t>
      </w:r>
      <w:r>
        <w:rPr>
          <w:color w:val="000000"/>
          <w:sz w:val="28"/>
          <w:szCs w:val="28"/>
        </w:rPr>
        <w:t xml:space="preserve"> год» (с изменениями):</w:t>
      </w:r>
    </w:p>
    <w:p w:rsidR="00AD6234" w:rsidRDefault="00AD6234" w:rsidP="005A6560">
      <w:pPr>
        <w:shd w:val="clear" w:color="auto" w:fill="FFFFFF"/>
        <w:tabs>
          <w:tab w:val="left" w:pos="709"/>
        </w:tabs>
        <w:spacing w:line="322" w:lineRule="exact"/>
        <w:ind w:left="38" w:firstLine="661"/>
        <w:jc w:val="both"/>
        <w:rPr>
          <w:bCs/>
          <w:color w:val="000000"/>
          <w:spacing w:val="6"/>
          <w:sz w:val="28"/>
          <w:szCs w:val="28"/>
        </w:rPr>
      </w:pPr>
      <w:r>
        <w:rPr>
          <w:sz w:val="28"/>
          <w:szCs w:val="28"/>
        </w:rPr>
        <w:t xml:space="preserve"> </w:t>
      </w:r>
      <w:r w:rsidRPr="0077405A">
        <w:rPr>
          <w:color w:val="000000"/>
          <w:sz w:val="28"/>
          <w:szCs w:val="28"/>
        </w:rPr>
        <w:t xml:space="preserve">1. </w:t>
      </w:r>
      <w:r w:rsidRPr="007562DE">
        <w:rPr>
          <w:color w:val="000000"/>
          <w:sz w:val="28"/>
          <w:szCs w:val="28"/>
        </w:rPr>
        <w:t xml:space="preserve">Утвердить Порядок предоставления субсидий из </w:t>
      </w:r>
      <w:r>
        <w:rPr>
          <w:color w:val="000000"/>
          <w:sz w:val="28"/>
          <w:szCs w:val="28"/>
        </w:rPr>
        <w:t xml:space="preserve">бюджета муниципального образования Приладожское городское поселение </w:t>
      </w:r>
      <w:r w:rsidRPr="0077405A">
        <w:rPr>
          <w:color w:val="000000"/>
          <w:sz w:val="28"/>
          <w:szCs w:val="28"/>
        </w:rPr>
        <w:t>Кировск</w:t>
      </w:r>
      <w:r>
        <w:rPr>
          <w:color w:val="000000"/>
          <w:sz w:val="28"/>
          <w:szCs w:val="28"/>
        </w:rPr>
        <w:t xml:space="preserve">ого муниципального </w:t>
      </w:r>
      <w:r w:rsidRPr="0077405A">
        <w:rPr>
          <w:color w:val="000000"/>
          <w:sz w:val="28"/>
          <w:szCs w:val="28"/>
        </w:rPr>
        <w:t xml:space="preserve"> район</w:t>
      </w:r>
      <w:r>
        <w:rPr>
          <w:color w:val="000000"/>
          <w:sz w:val="28"/>
          <w:szCs w:val="28"/>
        </w:rPr>
        <w:t>а Ленинградской области</w:t>
      </w:r>
      <w:r w:rsidRPr="007562DE">
        <w:rPr>
          <w:color w:val="000000"/>
          <w:sz w:val="28"/>
          <w:szCs w:val="28"/>
        </w:rPr>
        <w:t xml:space="preserve"> </w:t>
      </w:r>
      <w:r>
        <w:rPr>
          <w:color w:val="000000"/>
          <w:sz w:val="28"/>
          <w:szCs w:val="28"/>
        </w:rPr>
        <w:t xml:space="preserve">на выполнение работ по капитальному ремонту, ремонту объектов водоснабжения, </w:t>
      </w:r>
      <w:r w:rsidRPr="007562DE">
        <w:rPr>
          <w:color w:val="000000"/>
          <w:sz w:val="28"/>
          <w:szCs w:val="28"/>
        </w:rPr>
        <w:t>водоотведения</w:t>
      </w:r>
      <w:r>
        <w:rPr>
          <w:color w:val="000000"/>
          <w:sz w:val="28"/>
          <w:szCs w:val="28"/>
        </w:rPr>
        <w:t xml:space="preserve"> и теплоснабжения,</w:t>
      </w:r>
      <w:r w:rsidRPr="007562DE">
        <w:rPr>
          <w:color w:val="000000"/>
          <w:sz w:val="28"/>
          <w:szCs w:val="28"/>
        </w:rPr>
        <w:t xml:space="preserve"> муниципальным унитарным предприятиям </w:t>
      </w:r>
      <w:r>
        <w:rPr>
          <w:color w:val="000000"/>
          <w:sz w:val="28"/>
          <w:szCs w:val="28"/>
        </w:rPr>
        <w:t xml:space="preserve">муниципального образования Приладожское городское поселение </w:t>
      </w:r>
      <w:r w:rsidRPr="0077405A">
        <w:rPr>
          <w:color w:val="000000"/>
          <w:sz w:val="28"/>
          <w:szCs w:val="28"/>
        </w:rPr>
        <w:t>Кировск</w:t>
      </w:r>
      <w:r>
        <w:rPr>
          <w:color w:val="000000"/>
          <w:sz w:val="28"/>
          <w:szCs w:val="28"/>
        </w:rPr>
        <w:t xml:space="preserve">ого муниципального </w:t>
      </w:r>
      <w:r w:rsidRPr="0077405A">
        <w:rPr>
          <w:color w:val="000000"/>
          <w:sz w:val="28"/>
          <w:szCs w:val="28"/>
        </w:rPr>
        <w:t xml:space="preserve"> район</w:t>
      </w:r>
      <w:r>
        <w:rPr>
          <w:color w:val="000000"/>
          <w:sz w:val="28"/>
          <w:szCs w:val="28"/>
        </w:rPr>
        <w:t>а Ленинградской области,</w:t>
      </w:r>
      <w:r w:rsidRPr="00DD10BD">
        <w:rPr>
          <w:color w:val="000000"/>
          <w:sz w:val="28"/>
          <w:szCs w:val="28"/>
        </w:rPr>
        <w:t xml:space="preserve"> </w:t>
      </w:r>
      <w:r w:rsidRPr="007562DE">
        <w:rPr>
          <w:color w:val="000000"/>
          <w:sz w:val="28"/>
          <w:szCs w:val="28"/>
        </w:rPr>
        <w:t>за которыми на праве хозяйственного ведения з</w:t>
      </w:r>
      <w:r>
        <w:rPr>
          <w:color w:val="000000"/>
          <w:sz w:val="28"/>
          <w:szCs w:val="28"/>
        </w:rPr>
        <w:t xml:space="preserve">акреплены объекты водоснабжения, </w:t>
      </w:r>
      <w:r w:rsidRPr="007562DE">
        <w:rPr>
          <w:color w:val="000000"/>
          <w:sz w:val="28"/>
          <w:szCs w:val="28"/>
        </w:rPr>
        <w:t>водоотведения</w:t>
      </w:r>
      <w:r>
        <w:rPr>
          <w:color w:val="000000"/>
          <w:sz w:val="28"/>
          <w:szCs w:val="28"/>
        </w:rPr>
        <w:t xml:space="preserve"> и теплоснабжения,</w:t>
      </w:r>
      <w:r w:rsidRPr="007562DE">
        <w:rPr>
          <w:color w:val="000000"/>
          <w:sz w:val="28"/>
          <w:szCs w:val="28"/>
        </w:rPr>
        <w:t xml:space="preserve"> являющиеся собственностью </w:t>
      </w:r>
      <w:r>
        <w:rPr>
          <w:color w:val="000000"/>
          <w:sz w:val="28"/>
          <w:szCs w:val="28"/>
        </w:rPr>
        <w:t xml:space="preserve">муниципального образования Приладожское городское поселение </w:t>
      </w:r>
      <w:r w:rsidRPr="0077405A">
        <w:rPr>
          <w:color w:val="000000"/>
          <w:sz w:val="28"/>
          <w:szCs w:val="28"/>
        </w:rPr>
        <w:t>Кировск</w:t>
      </w:r>
      <w:r>
        <w:rPr>
          <w:color w:val="000000"/>
          <w:sz w:val="28"/>
          <w:szCs w:val="28"/>
        </w:rPr>
        <w:t xml:space="preserve">ого муниципального </w:t>
      </w:r>
      <w:r w:rsidRPr="0077405A">
        <w:rPr>
          <w:color w:val="000000"/>
          <w:sz w:val="28"/>
          <w:szCs w:val="28"/>
        </w:rPr>
        <w:t xml:space="preserve"> район</w:t>
      </w:r>
      <w:r>
        <w:rPr>
          <w:color w:val="000000"/>
          <w:sz w:val="28"/>
          <w:szCs w:val="28"/>
        </w:rPr>
        <w:t>а Ленинградской области.</w:t>
      </w:r>
    </w:p>
    <w:p w:rsidR="00AD6234" w:rsidRDefault="00AD6234" w:rsidP="005A6560">
      <w:pPr>
        <w:shd w:val="clear" w:color="auto" w:fill="FFFFFF"/>
        <w:tabs>
          <w:tab w:val="left" w:pos="709"/>
        </w:tabs>
        <w:spacing w:line="322" w:lineRule="exact"/>
        <w:ind w:left="38" w:firstLine="661"/>
        <w:jc w:val="both"/>
        <w:rPr>
          <w:color w:val="000000"/>
          <w:sz w:val="28"/>
          <w:szCs w:val="28"/>
        </w:rPr>
      </w:pPr>
      <w:r w:rsidRPr="007562DE">
        <w:rPr>
          <w:color w:val="000000"/>
          <w:sz w:val="28"/>
          <w:szCs w:val="28"/>
        </w:rPr>
        <w:t xml:space="preserve"> </w:t>
      </w:r>
      <w:r>
        <w:rPr>
          <w:color w:val="000000"/>
          <w:sz w:val="28"/>
          <w:szCs w:val="28"/>
        </w:rPr>
        <w:t>2</w:t>
      </w:r>
      <w:r w:rsidRPr="0077405A">
        <w:rPr>
          <w:color w:val="000000"/>
          <w:sz w:val="28"/>
          <w:szCs w:val="28"/>
        </w:rPr>
        <w:t>.</w:t>
      </w:r>
      <w:r w:rsidRPr="0077405A">
        <w:rPr>
          <w:color w:val="000000"/>
          <w:sz w:val="28"/>
          <w:szCs w:val="28"/>
        </w:rPr>
        <w:tab/>
      </w:r>
      <w:r>
        <w:rPr>
          <w:color w:val="000000"/>
          <w:sz w:val="28"/>
          <w:szCs w:val="28"/>
        </w:rPr>
        <w:t>Контроль за исполнением настоящего постановления оставляю за собой.</w:t>
      </w:r>
    </w:p>
    <w:p w:rsidR="00AD6234" w:rsidRDefault="00AD6234" w:rsidP="00AD6234">
      <w:pPr>
        <w:shd w:val="clear" w:color="auto" w:fill="FFFFFF"/>
        <w:tabs>
          <w:tab w:val="left" w:pos="6854"/>
        </w:tabs>
        <w:spacing w:before="120"/>
        <w:rPr>
          <w:color w:val="000000"/>
          <w:spacing w:val="-2"/>
          <w:sz w:val="28"/>
          <w:szCs w:val="28"/>
        </w:rPr>
      </w:pPr>
      <w:r>
        <w:rPr>
          <w:color w:val="000000"/>
          <w:spacing w:val="-2"/>
          <w:sz w:val="28"/>
          <w:szCs w:val="28"/>
        </w:rPr>
        <w:t xml:space="preserve">        </w:t>
      </w:r>
    </w:p>
    <w:p w:rsidR="00AD6234" w:rsidRDefault="00AD6234" w:rsidP="00AD6234">
      <w:pPr>
        <w:shd w:val="clear" w:color="auto" w:fill="FFFFFF"/>
        <w:tabs>
          <w:tab w:val="left" w:pos="6854"/>
        </w:tabs>
        <w:spacing w:before="120"/>
      </w:pPr>
      <w:r>
        <w:rPr>
          <w:color w:val="000000"/>
          <w:spacing w:val="-2"/>
          <w:sz w:val="28"/>
          <w:szCs w:val="28"/>
        </w:rPr>
        <w:t>Глава администрации</w:t>
      </w:r>
      <w:r>
        <w:rPr>
          <w:color w:val="000000"/>
          <w:spacing w:val="-2"/>
          <w:sz w:val="28"/>
          <w:szCs w:val="28"/>
        </w:rPr>
        <w:tab/>
        <w:t>А.А. Желудов</w:t>
      </w:r>
    </w:p>
    <w:p w:rsidR="00AD6234" w:rsidRDefault="00AD6234" w:rsidP="00AD6234">
      <w:pPr>
        <w:rPr>
          <w:sz w:val="22"/>
          <w:szCs w:val="22"/>
        </w:rPr>
      </w:pPr>
    </w:p>
    <w:p w:rsidR="00AD6234" w:rsidRDefault="00AD6234" w:rsidP="00AD6234">
      <w:pPr>
        <w:rPr>
          <w:sz w:val="22"/>
          <w:szCs w:val="22"/>
        </w:rPr>
      </w:pPr>
    </w:p>
    <w:p w:rsidR="00AD6234" w:rsidRDefault="00AD6234" w:rsidP="00AD6234">
      <w:pPr>
        <w:shd w:val="clear" w:color="auto" w:fill="FFFFFF"/>
        <w:spacing w:line="326" w:lineRule="exact"/>
        <w:rPr>
          <w:sz w:val="22"/>
          <w:szCs w:val="22"/>
        </w:rPr>
      </w:pPr>
    </w:p>
    <w:p w:rsidR="00AD6234" w:rsidRDefault="00AD6234" w:rsidP="00AD6234">
      <w:pPr>
        <w:shd w:val="clear" w:color="auto" w:fill="FFFFFF"/>
        <w:spacing w:line="326" w:lineRule="exact"/>
        <w:rPr>
          <w:color w:val="000000"/>
          <w:spacing w:val="-2"/>
          <w:sz w:val="28"/>
          <w:szCs w:val="28"/>
        </w:rPr>
      </w:pPr>
      <w:r>
        <w:rPr>
          <w:sz w:val="22"/>
          <w:szCs w:val="22"/>
        </w:rPr>
        <w:t>Р</w:t>
      </w:r>
      <w:r w:rsidRPr="001A104E">
        <w:rPr>
          <w:sz w:val="22"/>
          <w:szCs w:val="22"/>
        </w:rPr>
        <w:t xml:space="preserve">азослано: дело, </w:t>
      </w:r>
      <w:r>
        <w:rPr>
          <w:sz w:val="22"/>
          <w:szCs w:val="22"/>
        </w:rPr>
        <w:t>главный бухгалтер, МУП «Приладожск</w:t>
      </w:r>
      <w:r w:rsidR="00BA184A">
        <w:rPr>
          <w:sz w:val="22"/>
          <w:szCs w:val="22"/>
        </w:rPr>
        <w:t>водоканал</w:t>
      </w:r>
      <w:r>
        <w:rPr>
          <w:sz w:val="22"/>
          <w:szCs w:val="22"/>
        </w:rPr>
        <w:t>»</w:t>
      </w:r>
      <w:r w:rsidRPr="00081B5D">
        <w:rPr>
          <w:sz w:val="22"/>
          <w:szCs w:val="22"/>
        </w:rPr>
        <w:t xml:space="preserve"> </w:t>
      </w:r>
      <w:r w:rsidR="00081B5D" w:rsidRPr="00081B5D">
        <w:rPr>
          <w:sz w:val="22"/>
          <w:szCs w:val="22"/>
        </w:rPr>
        <w:t>, МУП "ПриладожскЖКХ"</w:t>
      </w:r>
    </w:p>
    <w:p w:rsidR="008B6975" w:rsidRDefault="008B6975" w:rsidP="00AD6234">
      <w:pPr>
        <w:autoSpaceDE w:val="0"/>
        <w:autoSpaceDN w:val="0"/>
        <w:adjustRightInd w:val="0"/>
        <w:ind w:firstLine="540"/>
        <w:jc w:val="both"/>
        <w:rPr>
          <w:b/>
          <w:sz w:val="28"/>
          <w:szCs w:val="28"/>
        </w:rPr>
      </w:pPr>
    </w:p>
    <w:p w:rsidR="00137271" w:rsidRDefault="00137271" w:rsidP="00AD6234">
      <w:pPr>
        <w:autoSpaceDE w:val="0"/>
        <w:autoSpaceDN w:val="0"/>
        <w:adjustRightInd w:val="0"/>
        <w:ind w:firstLine="540"/>
        <w:jc w:val="both"/>
        <w:rPr>
          <w:b/>
          <w:sz w:val="28"/>
          <w:szCs w:val="28"/>
        </w:rPr>
      </w:pPr>
    </w:p>
    <w:p w:rsidR="00A335E4" w:rsidRDefault="00A335E4" w:rsidP="00AD6234">
      <w:pPr>
        <w:autoSpaceDE w:val="0"/>
        <w:autoSpaceDN w:val="0"/>
        <w:adjustRightInd w:val="0"/>
        <w:ind w:firstLine="540"/>
        <w:jc w:val="both"/>
        <w:rPr>
          <w:b/>
          <w:sz w:val="28"/>
          <w:szCs w:val="28"/>
        </w:rPr>
      </w:pPr>
    </w:p>
    <w:p w:rsidR="00AD6234" w:rsidRDefault="00A335E4" w:rsidP="00AD6234">
      <w:pPr>
        <w:shd w:val="clear" w:color="auto" w:fill="FFFFFF"/>
        <w:spacing w:line="326" w:lineRule="exact"/>
        <w:jc w:val="right"/>
      </w:pPr>
      <w:r>
        <w:rPr>
          <w:color w:val="000000"/>
          <w:spacing w:val="-2"/>
          <w:sz w:val="28"/>
          <w:szCs w:val="28"/>
        </w:rPr>
        <w:lastRenderedPageBreak/>
        <w:t xml:space="preserve">   </w:t>
      </w:r>
      <w:r w:rsidR="00AD6234">
        <w:rPr>
          <w:color w:val="000000"/>
          <w:spacing w:val="-2"/>
          <w:sz w:val="28"/>
          <w:szCs w:val="28"/>
        </w:rPr>
        <w:t>УТВЕРЖДЕНО</w:t>
      </w:r>
    </w:p>
    <w:p w:rsidR="00AD6234" w:rsidRDefault="00AD6234" w:rsidP="00AD6234">
      <w:pPr>
        <w:shd w:val="clear" w:color="auto" w:fill="FFFFFF"/>
        <w:spacing w:line="326" w:lineRule="exact"/>
        <w:ind w:left="4853" w:firstLine="715"/>
        <w:jc w:val="right"/>
        <w:rPr>
          <w:color w:val="000000"/>
          <w:spacing w:val="-2"/>
          <w:sz w:val="28"/>
          <w:szCs w:val="28"/>
        </w:rPr>
      </w:pPr>
      <w:r>
        <w:rPr>
          <w:color w:val="000000"/>
          <w:spacing w:val="-2"/>
          <w:sz w:val="28"/>
          <w:szCs w:val="28"/>
        </w:rPr>
        <w:t>постановлением  администрации МО Приладожское городское поселение</w:t>
      </w:r>
    </w:p>
    <w:p w:rsidR="00AD6234" w:rsidRPr="004D1DF6" w:rsidRDefault="00AD6234" w:rsidP="00AD6234">
      <w:pPr>
        <w:shd w:val="clear" w:color="auto" w:fill="FFFFFF"/>
        <w:spacing w:line="326" w:lineRule="exact"/>
        <w:ind w:left="4853" w:firstLine="715"/>
        <w:jc w:val="right"/>
        <w:rPr>
          <w:color w:val="000000"/>
          <w:spacing w:val="-2"/>
          <w:sz w:val="28"/>
          <w:szCs w:val="28"/>
        </w:rPr>
      </w:pPr>
      <w:r w:rsidRPr="004D1DF6">
        <w:rPr>
          <w:color w:val="000000"/>
          <w:spacing w:val="-2"/>
          <w:sz w:val="28"/>
          <w:szCs w:val="28"/>
        </w:rPr>
        <w:t xml:space="preserve">от </w:t>
      </w:r>
      <w:r w:rsidR="00EE31FF">
        <w:rPr>
          <w:color w:val="000000"/>
          <w:spacing w:val="-2"/>
          <w:sz w:val="28"/>
          <w:szCs w:val="28"/>
        </w:rPr>
        <w:t xml:space="preserve"> </w:t>
      </w:r>
      <w:r w:rsidR="007F379E">
        <w:rPr>
          <w:color w:val="000000"/>
          <w:spacing w:val="-2"/>
          <w:sz w:val="28"/>
          <w:szCs w:val="28"/>
        </w:rPr>
        <w:t>11 июля</w:t>
      </w:r>
      <w:r w:rsidR="00BA184A">
        <w:rPr>
          <w:color w:val="000000"/>
          <w:spacing w:val="-2"/>
          <w:sz w:val="28"/>
          <w:szCs w:val="28"/>
        </w:rPr>
        <w:t xml:space="preserve">  </w:t>
      </w:r>
      <w:r>
        <w:rPr>
          <w:color w:val="000000"/>
          <w:spacing w:val="-2"/>
          <w:sz w:val="28"/>
          <w:szCs w:val="28"/>
        </w:rPr>
        <w:t>201</w:t>
      </w:r>
      <w:r w:rsidR="00BA184A">
        <w:rPr>
          <w:color w:val="000000"/>
          <w:spacing w:val="-2"/>
          <w:sz w:val="28"/>
          <w:szCs w:val="28"/>
        </w:rPr>
        <w:t>8</w:t>
      </w:r>
      <w:r>
        <w:rPr>
          <w:color w:val="000000"/>
          <w:spacing w:val="-2"/>
          <w:sz w:val="28"/>
          <w:szCs w:val="28"/>
        </w:rPr>
        <w:t>г.</w:t>
      </w:r>
      <w:r w:rsidR="00EE31FF">
        <w:rPr>
          <w:color w:val="000000"/>
          <w:spacing w:val="-2"/>
          <w:sz w:val="28"/>
          <w:szCs w:val="28"/>
        </w:rPr>
        <w:t xml:space="preserve"> </w:t>
      </w:r>
      <w:r>
        <w:rPr>
          <w:color w:val="000000"/>
          <w:spacing w:val="-2"/>
          <w:sz w:val="28"/>
          <w:szCs w:val="28"/>
        </w:rPr>
        <w:t xml:space="preserve">№ </w:t>
      </w:r>
      <w:r w:rsidR="007F379E">
        <w:rPr>
          <w:color w:val="000000"/>
          <w:spacing w:val="-2"/>
          <w:sz w:val="28"/>
          <w:szCs w:val="28"/>
        </w:rPr>
        <w:t>160</w:t>
      </w:r>
    </w:p>
    <w:p w:rsidR="00AD6234" w:rsidRDefault="00AD6234" w:rsidP="00AD6234">
      <w:pPr>
        <w:shd w:val="clear" w:color="auto" w:fill="FFFFFF"/>
        <w:jc w:val="right"/>
        <w:rPr>
          <w:color w:val="000000"/>
          <w:spacing w:val="-1"/>
          <w:sz w:val="28"/>
          <w:szCs w:val="28"/>
        </w:rPr>
      </w:pPr>
      <w:r>
        <w:rPr>
          <w:color w:val="000000"/>
          <w:spacing w:val="-1"/>
          <w:sz w:val="28"/>
          <w:szCs w:val="28"/>
        </w:rPr>
        <w:t xml:space="preserve"> (Приложение 1)</w:t>
      </w:r>
    </w:p>
    <w:p w:rsidR="00AD6234" w:rsidRDefault="00AD6234" w:rsidP="00AD6234">
      <w:pPr>
        <w:pStyle w:val="ConsPlusTitle"/>
        <w:widowControl/>
        <w:jc w:val="center"/>
        <w:rPr>
          <w:rFonts w:ascii="Times New Roman" w:hAnsi="Times New Roman" w:cs="Times New Roman"/>
          <w:sz w:val="28"/>
          <w:szCs w:val="28"/>
        </w:rPr>
      </w:pPr>
    </w:p>
    <w:p w:rsidR="00AD6234" w:rsidRDefault="00AD6234" w:rsidP="00AD6234">
      <w:pPr>
        <w:pStyle w:val="ConsPlusTitle"/>
        <w:widowControl/>
        <w:jc w:val="center"/>
        <w:rPr>
          <w:rFonts w:ascii="Times New Roman" w:hAnsi="Times New Roman" w:cs="Times New Roman"/>
          <w:sz w:val="28"/>
          <w:szCs w:val="28"/>
        </w:rPr>
      </w:pPr>
    </w:p>
    <w:p w:rsidR="00AD6234" w:rsidRPr="007D74AB" w:rsidRDefault="00AD6234" w:rsidP="00AD6234">
      <w:pPr>
        <w:pStyle w:val="ConsPlusTitle"/>
        <w:widowControl/>
        <w:jc w:val="center"/>
        <w:rPr>
          <w:rFonts w:ascii="Times New Roman" w:hAnsi="Times New Roman" w:cs="Times New Roman"/>
          <w:sz w:val="28"/>
          <w:szCs w:val="28"/>
        </w:rPr>
      </w:pPr>
      <w:r w:rsidRPr="007D74AB">
        <w:rPr>
          <w:rFonts w:ascii="Times New Roman" w:hAnsi="Times New Roman" w:cs="Times New Roman"/>
          <w:sz w:val="28"/>
          <w:szCs w:val="28"/>
        </w:rPr>
        <w:t>ПОРЯДОК</w:t>
      </w:r>
    </w:p>
    <w:p w:rsidR="00AD6234" w:rsidRPr="00D960EF" w:rsidRDefault="00AD6234" w:rsidP="00AD6234">
      <w:pPr>
        <w:shd w:val="clear" w:color="auto" w:fill="FFFFFF"/>
        <w:spacing w:before="130" w:line="278" w:lineRule="exact"/>
        <w:ind w:left="43"/>
        <w:jc w:val="center"/>
        <w:rPr>
          <w:b/>
          <w:color w:val="000000"/>
          <w:spacing w:val="-2"/>
        </w:rPr>
      </w:pPr>
      <w:r w:rsidRPr="00D960EF">
        <w:rPr>
          <w:b/>
          <w:color w:val="000000"/>
          <w:spacing w:val="-2"/>
        </w:rPr>
        <w:t>предоставления субсидий</w:t>
      </w:r>
      <w:r>
        <w:rPr>
          <w:b/>
          <w:color w:val="000000"/>
          <w:spacing w:val="-2"/>
        </w:rPr>
        <w:t xml:space="preserve"> из</w:t>
      </w:r>
      <w:r w:rsidRPr="00D960EF">
        <w:rPr>
          <w:b/>
          <w:color w:val="000000"/>
          <w:spacing w:val="-2"/>
        </w:rPr>
        <w:t xml:space="preserve"> </w:t>
      </w:r>
      <w:r>
        <w:rPr>
          <w:b/>
          <w:color w:val="000000"/>
          <w:spacing w:val="-2"/>
        </w:rPr>
        <w:t xml:space="preserve">бюджета  муниципального образования </w:t>
      </w:r>
      <w:r w:rsidRPr="00853234">
        <w:rPr>
          <w:b/>
          <w:color w:val="000000"/>
          <w:spacing w:val="-2"/>
        </w:rPr>
        <w:t xml:space="preserve"> </w:t>
      </w:r>
      <w:r>
        <w:rPr>
          <w:b/>
          <w:color w:val="000000"/>
          <w:spacing w:val="-2"/>
        </w:rPr>
        <w:t xml:space="preserve">Приладожское городское поселение </w:t>
      </w:r>
      <w:r w:rsidRPr="00853234">
        <w:rPr>
          <w:b/>
          <w:color w:val="000000"/>
          <w:spacing w:val="-2"/>
        </w:rPr>
        <w:t>Кировск</w:t>
      </w:r>
      <w:r>
        <w:rPr>
          <w:b/>
          <w:color w:val="000000"/>
          <w:spacing w:val="-2"/>
        </w:rPr>
        <w:t>ого муниципального</w:t>
      </w:r>
      <w:r w:rsidRPr="00853234">
        <w:rPr>
          <w:b/>
          <w:color w:val="000000"/>
          <w:spacing w:val="-2"/>
        </w:rPr>
        <w:t xml:space="preserve"> район</w:t>
      </w:r>
      <w:r>
        <w:rPr>
          <w:b/>
          <w:color w:val="000000"/>
          <w:spacing w:val="-2"/>
        </w:rPr>
        <w:t>а</w:t>
      </w:r>
      <w:r w:rsidRPr="00853234">
        <w:rPr>
          <w:b/>
          <w:color w:val="000000"/>
          <w:spacing w:val="-2"/>
        </w:rPr>
        <w:t xml:space="preserve"> Ленинградской области</w:t>
      </w:r>
      <w:r>
        <w:rPr>
          <w:b/>
          <w:color w:val="000000"/>
          <w:spacing w:val="-2"/>
        </w:rPr>
        <w:t xml:space="preserve"> </w:t>
      </w:r>
      <w:r w:rsidRPr="00D960EF">
        <w:rPr>
          <w:b/>
          <w:color w:val="000000"/>
          <w:spacing w:val="-2"/>
        </w:rPr>
        <w:t xml:space="preserve">муниципальным унитарным предприятиям </w:t>
      </w:r>
      <w:r>
        <w:rPr>
          <w:b/>
          <w:color w:val="000000"/>
          <w:spacing w:val="-2"/>
        </w:rPr>
        <w:t xml:space="preserve">муниципального образования </w:t>
      </w:r>
      <w:r w:rsidRPr="00853234">
        <w:rPr>
          <w:b/>
          <w:color w:val="000000"/>
          <w:spacing w:val="-2"/>
        </w:rPr>
        <w:t xml:space="preserve"> </w:t>
      </w:r>
      <w:r>
        <w:rPr>
          <w:b/>
          <w:color w:val="000000"/>
          <w:spacing w:val="-2"/>
        </w:rPr>
        <w:t xml:space="preserve">Приладожское городское поселение </w:t>
      </w:r>
      <w:r w:rsidRPr="00853234">
        <w:rPr>
          <w:b/>
          <w:color w:val="000000"/>
          <w:spacing w:val="-2"/>
        </w:rPr>
        <w:t>Кировск</w:t>
      </w:r>
      <w:r>
        <w:rPr>
          <w:b/>
          <w:color w:val="000000"/>
          <w:spacing w:val="-2"/>
        </w:rPr>
        <w:t>ого муниципального</w:t>
      </w:r>
      <w:r w:rsidRPr="00853234">
        <w:rPr>
          <w:b/>
          <w:color w:val="000000"/>
          <w:spacing w:val="-2"/>
        </w:rPr>
        <w:t xml:space="preserve"> район</w:t>
      </w:r>
      <w:r>
        <w:rPr>
          <w:b/>
          <w:color w:val="000000"/>
          <w:spacing w:val="-2"/>
        </w:rPr>
        <w:t>а</w:t>
      </w:r>
      <w:r w:rsidRPr="00853234">
        <w:rPr>
          <w:b/>
          <w:color w:val="000000"/>
          <w:spacing w:val="-2"/>
        </w:rPr>
        <w:t xml:space="preserve"> Ленинградской области</w:t>
      </w:r>
      <w:r>
        <w:rPr>
          <w:b/>
          <w:color w:val="000000"/>
          <w:spacing w:val="-2"/>
        </w:rPr>
        <w:t xml:space="preserve"> на</w:t>
      </w:r>
      <w:r w:rsidRPr="00D960EF">
        <w:rPr>
          <w:b/>
          <w:color w:val="000000"/>
          <w:spacing w:val="-2"/>
        </w:rPr>
        <w:t xml:space="preserve"> </w:t>
      </w:r>
      <w:r>
        <w:rPr>
          <w:b/>
          <w:color w:val="000000"/>
          <w:spacing w:val="-2"/>
        </w:rPr>
        <w:t>выполнение работ</w:t>
      </w:r>
      <w:r w:rsidRPr="00D960EF">
        <w:rPr>
          <w:b/>
          <w:color w:val="000000"/>
          <w:spacing w:val="-2"/>
        </w:rPr>
        <w:t xml:space="preserve"> </w:t>
      </w:r>
      <w:r>
        <w:rPr>
          <w:b/>
          <w:color w:val="000000"/>
          <w:spacing w:val="-2"/>
        </w:rPr>
        <w:t>по</w:t>
      </w:r>
      <w:r w:rsidRPr="00D960EF">
        <w:rPr>
          <w:b/>
          <w:color w:val="000000"/>
          <w:spacing w:val="-2"/>
        </w:rPr>
        <w:t xml:space="preserve"> капитальн</w:t>
      </w:r>
      <w:r>
        <w:rPr>
          <w:b/>
          <w:color w:val="000000"/>
          <w:spacing w:val="-2"/>
        </w:rPr>
        <w:t>ому</w:t>
      </w:r>
      <w:r w:rsidRPr="00D960EF">
        <w:rPr>
          <w:b/>
          <w:color w:val="000000"/>
          <w:spacing w:val="-2"/>
        </w:rPr>
        <w:t xml:space="preserve"> ремонт</w:t>
      </w:r>
      <w:r>
        <w:rPr>
          <w:b/>
          <w:color w:val="000000"/>
          <w:spacing w:val="-2"/>
        </w:rPr>
        <w:t>у</w:t>
      </w:r>
      <w:r w:rsidRPr="00D960EF">
        <w:rPr>
          <w:b/>
          <w:color w:val="000000"/>
          <w:spacing w:val="-2"/>
        </w:rPr>
        <w:t>, ремонт</w:t>
      </w:r>
      <w:r>
        <w:rPr>
          <w:b/>
          <w:color w:val="000000"/>
          <w:spacing w:val="-2"/>
        </w:rPr>
        <w:t>у</w:t>
      </w:r>
      <w:r w:rsidRPr="00D960EF">
        <w:rPr>
          <w:b/>
          <w:color w:val="000000"/>
          <w:spacing w:val="-2"/>
        </w:rPr>
        <w:t xml:space="preserve"> объектов водоснабжения</w:t>
      </w:r>
      <w:r>
        <w:rPr>
          <w:b/>
          <w:color w:val="000000"/>
          <w:spacing w:val="-2"/>
        </w:rPr>
        <w:t>,</w:t>
      </w:r>
      <w:r w:rsidRPr="00D960EF">
        <w:rPr>
          <w:b/>
          <w:color w:val="000000"/>
          <w:spacing w:val="-2"/>
        </w:rPr>
        <w:t xml:space="preserve"> водоотведения</w:t>
      </w:r>
      <w:r>
        <w:rPr>
          <w:b/>
          <w:color w:val="000000"/>
          <w:spacing w:val="-2"/>
        </w:rPr>
        <w:t xml:space="preserve"> и теплоснабжения</w:t>
      </w:r>
    </w:p>
    <w:p w:rsidR="008B6975" w:rsidRPr="00310367" w:rsidRDefault="008B6975" w:rsidP="008B6975">
      <w:pPr>
        <w:autoSpaceDE w:val="0"/>
        <w:autoSpaceDN w:val="0"/>
        <w:adjustRightInd w:val="0"/>
        <w:ind w:firstLine="540"/>
        <w:jc w:val="both"/>
        <w:rPr>
          <w:b/>
          <w:bCs/>
          <w:sz w:val="28"/>
          <w:szCs w:val="28"/>
        </w:rPr>
      </w:pPr>
    </w:p>
    <w:p w:rsidR="008B6975" w:rsidRPr="00203DB6" w:rsidRDefault="008B6975" w:rsidP="008B6975">
      <w:pPr>
        <w:ind w:firstLine="720"/>
        <w:jc w:val="center"/>
        <w:rPr>
          <w:sz w:val="28"/>
          <w:szCs w:val="28"/>
        </w:rPr>
      </w:pPr>
    </w:p>
    <w:p w:rsidR="00AD6234" w:rsidRPr="007D74AB" w:rsidRDefault="00AD6234" w:rsidP="007110A1">
      <w:pPr>
        <w:pStyle w:val="ConsPlusTitle"/>
        <w:widowControl/>
        <w:tabs>
          <w:tab w:val="left" w:pos="567"/>
        </w:tabs>
        <w:ind w:firstLine="567"/>
        <w:jc w:val="both"/>
        <w:rPr>
          <w:rFonts w:ascii="Times New Roman" w:hAnsi="Times New Roman" w:cs="Times New Roman"/>
          <w:b w:val="0"/>
          <w:bCs w:val="0"/>
          <w:sz w:val="28"/>
          <w:szCs w:val="28"/>
        </w:rPr>
      </w:pPr>
      <w:r w:rsidRPr="00AD6234">
        <w:rPr>
          <w:rFonts w:ascii="Times New Roman" w:hAnsi="Times New Roman" w:cs="Times New Roman"/>
          <w:b w:val="0"/>
          <w:sz w:val="28"/>
          <w:szCs w:val="28"/>
        </w:rPr>
        <w:t>1</w:t>
      </w:r>
      <w:r w:rsidR="008B6975" w:rsidRPr="00AD6234">
        <w:rPr>
          <w:rFonts w:ascii="Times New Roman" w:hAnsi="Times New Roman" w:cs="Times New Roman"/>
          <w:b w:val="0"/>
          <w:sz w:val="28"/>
          <w:szCs w:val="28"/>
        </w:rPr>
        <w:t>.</w:t>
      </w:r>
      <w:r w:rsidR="008B6975" w:rsidRPr="00203DB6">
        <w:rPr>
          <w:sz w:val="28"/>
          <w:szCs w:val="28"/>
        </w:rPr>
        <w:t xml:space="preserve"> </w:t>
      </w:r>
      <w:r w:rsidRPr="007D74AB">
        <w:rPr>
          <w:rFonts w:ascii="Times New Roman" w:hAnsi="Times New Roman" w:cs="Times New Roman"/>
          <w:b w:val="0"/>
          <w:bCs w:val="0"/>
          <w:sz w:val="28"/>
          <w:szCs w:val="28"/>
        </w:rPr>
        <w:t xml:space="preserve">Настоящий Порядок устанавливает условия  и порядок расходования </w:t>
      </w:r>
      <w:r>
        <w:rPr>
          <w:rFonts w:ascii="Times New Roman" w:hAnsi="Times New Roman" w:cs="Times New Roman"/>
          <w:b w:val="0"/>
          <w:bCs w:val="0"/>
          <w:sz w:val="28"/>
          <w:szCs w:val="28"/>
        </w:rPr>
        <w:t>субсидий</w:t>
      </w:r>
      <w:r w:rsidRPr="007D74AB">
        <w:rPr>
          <w:rFonts w:ascii="Times New Roman" w:hAnsi="Times New Roman" w:cs="Times New Roman"/>
          <w:b w:val="0"/>
          <w:bCs w:val="0"/>
          <w:sz w:val="28"/>
          <w:szCs w:val="28"/>
        </w:rPr>
        <w:t xml:space="preserve"> из бюджета </w:t>
      </w:r>
      <w:r w:rsidRPr="005A2CD2">
        <w:rPr>
          <w:rFonts w:ascii="Times New Roman" w:hAnsi="Times New Roman" w:cs="Times New Roman"/>
          <w:b w:val="0"/>
          <w:sz w:val="28"/>
          <w:szCs w:val="28"/>
        </w:rPr>
        <w:t>муниципального образования Приладожское городское поселение Кировского муниципального  района Ленинградской области</w:t>
      </w:r>
      <w:r>
        <w:rPr>
          <w:rFonts w:ascii="Times New Roman" w:hAnsi="Times New Roman" w:cs="Times New Roman"/>
          <w:b w:val="0"/>
          <w:sz w:val="28"/>
          <w:szCs w:val="28"/>
        </w:rPr>
        <w:t xml:space="preserve"> (</w:t>
      </w:r>
      <w:r w:rsidR="007110A1">
        <w:rPr>
          <w:rFonts w:ascii="Times New Roman" w:hAnsi="Times New Roman" w:cs="Times New Roman"/>
          <w:b w:val="0"/>
          <w:sz w:val="28"/>
          <w:szCs w:val="28"/>
        </w:rPr>
        <w:t xml:space="preserve">далее - </w:t>
      </w:r>
      <w:r>
        <w:rPr>
          <w:rFonts w:ascii="Times New Roman" w:hAnsi="Times New Roman" w:cs="Times New Roman"/>
          <w:b w:val="0"/>
          <w:sz w:val="28"/>
          <w:szCs w:val="28"/>
        </w:rPr>
        <w:t>МО Приладожское городское поселение)</w:t>
      </w:r>
      <w:r w:rsidRPr="007D373E">
        <w:rPr>
          <w:rFonts w:ascii="Times New Roman" w:hAnsi="Times New Roman" w:cs="Times New Roman"/>
          <w:b w:val="0"/>
          <w:sz w:val="28"/>
          <w:szCs w:val="28"/>
        </w:rPr>
        <w:t xml:space="preserve"> </w:t>
      </w:r>
      <w:r w:rsidRPr="005A2CD2">
        <w:rPr>
          <w:rFonts w:ascii="Times New Roman" w:hAnsi="Times New Roman" w:cs="Times New Roman"/>
          <w:b w:val="0"/>
          <w:bCs w:val="0"/>
          <w:sz w:val="28"/>
          <w:szCs w:val="28"/>
        </w:rPr>
        <w:t xml:space="preserve">на выполнение работ по капитальному ремонту, ремонту объектов водоснабжения, водоотведения и теплоснабжения, муниципальным унитарным предприятиям </w:t>
      </w:r>
      <w:r>
        <w:rPr>
          <w:rFonts w:ascii="Times New Roman" w:hAnsi="Times New Roman" w:cs="Times New Roman"/>
          <w:b w:val="0"/>
          <w:sz w:val="28"/>
          <w:szCs w:val="28"/>
        </w:rPr>
        <w:t>МО Приладожское городское поселение</w:t>
      </w:r>
      <w:r w:rsidRPr="005A2CD2">
        <w:rPr>
          <w:rFonts w:ascii="Times New Roman" w:hAnsi="Times New Roman" w:cs="Times New Roman"/>
          <w:b w:val="0"/>
          <w:bCs w:val="0"/>
          <w:sz w:val="28"/>
          <w:szCs w:val="28"/>
        </w:rPr>
        <w:t xml:space="preserve">, за которыми на праве хозяйственного ведения закреплены объекты водоснабжения, водоотведения и теплоснабжения, являющиеся собственностью </w:t>
      </w:r>
      <w:r>
        <w:rPr>
          <w:rFonts w:ascii="Times New Roman" w:hAnsi="Times New Roman" w:cs="Times New Roman"/>
          <w:b w:val="0"/>
          <w:sz w:val="28"/>
          <w:szCs w:val="28"/>
        </w:rPr>
        <w:t>МО Приладожское городское поселение</w:t>
      </w:r>
      <w:r w:rsidRPr="007D74AB">
        <w:rPr>
          <w:rFonts w:ascii="Times New Roman" w:hAnsi="Times New Roman" w:cs="Times New Roman"/>
          <w:b w:val="0"/>
          <w:bCs w:val="0"/>
          <w:sz w:val="28"/>
          <w:szCs w:val="28"/>
        </w:rPr>
        <w:t xml:space="preserve"> (далее – субсидия).</w:t>
      </w:r>
    </w:p>
    <w:p w:rsidR="008B6975" w:rsidRPr="00203DB6" w:rsidRDefault="00E1344C" w:rsidP="00C15F1C">
      <w:pPr>
        <w:tabs>
          <w:tab w:val="left" w:pos="567"/>
          <w:tab w:val="left" w:pos="1134"/>
        </w:tabs>
        <w:autoSpaceDE w:val="0"/>
        <w:autoSpaceDN w:val="0"/>
        <w:adjustRightInd w:val="0"/>
        <w:ind w:firstLine="426"/>
        <w:jc w:val="both"/>
        <w:rPr>
          <w:sz w:val="28"/>
          <w:szCs w:val="28"/>
        </w:rPr>
      </w:pPr>
      <w:r>
        <w:rPr>
          <w:sz w:val="28"/>
          <w:szCs w:val="28"/>
        </w:rPr>
        <w:t xml:space="preserve">   </w:t>
      </w:r>
      <w:r w:rsidR="008B6975" w:rsidRPr="00203DB6">
        <w:rPr>
          <w:sz w:val="28"/>
          <w:szCs w:val="28"/>
        </w:rPr>
        <w:t xml:space="preserve">2. </w:t>
      </w:r>
      <w:r w:rsidR="00C15F1C">
        <w:rPr>
          <w:sz w:val="28"/>
          <w:szCs w:val="28"/>
        </w:rPr>
        <w:t xml:space="preserve"> </w:t>
      </w:r>
      <w:r w:rsidR="008B6975" w:rsidRPr="00203DB6">
        <w:rPr>
          <w:sz w:val="28"/>
          <w:szCs w:val="28"/>
        </w:rPr>
        <w:t xml:space="preserve">Главным распорядителем бюджетных средств является администрация </w:t>
      </w:r>
      <w:r w:rsidR="008B6975">
        <w:rPr>
          <w:sz w:val="28"/>
        </w:rPr>
        <w:t xml:space="preserve">МО </w:t>
      </w:r>
      <w:r w:rsidRPr="00E1344C">
        <w:rPr>
          <w:sz w:val="28"/>
          <w:szCs w:val="28"/>
        </w:rPr>
        <w:t>Приладожское городское</w:t>
      </w:r>
      <w:r>
        <w:rPr>
          <w:sz w:val="28"/>
        </w:rPr>
        <w:t xml:space="preserve"> </w:t>
      </w:r>
      <w:r w:rsidR="008B6975">
        <w:rPr>
          <w:sz w:val="28"/>
        </w:rPr>
        <w:t>поселение</w:t>
      </w:r>
      <w:r w:rsidR="008B6975" w:rsidRPr="00203DB6">
        <w:rPr>
          <w:sz w:val="28"/>
          <w:szCs w:val="28"/>
        </w:rPr>
        <w:t>.</w:t>
      </w:r>
    </w:p>
    <w:p w:rsidR="008B6975" w:rsidRPr="00E1344C" w:rsidRDefault="00E1344C" w:rsidP="007110A1">
      <w:pPr>
        <w:pStyle w:val="ad"/>
        <w:spacing w:line="240" w:lineRule="atLeast"/>
        <w:ind w:firstLine="567"/>
        <w:jc w:val="both"/>
        <w:rPr>
          <w:sz w:val="28"/>
          <w:szCs w:val="28"/>
        </w:rPr>
      </w:pPr>
      <w:r>
        <w:rPr>
          <w:sz w:val="28"/>
          <w:szCs w:val="28"/>
        </w:rPr>
        <w:t xml:space="preserve"> </w:t>
      </w:r>
      <w:r w:rsidR="008B6975" w:rsidRPr="00E1344C">
        <w:rPr>
          <w:sz w:val="28"/>
          <w:szCs w:val="28"/>
        </w:rPr>
        <w:t xml:space="preserve">3. </w:t>
      </w:r>
      <w:r w:rsidR="00C15F1C">
        <w:rPr>
          <w:sz w:val="28"/>
          <w:szCs w:val="28"/>
        </w:rPr>
        <w:t xml:space="preserve"> </w:t>
      </w:r>
      <w:r w:rsidR="008B6975" w:rsidRPr="00E1344C">
        <w:rPr>
          <w:sz w:val="28"/>
          <w:szCs w:val="28"/>
        </w:rPr>
        <w:t>Субсидия предоставляется в пределах бюджетных ассигнований и лимитов бюджетных обязательств, утвержденных в установленном порядке.</w:t>
      </w:r>
    </w:p>
    <w:p w:rsidR="008B6975" w:rsidRPr="00203DB6" w:rsidRDefault="00E1344C" w:rsidP="007110A1">
      <w:pPr>
        <w:tabs>
          <w:tab w:val="num" w:pos="0"/>
          <w:tab w:val="left" w:pos="567"/>
        </w:tabs>
        <w:spacing w:line="240" w:lineRule="atLeast"/>
        <w:ind w:firstLine="567"/>
        <w:jc w:val="both"/>
        <w:rPr>
          <w:sz w:val="28"/>
          <w:szCs w:val="28"/>
        </w:rPr>
      </w:pPr>
      <w:r>
        <w:rPr>
          <w:sz w:val="28"/>
          <w:szCs w:val="28"/>
        </w:rPr>
        <w:t xml:space="preserve"> </w:t>
      </w:r>
      <w:r w:rsidR="008B6975" w:rsidRPr="00203DB6">
        <w:rPr>
          <w:sz w:val="28"/>
          <w:szCs w:val="28"/>
        </w:rPr>
        <w:t xml:space="preserve">4. Условием для предоставления </w:t>
      </w:r>
      <w:r w:rsidR="008B6975">
        <w:rPr>
          <w:sz w:val="28"/>
          <w:szCs w:val="28"/>
        </w:rPr>
        <w:t>субсидии</w:t>
      </w:r>
      <w:r w:rsidR="008B6975" w:rsidRPr="00203DB6">
        <w:rPr>
          <w:sz w:val="28"/>
          <w:szCs w:val="28"/>
        </w:rPr>
        <w:t xml:space="preserve"> является </w:t>
      </w:r>
      <w:r w:rsidR="008B6975">
        <w:rPr>
          <w:sz w:val="28"/>
          <w:szCs w:val="28"/>
        </w:rPr>
        <w:t>договор о предоставлении субсидии</w:t>
      </w:r>
      <w:r w:rsidR="008B6975" w:rsidRPr="00203DB6">
        <w:rPr>
          <w:sz w:val="28"/>
          <w:szCs w:val="28"/>
        </w:rPr>
        <w:t xml:space="preserve">.  </w:t>
      </w:r>
    </w:p>
    <w:p w:rsidR="008B6975" w:rsidRDefault="00E1344C" w:rsidP="0018635F">
      <w:pPr>
        <w:pStyle w:val="af"/>
        <w:tabs>
          <w:tab w:val="left" w:pos="709"/>
        </w:tabs>
        <w:ind w:left="0" w:right="0" w:firstLine="0"/>
        <w:rPr>
          <w:szCs w:val="28"/>
        </w:rPr>
      </w:pPr>
      <w:r>
        <w:rPr>
          <w:szCs w:val="28"/>
        </w:rPr>
        <w:t xml:space="preserve">         </w:t>
      </w:r>
      <w:r w:rsidR="008B6975" w:rsidRPr="00203DB6">
        <w:rPr>
          <w:szCs w:val="28"/>
        </w:rPr>
        <w:t xml:space="preserve">5. </w:t>
      </w:r>
      <w:r>
        <w:rPr>
          <w:szCs w:val="28"/>
        </w:rPr>
        <w:t xml:space="preserve"> </w:t>
      </w:r>
      <w:r w:rsidRPr="007D74AB">
        <w:rPr>
          <w:szCs w:val="28"/>
        </w:rPr>
        <w:t xml:space="preserve">Субсидии предоставляются </w:t>
      </w:r>
      <w:r w:rsidRPr="003C10F0">
        <w:rPr>
          <w:bCs/>
          <w:szCs w:val="28"/>
        </w:rPr>
        <w:t>на выполнение работ по капитальному ремонту, ремонту объектов водоснабжения, водоотведения и теплоснабжения</w:t>
      </w:r>
      <w:r w:rsidRPr="003C10F0">
        <w:rPr>
          <w:szCs w:val="28"/>
        </w:rPr>
        <w:t xml:space="preserve"> </w:t>
      </w:r>
      <w:r w:rsidRPr="007D74AB">
        <w:rPr>
          <w:szCs w:val="28"/>
        </w:rPr>
        <w:t>на основании актов выполненных работ.</w:t>
      </w:r>
    </w:p>
    <w:p w:rsidR="00E1344C" w:rsidRPr="00203DB6" w:rsidRDefault="00E1344C" w:rsidP="0018635F">
      <w:pPr>
        <w:pStyle w:val="af"/>
        <w:tabs>
          <w:tab w:val="left" w:pos="709"/>
        </w:tabs>
        <w:ind w:left="0" w:right="0" w:firstLine="0"/>
        <w:rPr>
          <w:szCs w:val="28"/>
        </w:rPr>
      </w:pPr>
      <w:r>
        <w:rPr>
          <w:szCs w:val="28"/>
        </w:rPr>
        <w:t xml:space="preserve">          6. </w:t>
      </w:r>
      <w:r w:rsidRPr="007D74AB">
        <w:rPr>
          <w:szCs w:val="28"/>
        </w:rPr>
        <w:t>Объем субсидии рассчитывается в соответствии со сметной стоимостью, определяющей цену работ.</w:t>
      </w:r>
    </w:p>
    <w:p w:rsidR="008B6975" w:rsidRPr="00661BD9" w:rsidRDefault="00E1344C" w:rsidP="0018635F">
      <w:pPr>
        <w:tabs>
          <w:tab w:val="num" w:pos="0"/>
          <w:tab w:val="left" w:pos="900"/>
        </w:tabs>
        <w:ind w:firstLine="709"/>
        <w:jc w:val="both"/>
        <w:rPr>
          <w:sz w:val="28"/>
          <w:szCs w:val="28"/>
        </w:rPr>
      </w:pPr>
      <w:r>
        <w:rPr>
          <w:sz w:val="28"/>
          <w:szCs w:val="28"/>
        </w:rPr>
        <w:t>7</w:t>
      </w:r>
      <w:r w:rsidR="008B6975" w:rsidRPr="00661BD9">
        <w:rPr>
          <w:sz w:val="28"/>
          <w:szCs w:val="28"/>
        </w:rPr>
        <w:t xml:space="preserve">. Перечисление </w:t>
      </w:r>
      <w:r w:rsidR="008B6975">
        <w:rPr>
          <w:sz w:val="28"/>
          <w:szCs w:val="28"/>
        </w:rPr>
        <w:t xml:space="preserve">субсидии </w:t>
      </w:r>
      <w:r w:rsidR="008B6975" w:rsidRPr="00661BD9">
        <w:rPr>
          <w:sz w:val="28"/>
          <w:szCs w:val="28"/>
        </w:rPr>
        <w:t xml:space="preserve">осуществляется администрацией </w:t>
      </w:r>
      <w:r w:rsidR="008B6975">
        <w:rPr>
          <w:sz w:val="28"/>
        </w:rPr>
        <w:t xml:space="preserve">МО </w:t>
      </w:r>
      <w:r>
        <w:rPr>
          <w:sz w:val="28"/>
          <w:szCs w:val="28"/>
        </w:rPr>
        <w:t>Приладожское городское</w:t>
      </w:r>
      <w:r w:rsidR="008B6975">
        <w:rPr>
          <w:sz w:val="28"/>
        </w:rPr>
        <w:t xml:space="preserve"> поселение</w:t>
      </w:r>
      <w:r w:rsidR="008B6975" w:rsidRPr="00661BD9">
        <w:rPr>
          <w:sz w:val="28"/>
          <w:szCs w:val="28"/>
        </w:rPr>
        <w:t xml:space="preserve"> на </w:t>
      </w:r>
      <w:r w:rsidR="008B6975">
        <w:rPr>
          <w:sz w:val="28"/>
          <w:szCs w:val="28"/>
        </w:rPr>
        <w:t>расчетный счет муниципального унитарного предприятия</w:t>
      </w:r>
      <w:r w:rsidR="008B6975" w:rsidRPr="00661BD9">
        <w:rPr>
          <w:sz w:val="28"/>
          <w:szCs w:val="28"/>
        </w:rPr>
        <w:t>.</w:t>
      </w:r>
    </w:p>
    <w:p w:rsidR="008B6975" w:rsidRPr="00203DB6" w:rsidRDefault="005A6560" w:rsidP="0018635F">
      <w:pPr>
        <w:tabs>
          <w:tab w:val="num" w:pos="0"/>
        </w:tabs>
        <w:ind w:firstLine="709"/>
        <w:jc w:val="both"/>
        <w:rPr>
          <w:sz w:val="28"/>
          <w:szCs w:val="28"/>
        </w:rPr>
      </w:pPr>
      <w:r>
        <w:rPr>
          <w:sz w:val="28"/>
          <w:szCs w:val="28"/>
        </w:rPr>
        <w:t>8</w:t>
      </w:r>
      <w:r w:rsidR="008B6975" w:rsidRPr="00661BD9">
        <w:rPr>
          <w:sz w:val="28"/>
          <w:szCs w:val="28"/>
        </w:rPr>
        <w:t xml:space="preserve">. </w:t>
      </w:r>
      <w:r w:rsidR="00E1344C" w:rsidRPr="007D74AB">
        <w:rPr>
          <w:sz w:val="28"/>
          <w:szCs w:val="28"/>
        </w:rPr>
        <w:t xml:space="preserve">Получатели субсидии не позднее срока, установленного </w:t>
      </w:r>
      <w:r w:rsidR="00E1344C">
        <w:rPr>
          <w:sz w:val="28"/>
          <w:szCs w:val="28"/>
        </w:rPr>
        <w:t>Д</w:t>
      </w:r>
      <w:r w:rsidR="00E1344C" w:rsidRPr="007D74AB">
        <w:rPr>
          <w:sz w:val="28"/>
          <w:szCs w:val="28"/>
        </w:rPr>
        <w:t>оговором, представляют в администрацию отчет об использовании субсидии</w:t>
      </w:r>
      <w:r w:rsidR="00E1344C">
        <w:rPr>
          <w:sz w:val="28"/>
          <w:szCs w:val="28"/>
        </w:rPr>
        <w:t xml:space="preserve"> </w:t>
      </w:r>
      <w:r w:rsidR="008B6975" w:rsidRPr="00203DB6">
        <w:rPr>
          <w:sz w:val="28"/>
          <w:szCs w:val="28"/>
        </w:rPr>
        <w:t xml:space="preserve">по форме </w:t>
      </w:r>
      <w:r w:rsidR="00603A9C">
        <w:rPr>
          <w:sz w:val="28"/>
          <w:szCs w:val="28"/>
        </w:rPr>
        <w:t>П</w:t>
      </w:r>
      <w:r w:rsidR="008B6975">
        <w:rPr>
          <w:sz w:val="28"/>
          <w:szCs w:val="28"/>
        </w:rPr>
        <w:t>риложени</w:t>
      </w:r>
      <w:r w:rsidR="00603A9C">
        <w:rPr>
          <w:sz w:val="28"/>
          <w:szCs w:val="28"/>
        </w:rPr>
        <w:t>я</w:t>
      </w:r>
      <w:r w:rsidR="008B6975">
        <w:rPr>
          <w:sz w:val="28"/>
          <w:szCs w:val="28"/>
        </w:rPr>
        <w:t xml:space="preserve"> </w:t>
      </w:r>
      <w:r w:rsidR="00603A9C">
        <w:rPr>
          <w:sz w:val="28"/>
          <w:szCs w:val="28"/>
        </w:rPr>
        <w:t>1 к Договору</w:t>
      </w:r>
      <w:r w:rsidR="008B6975" w:rsidRPr="00203DB6">
        <w:rPr>
          <w:sz w:val="28"/>
          <w:szCs w:val="28"/>
        </w:rPr>
        <w:t>.</w:t>
      </w:r>
    </w:p>
    <w:p w:rsidR="008B6975" w:rsidRPr="00203DB6" w:rsidRDefault="005A6560" w:rsidP="0018635F">
      <w:pPr>
        <w:tabs>
          <w:tab w:val="num" w:pos="0"/>
        </w:tabs>
        <w:ind w:firstLine="709"/>
        <w:jc w:val="both"/>
        <w:rPr>
          <w:sz w:val="28"/>
          <w:szCs w:val="28"/>
        </w:rPr>
      </w:pPr>
      <w:r>
        <w:rPr>
          <w:sz w:val="28"/>
          <w:szCs w:val="28"/>
        </w:rPr>
        <w:t>9</w:t>
      </w:r>
      <w:r w:rsidR="008B6975" w:rsidRPr="00203DB6">
        <w:rPr>
          <w:sz w:val="28"/>
          <w:szCs w:val="28"/>
        </w:rPr>
        <w:t xml:space="preserve">. Неисполнение или ненадлежащее исполнение обязательств по </w:t>
      </w:r>
      <w:r w:rsidR="008B6975">
        <w:rPr>
          <w:sz w:val="28"/>
          <w:szCs w:val="28"/>
        </w:rPr>
        <w:t>использованию субсидии</w:t>
      </w:r>
      <w:r w:rsidR="008B6975" w:rsidRPr="00203DB6">
        <w:rPr>
          <w:sz w:val="28"/>
          <w:szCs w:val="28"/>
        </w:rPr>
        <w:t xml:space="preserve"> рассматривается как нецелевое использование средств бюджета </w:t>
      </w:r>
      <w:r w:rsidR="008B6975">
        <w:rPr>
          <w:sz w:val="28"/>
        </w:rPr>
        <w:t xml:space="preserve">МО </w:t>
      </w:r>
      <w:r>
        <w:rPr>
          <w:sz w:val="28"/>
          <w:szCs w:val="28"/>
        </w:rPr>
        <w:t>Приладожское городское</w:t>
      </w:r>
      <w:r w:rsidR="008B6975">
        <w:rPr>
          <w:sz w:val="28"/>
        </w:rPr>
        <w:t xml:space="preserve"> поселение</w:t>
      </w:r>
      <w:r w:rsidR="008B6975" w:rsidRPr="00203DB6">
        <w:rPr>
          <w:sz w:val="28"/>
          <w:szCs w:val="28"/>
        </w:rPr>
        <w:t xml:space="preserve">, с применением мер ответственности, предусмотренных законодательством Российской Федерации. </w:t>
      </w:r>
    </w:p>
    <w:p w:rsidR="008B6975" w:rsidRPr="00203DB6" w:rsidRDefault="0018635F" w:rsidP="0018635F">
      <w:pPr>
        <w:tabs>
          <w:tab w:val="num" w:pos="0"/>
        </w:tabs>
        <w:ind w:firstLine="709"/>
        <w:jc w:val="both"/>
        <w:rPr>
          <w:sz w:val="28"/>
          <w:szCs w:val="28"/>
        </w:rPr>
      </w:pPr>
      <w:r>
        <w:rPr>
          <w:sz w:val="28"/>
          <w:szCs w:val="28"/>
        </w:rPr>
        <w:t>10</w:t>
      </w:r>
      <w:r w:rsidR="008B6975" w:rsidRPr="00203DB6">
        <w:rPr>
          <w:sz w:val="28"/>
          <w:szCs w:val="28"/>
        </w:rPr>
        <w:t xml:space="preserve">. В случае установления факта нецелевого использования </w:t>
      </w:r>
      <w:r w:rsidR="008B6975">
        <w:rPr>
          <w:sz w:val="28"/>
          <w:szCs w:val="28"/>
        </w:rPr>
        <w:t>субсидии</w:t>
      </w:r>
      <w:r w:rsidR="008B6975" w:rsidRPr="00203DB6">
        <w:rPr>
          <w:sz w:val="28"/>
          <w:szCs w:val="28"/>
        </w:rPr>
        <w:t xml:space="preserve">, администрация </w:t>
      </w:r>
      <w:r w:rsidR="008B6975">
        <w:rPr>
          <w:sz w:val="28"/>
        </w:rPr>
        <w:t xml:space="preserve">МО </w:t>
      </w:r>
      <w:r w:rsidR="005A6560">
        <w:rPr>
          <w:sz w:val="28"/>
          <w:szCs w:val="28"/>
        </w:rPr>
        <w:t>Приладожское городское</w:t>
      </w:r>
      <w:r w:rsidR="008B6975">
        <w:rPr>
          <w:sz w:val="28"/>
        </w:rPr>
        <w:t xml:space="preserve"> поселение</w:t>
      </w:r>
      <w:r w:rsidR="008B6975" w:rsidRPr="00203DB6">
        <w:rPr>
          <w:sz w:val="28"/>
          <w:szCs w:val="28"/>
        </w:rPr>
        <w:t xml:space="preserve"> принимает решение о возврате </w:t>
      </w:r>
      <w:r w:rsidR="008B6975">
        <w:rPr>
          <w:sz w:val="28"/>
          <w:szCs w:val="28"/>
        </w:rPr>
        <w:t xml:space="preserve">субсидии </w:t>
      </w:r>
      <w:r w:rsidR="008B6975" w:rsidRPr="00203DB6">
        <w:rPr>
          <w:sz w:val="28"/>
          <w:szCs w:val="28"/>
        </w:rPr>
        <w:t xml:space="preserve"> в доход бюджета </w:t>
      </w:r>
      <w:r w:rsidR="008B6975">
        <w:rPr>
          <w:sz w:val="28"/>
        </w:rPr>
        <w:t xml:space="preserve">МО </w:t>
      </w:r>
      <w:r w:rsidR="005A6560">
        <w:rPr>
          <w:sz w:val="28"/>
          <w:szCs w:val="28"/>
        </w:rPr>
        <w:t>Приладожское городское</w:t>
      </w:r>
      <w:r w:rsidR="008B6975">
        <w:rPr>
          <w:sz w:val="28"/>
        </w:rPr>
        <w:t xml:space="preserve"> поселение</w:t>
      </w:r>
      <w:r w:rsidR="008B6975" w:rsidRPr="00203DB6">
        <w:rPr>
          <w:sz w:val="28"/>
          <w:szCs w:val="28"/>
        </w:rPr>
        <w:t xml:space="preserve"> и в течение 3 рабочих дней направляет </w:t>
      </w:r>
      <w:r w:rsidR="008B6975">
        <w:rPr>
          <w:sz w:val="28"/>
          <w:szCs w:val="28"/>
        </w:rPr>
        <w:t>муниципальному унитарному предприятию</w:t>
      </w:r>
      <w:r w:rsidR="008B6975" w:rsidRPr="00203DB6">
        <w:rPr>
          <w:sz w:val="28"/>
          <w:szCs w:val="28"/>
        </w:rPr>
        <w:t xml:space="preserve"> решение о возврате </w:t>
      </w:r>
      <w:r w:rsidR="008B6975">
        <w:rPr>
          <w:sz w:val="28"/>
          <w:szCs w:val="28"/>
        </w:rPr>
        <w:t>субсидии</w:t>
      </w:r>
      <w:r w:rsidR="008B6975" w:rsidRPr="00203DB6">
        <w:rPr>
          <w:sz w:val="28"/>
          <w:szCs w:val="28"/>
        </w:rPr>
        <w:t>.</w:t>
      </w:r>
    </w:p>
    <w:p w:rsidR="008B6975" w:rsidRPr="00203DB6" w:rsidRDefault="008B6975" w:rsidP="0018635F">
      <w:pPr>
        <w:tabs>
          <w:tab w:val="num" w:pos="0"/>
        </w:tabs>
        <w:ind w:firstLine="709"/>
        <w:jc w:val="both"/>
        <w:rPr>
          <w:sz w:val="28"/>
          <w:szCs w:val="28"/>
        </w:rPr>
      </w:pPr>
      <w:r w:rsidRPr="00203DB6">
        <w:rPr>
          <w:sz w:val="28"/>
          <w:szCs w:val="28"/>
        </w:rPr>
        <w:t>1</w:t>
      </w:r>
      <w:r w:rsidR="0018635F">
        <w:rPr>
          <w:sz w:val="28"/>
          <w:szCs w:val="28"/>
        </w:rPr>
        <w:t>1</w:t>
      </w:r>
      <w:r w:rsidRPr="00203DB6">
        <w:rPr>
          <w:sz w:val="28"/>
          <w:szCs w:val="28"/>
        </w:rPr>
        <w:t xml:space="preserve">. </w:t>
      </w:r>
      <w:r>
        <w:rPr>
          <w:sz w:val="28"/>
          <w:szCs w:val="28"/>
        </w:rPr>
        <w:t xml:space="preserve">Муниципальное унитарное предприятие </w:t>
      </w:r>
      <w:r w:rsidRPr="00203DB6">
        <w:rPr>
          <w:sz w:val="28"/>
          <w:szCs w:val="28"/>
        </w:rPr>
        <w:t xml:space="preserve">в течение 10 рабочих дней с момента получения решения о возврате </w:t>
      </w:r>
      <w:r>
        <w:rPr>
          <w:sz w:val="28"/>
          <w:szCs w:val="28"/>
        </w:rPr>
        <w:t>субсидии</w:t>
      </w:r>
      <w:r w:rsidR="005A6560">
        <w:rPr>
          <w:sz w:val="28"/>
          <w:szCs w:val="28"/>
        </w:rPr>
        <w:t xml:space="preserve"> обязано</w:t>
      </w:r>
      <w:r w:rsidRPr="00203DB6">
        <w:rPr>
          <w:sz w:val="28"/>
          <w:szCs w:val="28"/>
        </w:rPr>
        <w:t xml:space="preserve">  произвести возврат ранее полученных сумм, указанных  в данном решении о возврате, в полном объеме.</w:t>
      </w:r>
    </w:p>
    <w:p w:rsidR="008B6975" w:rsidRPr="00203DB6" w:rsidRDefault="008B6975" w:rsidP="0018635F">
      <w:pPr>
        <w:tabs>
          <w:tab w:val="num" w:pos="0"/>
        </w:tabs>
        <w:ind w:firstLine="709"/>
        <w:jc w:val="both"/>
        <w:rPr>
          <w:sz w:val="28"/>
          <w:szCs w:val="28"/>
        </w:rPr>
      </w:pPr>
      <w:r w:rsidRPr="00203DB6">
        <w:rPr>
          <w:sz w:val="28"/>
          <w:szCs w:val="28"/>
        </w:rPr>
        <w:t>1</w:t>
      </w:r>
      <w:r w:rsidR="0018635F">
        <w:rPr>
          <w:sz w:val="28"/>
          <w:szCs w:val="28"/>
        </w:rPr>
        <w:t>2</w:t>
      </w:r>
      <w:r w:rsidRPr="00203DB6">
        <w:rPr>
          <w:sz w:val="28"/>
          <w:szCs w:val="28"/>
        </w:rPr>
        <w:t xml:space="preserve">. Контроль за целевым использованием </w:t>
      </w:r>
      <w:r>
        <w:rPr>
          <w:sz w:val="28"/>
          <w:szCs w:val="28"/>
        </w:rPr>
        <w:t>субсидии</w:t>
      </w:r>
      <w:r w:rsidRPr="00203DB6">
        <w:rPr>
          <w:sz w:val="28"/>
          <w:szCs w:val="28"/>
        </w:rPr>
        <w:t xml:space="preserve"> и соблюдением </w:t>
      </w:r>
      <w:r>
        <w:rPr>
          <w:sz w:val="28"/>
          <w:szCs w:val="28"/>
        </w:rPr>
        <w:t>н</w:t>
      </w:r>
      <w:r w:rsidRPr="00203DB6">
        <w:rPr>
          <w:sz w:val="28"/>
          <w:szCs w:val="28"/>
        </w:rPr>
        <w:t xml:space="preserve">астоящего Порядка возлагается на  администрацию </w:t>
      </w:r>
      <w:r>
        <w:rPr>
          <w:sz w:val="28"/>
        </w:rPr>
        <w:t xml:space="preserve">МО </w:t>
      </w:r>
      <w:r w:rsidR="005A6560">
        <w:rPr>
          <w:sz w:val="28"/>
          <w:szCs w:val="28"/>
        </w:rPr>
        <w:t>Приладожское городское</w:t>
      </w:r>
      <w:r>
        <w:rPr>
          <w:sz w:val="28"/>
        </w:rPr>
        <w:t xml:space="preserve"> поселение</w:t>
      </w:r>
      <w:r w:rsidRPr="00203DB6">
        <w:rPr>
          <w:sz w:val="28"/>
          <w:szCs w:val="28"/>
        </w:rPr>
        <w:t xml:space="preserve">  и получател</w:t>
      </w:r>
      <w:r>
        <w:rPr>
          <w:sz w:val="28"/>
          <w:szCs w:val="28"/>
        </w:rPr>
        <w:t>я</w:t>
      </w:r>
      <w:r w:rsidRPr="00203DB6">
        <w:rPr>
          <w:sz w:val="28"/>
          <w:szCs w:val="28"/>
        </w:rPr>
        <w:t xml:space="preserve"> </w:t>
      </w:r>
      <w:r>
        <w:rPr>
          <w:sz w:val="28"/>
          <w:szCs w:val="28"/>
        </w:rPr>
        <w:t>субсидии</w:t>
      </w:r>
      <w:r w:rsidRPr="00203DB6">
        <w:rPr>
          <w:sz w:val="28"/>
          <w:szCs w:val="28"/>
        </w:rPr>
        <w:t>.</w:t>
      </w:r>
    </w:p>
    <w:p w:rsidR="008B6975" w:rsidRPr="00203DB6" w:rsidRDefault="008B6975" w:rsidP="0018635F">
      <w:pPr>
        <w:tabs>
          <w:tab w:val="num" w:pos="0"/>
        </w:tabs>
        <w:ind w:firstLine="709"/>
        <w:jc w:val="both"/>
        <w:rPr>
          <w:sz w:val="28"/>
          <w:szCs w:val="28"/>
        </w:rPr>
      </w:pPr>
      <w:r w:rsidRPr="00203DB6">
        <w:rPr>
          <w:sz w:val="28"/>
          <w:szCs w:val="28"/>
        </w:rPr>
        <w:t>1</w:t>
      </w:r>
      <w:r w:rsidR="0018635F">
        <w:rPr>
          <w:sz w:val="28"/>
          <w:szCs w:val="28"/>
        </w:rPr>
        <w:t>3</w:t>
      </w:r>
      <w:r w:rsidRPr="00203DB6">
        <w:rPr>
          <w:sz w:val="28"/>
          <w:szCs w:val="28"/>
        </w:rPr>
        <w:t xml:space="preserve">. Ответственность за несоблюдение настоящего Порядка возлагается на администрацию </w:t>
      </w:r>
      <w:r>
        <w:rPr>
          <w:sz w:val="28"/>
        </w:rPr>
        <w:t xml:space="preserve">МО </w:t>
      </w:r>
      <w:r w:rsidR="005A6560">
        <w:rPr>
          <w:sz w:val="28"/>
          <w:szCs w:val="28"/>
        </w:rPr>
        <w:t>Приладожское городское</w:t>
      </w:r>
      <w:r>
        <w:rPr>
          <w:sz w:val="28"/>
        </w:rPr>
        <w:t xml:space="preserve"> поселение</w:t>
      </w:r>
      <w:r w:rsidRPr="00203DB6">
        <w:rPr>
          <w:sz w:val="28"/>
          <w:szCs w:val="28"/>
        </w:rPr>
        <w:t xml:space="preserve"> и </w:t>
      </w:r>
      <w:r>
        <w:rPr>
          <w:sz w:val="28"/>
          <w:szCs w:val="28"/>
        </w:rPr>
        <w:t>муниципальное унитарное предприятие</w:t>
      </w:r>
      <w:r w:rsidRPr="00203DB6">
        <w:rPr>
          <w:sz w:val="28"/>
          <w:szCs w:val="28"/>
        </w:rPr>
        <w:t>.</w:t>
      </w:r>
    </w:p>
    <w:p w:rsidR="008B6975" w:rsidRPr="00203DB6" w:rsidRDefault="008B6975" w:rsidP="0018635F">
      <w:pPr>
        <w:tabs>
          <w:tab w:val="num" w:pos="0"/>
        </w:tabs>
        <w:ind w:firstLine="709"/>
        <w:jc w:val="both"/>
        <w:rPr>
          <w:sz w:val="28"/>
          <w:szCs w:val="28"/>
        </w:rPr>
      </w:pPr>
      <w:r w:rsidRPr="00203DB6">
        <w:rPr>
          <w:sz w:val="28"/>
          <w:szCs w:val="28"/>
        </w:rPr>
        <w:t>1</w:t>
      </w:r>
      <w:r w:rsidR="0018635F">
        <w:rPr>
          <w:sz w:val="28"/>
          <w:szCs w:val="28"/>
        </w:rPr>
        <w:t>4</w:t>
      </w:r>
      <w:r w:rsidRPr="00203DB6">
        <w:rPr>
          <w:sz w:val="28"/>
          <w:szCs w:val="28"/>
        </w:rPr>
        <w:t>.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Бюджетным кодексом Российской Федерации.</w:t>
      </w:r>
    </w:p>
    <w:p w:rsidR="0019750C" w:rsidRPr="007D74AB" w:rsidRDefault="0019750C" w:rsidP="008B6975">
      <w:pPr>
        <w:pStyle w:val="a5"/>
        <w:rPr>
          <w:b w:val="0"/>
          <w:bCs w:val="0"/>
          <w:sz w:val="28"/>
          <w:szCs w:val="28"/>
        </w:rPr>
      </w:pPr>
      <w:r w:rsidRPr="007D74AB">
        <w:rPr>
          <w:sz w:val="28"/>
          <w:szCs w:val="28"/>
        </w:rPr>
        <w:t xml:space="preserve">                                                          </w:t>
      </w:r>
    </w:p>
    <w:p w:rsidR="00AD4DB4" w:rsidRDefault="00AD4DB4">
      <w:pPr>
        <w:rPr>
          <w:sz w:val="22"/>
          <w:szCs w:val="22"/>
        </w:rPr>
      </w:pPr>
      <w:r>
        <w:rPr>
          <w:sz w:val="22"/>
          <w:szCs w:val="22"/>
        </w:rPr>
        <w:br w:type="page"/>
      </w:r>
    </w:p>
    <w:p w:rsidR="002050B6" w:rsidRDefault="00AD4DB4" w:rsidP="00AD4DB4">
      <w:pPr>
        <w:autoSpaceDE w:val="0"/>
        <w:autoSpaceDN w:val="0"/>
        <w:adjustRightInd w:val="0"/>
        <w:jc w:val="center"/>
        <w:rPr>
          <w:b/>
          <w:sz w:val="28"/>
          <w:szCs w:val="28"/>
        </w:rPr>
      </w:pPr>
      <w:r w:rsidRPr="007F5D97">
        <w:rPr>
          <w:b/>
          <w:sz w:val="28"/>
          <w:szCs w:val="28"/>
        </w:rPr>
        <w:t>Договор №</w:t>
      </w:r>
      <w:r w:rsidR="002050B6">
        <w:rPr>
          <w:b/>
          <w:sz w:val="28"/>
          <w:szCs w:val="28"/>
        </w:rPr>
        <w:t xml:space="preserve"> </w:t>
      </w:r>
    </w:p>
    <w:p w:rsidR="00AD4DB4" w:rsidRPr="007F5D97" w:rsidRDefault="002050B6" w:rsidP="00AD4DB4">
      <w:pPr>
        <w:autoSpaceDE w:val="0"/>
        <w:autoSpaceDN w:val="0"/>
        <w:adjustRightInd w:val="0"/>
        <w:jc w:val="center"/>
        <w:rPr>
          <w:b/>
          <w:sz w:val="28"/>
          <w:szCs w:val="28"/>
        </w:rPr>
      </w:pPr>
      <w:r>
        <w:rPr>
          <w:b/>
          <w:sz w:val="28"/>
          <w:szCs w:val="28"/>
        </w:rPr>
        <w:t>о</w:t>
      </w:r>
      <w:r w:rsidR="00AD4DB4" w:rsidRPr="007F5D97">
        <w:rPr>
          <w:b/>
          <w:sz w:val="28"/>
          <w:szCs w:val="28"/>
        </w:rPr>
        <w:t xml:space="preserve"> предоставлении в 201</w:t>
      </w:r>
      <w:r w:rsidR="00BA184A">
        <w:rPr>
          <w:b/>
          <w:sz w:val="28"/>
          <w:szCs w:val="28"/>
        </w:rPr>
        <w:t>8</w:t>
      </w:r>
      <w:r w:rsidR="00AD4DB4" w:rsidRPr="007F5D97">
        <w:rPr>
          <w:b/>
          <w:sz w:val="28"/>
          <w:szCs w:val="28"/>
        </w:rPr>
        <w:t xml:space="preserve"> году субсидии МУП «</w:t>
      </w:r>
      <w:r w:rsidR="00137271">
        <w:rPr>
          <w:b/>
          <w:sz w:val="28"/>
          <w:szCs w:val="28"/>
        </w:rPr>
        <w:t>________________________</w:t>
      </w:r>
      <w:r w:rsidR="00AD4DB4" w:rsidRPr="007F5D97">
        <w:rPr>
          <w:b/>
          <w:sz w:val="28"/>
          <w:szCs w:val="28"/>
        </w:rPr>
        <w:t>»</w:t>
      </w:r>
    </w:p>
    <w:p w:rsidR="00AD4DB4" w:rsidRPr="007F5D97" w:rsidRDefault="00AD4DB4" w:rsidP="00AD4DB4">
      <w:pPr>
        <w:ind w:left="360" w:right="207"/>
        <w:rPr>
          <w:sz w:val="26"/>
        </w:rPr>
      </w:pPr>
    </w:p>
    <w:p w:rsidR="00AD4DB4" w:rsidRPr="007F5D97" w:rsidRDefault="00AD4DB4" w:rsidP="00AD4DB4">
      <w:pPr>
        <w:jc w:val="center"/>
        <w:rPr>
          <w:sz w:val="28"/>
          <w:szCs w:val="28"/>
        </w:rPr>
      </w:pPr>
      <w:r w:rsidRPr="007F5D97">
        <w:rPr>
          <w:sz w:val="28"/>
          <w:szCs w:val="28"/>
        </w:rPr>
        <w:t>п. Приладожский</w:t>
      </w:r>
      <w:r w:rsidRPr="007F5D97">
        <w:rPr>
          <w:sz w:val="28"/>
          <w:szCs w:val="28"/>
        </w:rPr>
        <w:tab/>
      </w:r>
      <w:r w:rsidRPr="007F5D97">
        <w:rPr>
          <w:sz w:val="28"/>
          <w:szCs w:val="28"/>
        </w:rPr>
        <w:tab/>
        <w:t xml:space="preserve">          </w:t>
      </w:r>
      <w:r w:rsidRPr="007F5D97">
        <w:rPr>
          <w:sz w:val="28"/>
          <w:szCs w:val="28"/>
        </w:rPr>
        <w:tab/>
        <w:t xml:space="preserve">          </w:t>
      </w:r>
      <w:r w:rsidRPr="007F5D97">
        <w:rPr>
          <w:sz w:val="28"/>
          <w:szCs w:val="28"/>
        </w:rPr>
        <w:tab/>
        <w:t xml:space="preserve">                            « ___ »</w:t>
      </w:r>
      <w:r w:rsidR="002050B6">
        <w:rPr>
          <w:sz w:val="28"/>
          <w:szCs w:val="28"/>
        </w:rPr>
        <w:t xml:space="preserve"> </w:t>
      </w:r>
      <w:r w:rsidR="00C15F1C">
        <w:rPr>
          <w:sz w:val="28"/>
          <w:szCs w:val="28"/>
        </w:rPr>
        <w:t>___________</w:t>
      </w:r>
      <w:r w:rsidR="002050B6">
        <w:rPr>
          <w:sz w:val="28"/>
          <w:szCs w:val="28"/>
        </w:rPr>
        <w:t xml:space="preserve"> 201</w:t>
      </w:r>
      <w:r w:rsidR="00BA184A">
        <w:rPr>
          <w:sz w:val="28"/>
          <w:szCs w:val="28"/>
        </w:rPr>
        <w:t>8</w:t>
      </w:r>
      <w:r w:rsidR="002050B6">
        <w:rPr>
          <w:sz w:val="28"/>
          <w:szCs w:val="28"/>
        </w:rPr>
        <w:t>г.</w:t>
      </w:r>
      <w:r w:rsidRPr="007F5D97">
        <w:rPr>
          <w:sz w:val="28"/>
          <w:szCs w:val="28"/>
        </w:rPr>
        <w:t xml:space="preserve"> </w:t>
      </w:r>
    </w:p>
    <w:p w:rsidR="00AD4DB4" w:rsidRDefault="00AD4DB4" w:rsidP="00AD4DB4">
      <w:pPr>
        <w:ind w:right="207"/>
        <w:rPr>
          <w:sz w:val="26"/>
        </w:rPr>
      </w:pPr>
    </w:p>
    <w:p w:rsidR="002050B6" w:rsidRPr="007F5D97" w:rsidRDefault="002050B6" w:rsidP="00AD4DB4">
      <w:pPr>
        <w:ind w:right="207"/>
        <w:rPr>
          <w:sz w:val="26"/>
        </w:rPr>
      </w:pPr>
    </w:p>
    <w:p w:rsidR="00AD4DB4" w:rsidRPr="007F5D97" w:rsidRDefault="00AD4DB4" w:rsidP="00AD4DB4">
      <w:pPr>
        <w:autoSpaceDE w:val="0"/>
        <w:autoSpaceDN w:val="0"/>
        <w:adjustRightInd w:val="0"/>
        <w:jc w:val="both"/>
      </w:pPr>
      <w:r w:rsidRPr="007F5D97">
        <w:rPr>
          <w:sz w:val="28"/>
          <w:szCs w:val="28"/>
        </w:rPr>
        <w:t xml:space="preserve">             </w:t>
      </w:r>
      <w:r w:rsidRPr="007F5D97">
        <w:t xml:space="preserve">Администрация муниципального образования Приладожское городское поселение муниципального образования Кировский муниципальный район Ленинградской области, в лице главы администрации </w:t>
      </w:r>
      <w:r>
        <w:t>Желудова Артема Александровича</w:t>
      </w:r>
      <w:r w:rsidRPr="007F5D97">
        <w:t>, действующего на основании Положения, именуемая в дальнейшем «Администрация», с одной стороны и Муниципальное унитарное предприятие  «</w:t>
      </w:r>
      <w:r w:rsidR="00137271">
        <w:t>_________________________</w:t>
      </w:r>
      <w:r w:rsidRPr="007F5D97">
        <w:t xml:space="preserve">» муниципального образования Приладожское городское поселение Кировского муниципального района Ленинградской области, именуемое в дальнейшем «Получатель», в лице директора </w:t>
      </w:r>
      <w:r w:rsidR="00137271">
        <w:t>____________________________________________</w:t>
      </w:r>
      <w:r w:rsidRPr="007F5D97">
        <w:t>, действующего на основании Устава, с другой стороны, совместно именуемые в дальнейшем «Стороны», заключили настоящий Договор о предоставлении в 201</w:t>
      </w:r>
      <w:r w:rsidR="00BA184A">
        <w:t>8</w:t>
      </w:r>
      <w:r w:rsidRPr="007F5D97">
        <w:t xml:space="preserve"> году субсидии (далее Договор) о нижеследующем:</w:t>
      </w:r>
    </w:p>
    <w:p w:rsidR="00AD4DB4" w:rsidRPr="007F5D97" w:rsidRDefault="00AD4DB4" w:rsidP="00AD4DB4">
      <w:pPr>
        <w:pStyle w:val="a6"/>
        <w:ind w:left="360" w:right="207"/>
        <w:jc w:val="center"/>
      </w:pPr>
    </w:p>
    <w:p w:rsidR="00AD4DB4" w:rsidRDefault="00AD4DB4" w:rsidP="00AD4DB4">
      <w:pPr>
        <w:pStyle w:val="a6"/>
        <w:numPr>
          <w:ilvl w:val="0"/>
          <w:numId w:val="13"/>
        </w:numPr>
        <w:tabs>
          <w:tab w:val="clear" w:pos="645"/>
        </w:tabs>
        <w:ind w:left="0" w:right="207" w:firstLine="0"/>
        <w:jc w:val="center"/>
        <w:rPr>
          <w:b/>
          <w:szCs w:val="28"/>
        </w:rPr>
      </w:pPr>
      <w:r w:rsidRPr="007F5D97">
        <w:rPr>
          <w:b/>
          <w:szCs w:val="28"/>
        </w:rPr>
        <w:t>Предмет договора</w:t>
      </w:r>
    </w:p>
    <w:p w:rsidR="002050B6" w:rsidRPr="007F5D97" w:rsidRDefault="002050B6" w:rsidP="002050B6">
      <w:pPr>
        <w:pStyle w:val="a6"/>
        <w:ind w:right="207" w:firstLine="0"/>
        <w:rPr>
          <w:b/>
          <w:szCs w:val="28"/>
        </w:rPr>
      </w:pPr>
    </w:p>
    <w:p w:rsidR="00AD4DB4" w:rsidRPr="00AD4DB4" w:rsidRDefault="00AD4DB4" w:rsidP="00AD4DB4">
      <w:pPr>
        <w:autoSpaceDE w:val="0"/>
        <w:autoSpaceDN w:val="0"/>
        <w:adjustRightInd w:val="0"/>
        <w:ind w:firstLine="540"/>
        <w:jc w:val="both"/>
      </w:pPr>
      <w:r w:rsidRPr="007F5D97">
        <w:t xml:space="preserve">1.1. </w:t>
      </w:r>
      <w:r w:rsidRPr="00AD4DB4">
        <w:t xml:space="preserve">Администрация направляет Получателю субсидии на безвозмездной и безвозвратной основе, состоящие из средств бюджета муниципального образования Приладожское городское поселение Кировского муниципального района Ленинградской области в размере </w:t>
      </w:r>
      <w:r w:rsidR="00137271">
        <w:t>___________________</w:t>
      </w:r>
      <w:r w:rsidRPr="00AD4DB4">
        <w:t xml:space="preserve"> рублей (</w:t>
      </w:r>
      <w:r w:rsidR="00137271">
        <w:t>__________________</w:t>
      </w:r>
      <w:r w:rsidRPr="00AD4DB4">
        <w:t xml:space="preserve"> рублей </w:t>
      </w:r>
      <w:r w:rsidR="00137271">
        <w:t>__</w:t>
      </w:r>
      <w:r w:rsidRPr="00AD4DB4">
        <w:t xml:space="preserve"> копеек), предназначенные на возмещение затрат</w:t>
      </w:r>
      <w:r w:rsidR="00C15F1C">
        <w:t>,</w:t>
      </w:r>
      <w:r w:rsidRPr="00AD4DB4">
        <w:t xml:space="preserve"> на ремонт следующих объектов теплоснабжения:</w:t>
      </w:r>
    </w:p>
    <w:p w:rsidR="00AD4DB4" w:rsidRPr="00AD4DB4" w:rsidRDefault="00AD4DB4" w:rsidP="00AD4DB4">
      <w:pPr>
        <w:autoSpaceDE w:val="0"/>
        <w:autoSpaceDN w:val="0"/>
        <w:adjustRightInd w:val="0"/>
        <w:ind w:firstLine="540"/>
        <w:jc w:val="both"/>
      </w:pPr>
      <w:r w:rsidRPr="00EE31FF">
        <w:t xml:space="preserve">- </w:t>
      </w:r>
      <w:r w:rsidR="00137271">
        <w:t>________________________________________________________________________</w:t>
      </w:r>
      <w:r w:rsidRPr="00EE31FF">
        <w:t>.</w:t>
      </w:r>
    </w:p>
    <w:p w:rsidR="00AD4DB4" w:rsidRPr="007F5D97" w:rsidRDefault="00AD4DB4" w:rsidP="00AD4DB4">
      <w:pPr>
        <w:autoSpaceDE w:val="0"/>
        <w:autoSpaceDN w:val="0"/>
        <w:adjustRightInd w:val="0"/>
        <w:ind w:firstLine="540"/>
        <w:jc w:val="both"/>
      </w:pPr>
      <w:r w:rsidRPr="007F5D97">
        <w:t xml:space="preserve">1.2.   </w:t>
      </w:r>
      <w:r w:rsidRPr="00AD4DB4">
        <w:t>Организация закупок на право заключения договора на проведение подрядных работ проводится в соответствии с законодательством Российской Федерации (</w:t>
      </w:r>
      <w:hyperlink r:id="rId9" w:history="1">
        <w:r w:rsidR="00A335E4" w:rsidRPr="00A335E4">
          <w:rPr>
            <w:rStyle w:val="af0"/>
            <w:color w:val="auto"/>
            <w:u w:val="none"/>
          </w:rPr>
          <w:t>федеральный закон от 05.04.2013 N 44-ФЗ «О контрактной системе в сфере закупок товаров, работ, услуг для обеспечения государственных и муниципальных нужд»</w:t>
        </w:r>
        <w:r w:rsidRPr="00AD4DB4">
          <w:rPr>
            <w:rStyle w:val="af0"/>
            <w:color w:val="auto"/>
            <w:u w:val="none"/>
          </w:rPr>
          <w:t>)</w:t>
        </w:r>
      </w:hyperlink>
      <w:r w:rsidRPr="00AD4DB4">
        <w:t>.</w:t>
      </w:r>
      <w:r w:rsidRPr="007F5D97">
        <w:t xml:space="preserve">  </w:t>
      </w:r>
    </w:p>
    <w:p w:rsidR="00AD4DB4" w:rsidRPr="007F5D97" w:rsidRDefault="00AD4DB4" w:rsidP="00AD4DB4">
      <w:pPr>
        <w:autoSpaceDE w:val="0"/>
        <w:autoSpaceDN w:val="0"/>
        <w:adjustRightInd w:val="0"/>
        <w:ind w:firstLine="540"/>
        <w:jc w:val="both"/>
        <w:rPr>
          <w:sz w:val="28"/>
          <w:szCs w:val="28"/>
        </w:rPr>
      </w:pPr>
    </w:p>
    <w:p w:rsidR="00AD4DB4" w:rsidRDefault="00AD4DB4" w:rsidP="00AD4DB4">
      <w:pPr>
        <w:numPr>
          <w:ilvl w:val="0"/>
          <w:numId w:val="14"/>
        </w:numPr>
        <w:tabs>
          <w:tab w:val="clear" w:pos="420"/>
        </w:tabs>
        <w:ind w:left="0" w:right="-55" w:firstLine="0"/>
        <w:jc w:val="center"/>
        <w:rPr>
          <w:b/>
          <w:sz w:val="28"/>
          <w:szCs w:val="28"/>
        </w:rPr>
      </w:pPr>
      <w:r w:rsidRPr="007F5D97">
        <w:rPr>
          <w:b/>
          <w:sz w:val="28"/>
          <w:szCs w:val="28"/>
        </w:rPr>
        <w:t>Порядок предоставления субсидии</w:t>
      </w:r>
    </w:p>
    <w:p w:rsidR="002050B6" w:rsidRPr="007F5D97" w:rsidRDefault="002050B6" w:rsidP="002050B6">
      <w:pPr>
        <w:ind w:right="-55"/>
        <w:rPr>
          <w:b/>
          <w:sz w:val="28"/>
          <w:szCs w:val="28"/>
        </w:rPr>
      </w:pPr>
    </w:p>
    <w:p w:rsidR="00AD4DB4" w:rsidRPr="00AD4DB4" w:rsidRDefault="00AD4DB4" w:rsidP="00AD4DB4">
      <w:pPr>
        <w:autoSpaceDE w:val="0"/>
        <w:autoSpaceDN w:val="0"/>
        <w:adjustRightInd w:val="0"/>
        <w:ind w:firstLine="540"/>
        <w:jc w:val="both"/>
      </w:pPr>
      <w:r w:rsidRPr="007F5D97">
        <w:t xml:space="preserve">2.1.   </w:t>
      </w:r>
      <w:r w:rsidRPr="00AD4DB4">
        <w:t>Средства субсидии перечисляются на счет Муниципального унитарного предприятия  «</w:t>
      </w:r>
      <w:r w:rsidR="00137271">
        <w:t>___________________________________</w:t>
      </w:r>
      <w:r w:rsidRPr="00AD4DB4">
        <w:t>» муниципального образования Приладожское городское поселение Кировского муниципального района Ленинградской области.</w:t>
      </w:r>
    </w:p>
    <w:p w:rsidR="00AD4DB4" w:rsidRPr="00AD4DB4" w:rsidRDefault="00AD4DB4" w:rsidP="00AD4DB4">
      <w:pPr>
        <w:jc w:val="both"/>
      </w:pPr>
      <w:r w:rsidRPr="007F5D97">
        <w:t xml:space="preserve">         2.2. </w:t>
      </w:r>
      <w:r>
        <w:t xml:space="preserve"> </w:t>
      </w:r>
      <w:r w:rsidRPr="00AD4DB4">
        <w:t>Перечисление администрацией субсидий Муниципальному унитарному предприятию  «</w:t>
      </w:r>
      <w:r w:rsidR="00137271">
        <w:t>____________________</w:t>
      </w:r>
      <w:r w:rsidRPr="00AD4DB4">
        <w:t>» осуществляется при соблюдении следующих условий:</w:t>
      </w:r>
    </w:p>
    <w:p w:rsidR="00AD4DB4" w:rsidRPr="00AD4DB4" w:rsidRDefault="00AD4DB4" w:rsidP="00AD4DB4">
      <w:pPr>
        <w:autoSpaceDE w:val="0"/>
        <w:autoSpaceDN w:val="0"/>
        <w:adjustRightInd w:val="0"/>
        <w:ind w:firstLine="540"/>
        <w:jc w:val="both"/>
      </w:pPr>
      <w:r w:rsidRPr="00AD4DB4">
        <w:t>- предоставления полного пакета документов - договор, КС</w:t>
      </w:r>
      <w:r w:rsidR="00A335E4">
        <w:t>-</w:t>
      </w:r>
      <w:r w:rsidRPr="00AD4DB4">
        <w:t>2, КС</w:t>
      </w:r>
      <w:r w:rsidR="00A335E4">
        <w:t>-</w:t>
      </w:r>
      <w:r w:rsidRPr="00AD4DB4">
        <w:t xml:space="preserve">3. </w:t>
      </w:r>
    </w:p>
    <w:p w:rsidR="00AD4DB4" w:rsidRPr="007F5D97" w:rsidRDefault="00AD4DB4" w:rsidP="00AD4DB4">
      <w:pPr>
        <w:autoSpaceDE w:val="0"/>
        <w:autoSpaceDN w:val="0"/>
        <w:adjustRightInd w:val="0"/>
        <w:ind w:firstLine="540"/>
        <w:jc w:val="both"/>
      </w:pPr>
    </w:p>
    <w:p w:rsidR="00AD4DB4" w:rsidRDefault="00AD4DB4" w:rsidP="002050B6">
      <w:pPr>
        <w:pStyle w:val="a6"/>
        <w:numPr>
          <w:ilvl w:val="0"/>
          <w:numId w:val="14"/>
        </w:numPr>
        <w:ind w:right="207"/>
        <w:jc w:val="center"/>
        <w:rPr>
          <w:b/>
          <w:bCs/>
          <w:szCs w:val="28"/>
        </w:rPr>
      </w:pPr>
      <w:r w:rsidRPr="007F5D97">
        <w:rPr>
          <w:b/>
          <w:bCs/>
          <w:szCs w:val="28"/>
        </w:rPr>
        <w:t>Права и обязанности сторон</w:t>
      </w:r>
    </w:p>
    <w:p w:rsidR="002050B6" w:rsidRPr="007F5D97" w:rsidRDefault="002050B6" w:rsidP="002050B6">
      <w:pPr>
        <w:pStyle w:val="a6"/>
        <w:ind w:left="420" w:right="207" w:firstLine="0"/>
        <w:rPr>
          <w:b/>
          <w:bCs/>
          <w:szCs w:val="28"/>
        </w:rPr>
      </w:pPr>
    </w:p>
    <w:p w:rsidR="00AD4DB4" w:rsidRPr="00AD4DB4" w:rsidRDefault="00AD4DB4" w:rsidP="00AD4DB4">
      <w:pPr>
        <w:pStyle w:val="a6"/>
        <w:ind w:firstLine="540"/>
        <w:rPr>
          <w:b/>
          <w:bCs/>
          <w:sz w:val="24"/>
        </w:rPr>
      </w:pPr>
      <w:r w:rsidRPr="00AD4DB4">
        <w:rPr>
          <w:sz w:val="24"/>
        </w:rPr>
        <w:t>3.1.  Администрация обязана</w:t>
      </w:r>
      <w:r w:rsidRPr="00AD4DB4">
        <w:rPr>
          <w:bCs/>
          <w:sz w:val="24"/>
        </w:rPr>
        <w:t>:</w:t>
      </w:r>
    </w:p>
    <w:p w:rsidR="00AD4DB4" w:rsidRPr="007F5D97" w:rsidRDefault="00AD4DB4" w:rsidP="00AD4DB4">
      <w:pPr>
        <w:shd w:val="clear" w:color="auto" w:fill="FFFFFF"/>
        <w:jc w:val="both"/>
      </w:pPr>
      <w:r>
        <w:t xml:space="preserve">         </w:t>
      </w:r>
      <w:r w:rsidRPr="007F5D97">
        <w:t xml:space="preserve">3.1.1. </w:t>
      </w:r>
      <w:r>
        <w:t xml:space="preserve"> </w:t>
      </w:r>
      <w:r w:rsidRPr="007F5D97">
        <w:t>Осуществлять финансовый контроль за расходованием бюджетных средств Получателем и проводить проверки выполнения условий предоставления субсидий, оказывать консультационную помощь по возникающим вопросам.</w:t>
      </w:r>
    </w:p>
    <w:p w:rsidR="00AD4DB4" w:rsidRPr="007F5D97" w:rsidRDefault="00AD4DB4" w:rsidP="00AD4DB4">
      <w:pPr>
        <w:ind w:firstLine="540"/>
        <w:jc w:val="both"/>
      </w:pPr>
      <w:r w:rsidRPr="007F5D97">
        <w:t>3.2. Администрация имеет право:</w:t>
      </w:r>
    </w:p>
    <w:p w:rsidR="00AD4DB4" w:rsidRPr="007F5D97" w:rsidRDefault="00AD4DB4" w:rsidP="00AD4DB4">
      <w:pPr>
        <w:ind w:firstLine="540"/>
        <w:jc w:val="both"/>
      </w:pPr>
      <w:r w:rsidRPr="007F5D97">
        <w:t xml:space="preserve">  3.2.1. В случае нецелевого использования получателем субсидии объемов бюджетных ассигнований, выделенных в рамках настоящего Договора, расторгнуть настоящий Договор в одностороннем порядке </w:t>
      </w:r>
      <w:r w:rsidRPr="007F5D97">
        <w:rPr>
          <w:bCs/>
        </w:rPr>
        <w:t>и (или) применить иные меры принуждения в соответствии с положениями Бюджетного кодекса РФ.</w:t>
      </w:r>
      <w:r w:rsidRPr="007F5D97">
        <w:t xml:space="preserve"> </w:t>
      </w:r>
    </w:p>
    <w:p w:rsidR="00AD4DB4" w:rsidRPr="007F5D97" w:rsidRDefault="00AD4DB4" w:rsidP="00AD4DB4">
      <w:pPr>
        <w:pStyle w:val="ConsNormal"/>
        <w:ind w:right="0" w:firstLine="540"/>
        <w:jc w:val="both"/>
        <w:rPr>
          <w:rFonts w:ascii="Times New Roman" w:hAnsi="Times New Roman" w:cs="Times New Roman"/>
          <w:b/>
          <w:bCs/>
          <w:sz w:val="24"/>
          <w:szCs w:val="24"/>
        </w:rPr>
      </w:pPr>
      <w:r w:rsidRPr="007F5D97">
        <w:rPr>
          <w:rFonts w:ascii="Times New Roman" w:hAnsi="Times New Roman" w:cs="Times New Roman"/>
          <w:sz w:val="24"/>
          <w:szCs w:val="24"/>
        </w:rPr>
        <w:t>3.</w:t>
      </w:r>
      <w:r>
        <w:rPr>
          <w:rFonts w:ascii="Times New Roman" w:hAnsi="Times New Roman" w:cs="Times New Roman"/>
          <w:sz w:val="24"/>
          <w:szCs w:val="24"/>
        </w:rPr>
        <w:t>3</w:t>
      </w:r>
      <w:r w:rsidRPr="007F5D97">
        <w:rPr>
          <w:rFonts w:ascii="Times New Roman" w:hAnsi="Times New Roman" w:cs="Times New Roman"/>
          <w:sz w:val="24"/>
          <w:szCs w:val="24"/>
        </w:rPr>
        <w:t>.</w:t>
      </w:r>
      <w:r w:rsidRPr="007F5D97">
        <w:rPr>
          <w:rFonts w:ascii="Times New Roman" w:hAnsi="Times New Roman" w:cs="Times New Roman"/>
          <w:b/>
          <w:bCs/>
          <w:sz w:val="24"/>
          <w:szCs w:val="24"/>
        </w:rPr>
        <w:t xml:space="preserve">  </w:t>
      </w:r>
      <w:r w:rsidRPr="007F5D97">
        <w:rPr>
          <w:rFonts w:ascii="Times New Roman" w:hAnsi="Times New Roman" w:cs="Times New Roman"/>
          <w:bCs/>
          <w:sz w:val="24"/>
          <w:szCs w:val="24"/>
        </w:rPr>
        <w:t>Получатель обязан:</w:t>
      </w:r>
    </w:p>
    <w:p w:rsidR="00AD4DB4" w:rsidRPr="00B376A9" w:rsidRDefault="00AD4DB4" w:rsidP="00AD4DB4">
      <w:pPr>
        <w:pStyle w:val="ConsNormal"/>
        <w:ind w:right="0" w:firstLine="540"/>
        <w:jc w:val="both"/>
        <w:rPr>
          <w:rFonts w:ascii="Times New Roman" w:hAnsi="Times New Roman" w:cs="Times New Roman"/>
          <w:sz w:val="24"/>
          <w:szCs w:val="24"/>
        </w:rPr>
      </w:pPr>
      <w:r w:rsidRPr="007F5D97">
        <w:rPr>
          <w:rFonts w:ascii="Times New Roman" w:hAnsi="Times New Roman" w:cs="Times New Roman"/>
          <w:sz w:val="24"/>
          <w:szCs w:val="24"/>
        </w:rPr>
        <w:t>3.</w:t>
      </w:r>
      <w:r>
        <w:rPr>
          <w:rFonts w:ascii="Times New Roman" w:hAnsi="Times New Roman" w:cs="Times New Roman"/>
          <w:sz w:val="24"/>
          <w:szCs w:val="24"/>
        </w:rPr>
        <w:t>3</w:t>
      </w:r>
      <w:r w:rsidRPr="007F5D97">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7F5D97">
        <w:rPr>
          <w:rFonts w:ascii="Times New Roman" w:hAnsi="Times New Roman" w:cs="Times New Roman"/>
          <w:sz w:val="24"/>
          <w:szCs w:val="24"/>
        </w:rPr>
        <w:t>Распоряжаться субсидией в целях финансового обеспечения затрат в связи с выполнением работ (оказанием услуг) по объектам, указанным в п.1.1 настоящего Договора, в соответствии с действующим законодательством.</w:t>
      </w:r>
    </w:p>
    <w:p w:rsidR="00AD4DB4" w:rsidRPr="007F5D97" w:rsidRDefault="00AD4DB4" w:rsidP="00AD4DB4">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3.3</w:t>
      </w:r>
      <w:r w:rsidRPr="007F5D97">
        <w:rPr>
          <w:rFonts w:ascii="Times New Roman" w:hAnsi="Times New Roman" w:cs="Times New Roman"/>
          <w:sz w:val="24"/>
          <w:szCs w:val="24"/>
        </w:rPr>
        <w:t xml:space="preserve">.2. </w:t>
      </w:r>
      <w:r>
        <w:rPr>
          <w:rFonts w:ascii="Times New Roman" w:hAnsi="Times New Roman" w:cs="Times New Roman"/>
          <w:sz w:val="24"/>
          <w:szCs w:val="24"/>
        </w:rPr>
        <w:t xml:space="preserve">  Осуществлять</w:t>
      </w:r>
      <w:r w:rsidRPr="007F5D97">
        <w:rPr>
          <w:rFonts w:ascii="Times New Roman" w:hAnsi="Times New Roman" w:cs="Times New Roman"/>
          <w:sz w:val="24"/>
          <w:szCs w:val="24"/>
        </w:rPr>
        <w:t xml:space="preserve"> выбор подрядной организации в соответствии с действующим законодательством </w:t>
      </w:r>
      <w:r w:rsidRPr="007F5D97">
        <w:rPr>
          <w:rFonts w:ascii="Times New Roman" w:hAnsi="Times New Roman" w:cs="Times New Roman"/>
          <w:sz w:val="24"/>
          <w:szCs w:val="24"/>
          <w:u w:val="single"/>
        </w:rPr>
        <w:t>(</w:t>
      </w:r>
      <w:hyperlink r:id="rId10" w:history="1">
        <w:r w:rsidR="00A335E4" w:rsidRPr="00A335E4">
          <w:rPr>
            <w:rStyle w:val="af0"/>
            <w:rFonts w:ascii="Times New Roman" w:hAnsi="Times New Roman" w:cs="Times New Roman"/>
            <w:color w:val="auto"/>
            <w:sz w:val="24"/>
            <w:szCs w:val="24"/>
            <w:u w:val="none"/>
          </w:rPr>
          <w:t>федеральный закон от 05.04.2013 N 44-ФЗ «О контрактной системе в сфере закупок товаров, работ, услуг для обеспечения государственных и муниципальных нужд»</w:t>
        </w:r>
        <w:r w:rsidRPr="007F5D97">
          <w:rPr>
            <w:rStyle w:val="af0"/>
            <w:rFonts w:ascii="Times New Roman" w:hAnsi="Times New Roman" w:cs="Times New Roman"/>
            <w:color w:val="auto"/>
            <w:sz w:val="24"/>
            <w:szCs w:val="24"/>
            <w:u w:val="none"/>
          </w:rPr>
          <w:t xml:space="preserve">) </w:t>
        </w:r>
      </w:hyperlink>
      <w:r w:rsidRPr="007F5D97">
        <w:rPr>
          <w:rFonts w:ascii="Times New Roman" w:hAnsi="Times New Roman" w:cs="Times New Roman"/>
          <w:sz w:val="24"/>
          <w:szCs w:val="24"/>
        </w:rPr>
        <w:t>для обеспечения проведения мероприятий по объектам, указанным в п.1.1 настоящего Договора.</w:t>
      </w:r>
    </w:p>
    <w:p w:rsidR="00AD4DB4" w:rsidRPr="007F5D97" w:rsidRDefault="00AD4DB4" w:rsidP="00AD4DB4">
      <w:pPr>
        <w:pStyle w:val="ConsNormal"/>
        <w:ind w:right="0" w:firstLine="540"/>
        <w:jc w:val="both"/>
        <w:rPr>
          <w:rFonts w:ascii="Times New Roman" w:hAnsi="Times New Roman" w:cs="Times New Roman"/>
          <w:sz w:val="24"/>
          <w:szCs w:val="24"/>
        </w:rPr>
      </w:pPr>
      <w:r w:rsidRPr="007F5D97">
        <w:rPr>
          <w:rFonts w:ascii="Times New Roman" w:hAnsi="Times New Roman" w:cs="Times New Roman"/>
          <w:sz w:val="24"/>
          <w:szCs w:val="24"/>
        </w:rPr>
        <w:t>3.</w:t>
      </w:r>
      <w:r>
        <w:rPr>
          <w:rFonts w:ascii="Times New Roman" w:hAnsi="Times New Roman" w:cs="Times New Roman"/>
          <w:sz w:val="24"/>
          <w:szCs w:val="24"/>
        </w:rPr>
        <w:t>3</w:t>
      </w:r>
      <w:r w:rsidRPr="007F5D97">
        <w:rPr>
          <w:rFonts w:ascii="Times New Roman" w:hAnsi="Times New Roman" w:cs="Times New Roman"/>
          <w:sz w:val="24"/>
          <w:szCs w:val="24"/>
        </w:rPr>
        <w:t xml:space="preserve">.3. </w:t>
      </w:r>
      <w:r>
        <w:rPr>
          <w:rFonts w:ascii="Times New Roman" w:hAnsi="Times New Roman" w:cs="Times New Roman"/>
          <w:sz w:val="24"/>
          <w:szCs w:val="24"/>
        </w:rPr>
        <w:t xml:space="preserve"> Обеспечивать</w:t>
      </w:r>
      <w:r w:rsidRPr="007F5D97">
        <w:rPr>
          <w:rFonts w:ascii="Times New Roman" w:hAnsi="Times New Roman" w:cs="Times New Roman"/>
          <w:sz w:val="24"/>
          <w:szCs w:val="24"/>
        </w:rPr>
        <w:t xml:space="preserve"> целевое и эффективное использование бюджетных средств, выделенных на выполнение мероприятий, указанных в п.1.1  настоящего Договора. Несет ответственность за нецелевое использование средств  в соответствии с действующим законодательством.</w:t>
      </w:r>
    </w:p>
    <w:p w:rsidR="00AD4DB4" w:rsidRPr="007F5D97" w:rsidRDefault="00AD4DB4" w:rsidP="00AD4DB4">
      <w:pPr>
        <w:autoSpaceDE w:val="0"/>
        <w:autoSpaceDN w:val="0"/>
        <w:adjustRightInd w:val="0"/>
        <w:ind w:firstLine="540"/>
        <w:jc w:val="both"/>
      </w:pPr>
      <w:r w:rsidRPr="007F5D97">
        <w:t>3.</w:t>
      </w:r>
      <w:r>
        <w:t>3</w:t>
      </w:r>
      <w:r w:rsidRPr="007F5D97">
        <w:t xml:space="preserve">.4. </w:t>
      </w:r>
      <w:r>
        <w:t>Представлять</w:t>
      </w:r>
      <w:r w:rsidRPr="007F5D97">
        <w:t xml:space="preserve"> в течение десяти дней после завершения выполнения мероприятий, но не позднее </w:t>
      </w:r>
      <w:r>
        <w:t>29</w:t>
      </w:r>
      <w:r w:rsidRPr="007F5D97">
        <w:t xml:space="preserve"> декабря текущего финансового года отчет о целевом  использовании выделенн</w:t>
      </w:r>
      <w:r>
        <w:t>ых средств, согласно  Приложению</w:t>
      </w:r>
      <w:r w:rsidRPr="007F5D97">
        <w:t xml:space="preserve"> 1 к Договору. </w:t>
      </w:r>
    </w:p>
    <w:p w:rsidR="00AD4DB4" w:rsidRPr="00AD4DB4" w:rsidRDefault="00AD4DB4" w:rsidP="00AD4DB4">
      <w:pPr>
        <w:pStyle w:val="a6"/>
        <w:tabs>
          <w:tab w:val="left" w:pos="1620"/>
        </w:tabs>
        <w:ind w:firstLine="540"/>
        <w:rPr>
          <w:sz w:val="24"/>
        </w:rPr>
      </w:pPr>
      <w:r w:rsidRPr="00AD4DB4">
        <w:rPr>
          <w:sz w:val="24"/>
        </w:rPr>
        <w:t>К отчету прилагаются на бумажном носителе копии следующих документов:</w:t>
      </w:r>
    </w:p>
    <w:p w:rsidR="00AD4DB4" w:rsidRPr="007F5D97" w:rsidRDefault="00AD4DB4" w:rsidP="00AD4DB4">
      <w:pPr>
        <w:autoSpaceDE w:val="0"/>
        <w:autoSpaceDN w:val="0"/>
        <w:adjustRightInd w:val="0"/>
        <w:ind w:firstLine="540"/>
        <w:jc w:val="both"/>
      </w:pPr>
      <w:r w:rsidRPr="007F5D97">
        <w:t xml:space="preserve">- справки о стоимости выполненных работ и затрат по </w:t>
      </w:r>
      <w:hyperlink r:id="rId11" w:history="1">
        <w:r w:rsidRPr="007F5D97">
          <w:t>форме КС-3</w:t>
        </w:r>
      </w:hyperlink>
      <w:r w:rsidRPr="007F5D97">
        <w:t>;</w:t>
      </w:r>
    </w:p>
    <w:p w:rsidR="00AD4DB4" w:rsidRPr="007F5D97" w:rsidRDefault="00AD4DB4" w:rsidP="00AD4DB4">
      <w:pPr>
        <w:autoSpaceDE w:val="0"/>
        <w:autoSpaceDN w:val="0"/>
        <w:adjustRightInd w:val="0"/>
        <w:ind w:firstLine="540"/>
        <w:jc w:val="both"/>
      </w:pPr>
      <w:r w:rsidRPr="007F5D97">
        <w:t xml:space="preserve">- акт о приемке выполненных работ </w:t>
      </w:r>
      <w:hyperlink r:id="rId12" w:history="1">
        <w:r w:rsidRPr="007F5D97">
          <w:t>КС-2</w:t>
        </w:r>
      </w:hyperlink>
      <w:r w:rsidRPr="007F5D97">
        <w:t>;</w:t>
      </w:r>
    </w:p>
    <w:p w:rsidR="00AD4DB4" w:rsidRPr="007F5D97" w:rsidRDefault="00AD4DB4" w:rsidP="00AD4DB4">
      <w:pPr>
        <w:autoSpaceDE w:val="0"/>
        <w:autoSpaceDN w:val="0"/>
        <w:adjustRightInd w:val="0"/>
        <w:ind w:firstLine="540"/>
        <w:jc w:val="both"/>
      </w:pPr>
      <w:r w:rsidRPr="007F5D97">
        <w:t>- платежные поручения;</w:t>
      </w:r>
    </w:p>
    <w:p w:rsidR="00AD4DB4" w:rsidRPr="007F5D97" w:rsidRDefault="00AD4DB4" w:rsidP="00AD4DB4">
      <w:pPr>
        <w:autoSpaceDE w:val="0"/>
        <w:autoSpaceDN w:val="0"/>
        <w:adjustRightInd w:val="0"/>
        <w:ind w:firstLine="540"/>
        <w:jc w:val="both"/>
      </w:pPr>
      <w:r w:rsidRPr="007F5D97">
        <w:t>- договор о проведении работ, указанных в п.1.1  настоящего Договора;</w:t>
      </w:r>
    </w:p>
    <w:p w:rsidR="00AD4DB4" w:rsidRPr="007F5D97" w:rsidRDefault="00AD4DB4" w:rsidP="00AD4DB4">
      <w:pPr>
        <w:autoSpaceDE w:val="0"/>
        <w:autoSpaceDN w:val="0"/>
        <w:adjustRightInd w:val="0"/>
        <w:ind w:firstLine="540"/>
        <w:jc w:val="both"/>
      </w:pPr>
      <w:r w:rsidRPr="007F5D97">
        <w:t>- техническое задание о проведении открытого запроса котировок в электронной форме на право заключения договора;</w:t>
      </w:r>
    </w:p>
    <w:p w:rsidR="00AD4DB4" w:rsidRPr="007F5D97" w:rsidRDefault="00AD4DB4" w:rsidP="00AD4DB4">
      <w:pPr>
        <w:autoSpaceDE w:val="0"/>
        <w:autoSpaceDN w:val="0"/>
        <w:adjustRightInd w:val="0"/>
        <w:ind w:firstLine="540"/>
        <w:jc w:val="both"/>
      </w:pPr>
      <w:r w:rsidRPr="007F5D97">
        <w:t>- акт готовности объекта к эксплуатации после ремонта.</w:t>
      </w:r>
    </w:p>
    <w:p w:rsidR="00AD4DB4" w:rsidRPr="007F5D97" w:rsidRDefault="00AD4DB4" w:rsidP="00AD4DB4">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3.3</w:t>
      </w:r>
      <w:r w:rsidRPr="007F5D97">
        <w:rPr>
          <w:rFonts w:ascii="Times New Roman" w:hAnsi="Times New Roman" w:cs="Times New Roman"/>
          <w:sz w:val="24"/>
          <w:szCs w:val="24"/>
        </w:rPr>
        <w:t>.</w:t>
      </w:r>
      <w:r>
        <w:rPr>
          <w:rFonts w:ascii="Times New Roman" w:hAnsi="Times New Roman" w:cs="Times New Roman"/>
          <w:sz w:val="24"/>
          <w:szCs w:val="24"/>
        </w:rPr>
        <w:t>5.</w:t>
      </w:r>
      <w:r w:rsidRPr="007F5D97">
        <w:rPr>
          <w:rFonts w:ascii="Times New Roman" w:hAnsi="Times New Roman" w:cs="Times New Roman"/>
          <w:sz w:val="24"/>
          <w:szCs w:val="24"/>
        </w:rPr>
        <w:t xml:space="preserve">  Неиспользованную или использованную не по целевому назначению сумму субсидий вернуть в доход бюджета муниципального образования Приладожское городское поселение Кировского муниципального района Ле</w:t>
      </w:r>
      <w:r>
        <w:rPr>
          <w:rFonts w:ascii="Times New Roman" w:hAnsi="Times New Roman" w:cs="Times New Roman"/>
          <w:sz w:val="24"/>
          <w:szCs w:val="24"/>
        </w:rPr>
        <w:t>нинградской области в срок до 29</w:t>
      </w:r>
      <w:r w:rsidRPr="007F5D97">
        <w:rPr>
          <w:rFonts w:ascii="Times New Roman" w:hAnsi="Times New Roman" w:cs="Times New Roman"/>
          <w:sz w:val="24"/>
          <w:szCs w:val="24"/>
        </w:rPr>
        <w:t xml:space="preserve"> декабря 201</w:t>
      </w:r>
      <w:r w:rsidR="00BA184A">
        <w:rPr>
          <w:rFonts w:ascii="Times New Roman" w:hAnsi="Times New Roman" w:cs="Times New Roman"/>
          <w:sz w:val="24"/>
          <w:szCs w:val="24"/>
        </w:rPr>
        <w:t>8</w:t>
      </w:r>
      <w:r w:rsidRPr="007F5D97">
        <w:rPr>
          <w:rFonts w:ascii="Times New Roman" w:hAnsi="Times New Roman" w:cs="Times New Roman"/>
          <w:sz w:val="24"/>
          <w:szCs w:val="24"/>
        </w:rPr>
        <w:t xml:space="preserve"> года.</w:t>
      </w:r>
    </w:p>
    <w:p w:rsidR="00AD4DB4" w:rsidRPr="007F5D97" w:rsidRDefault="00AD4DB4" w:rsidP="00AD4DB4">
      <w:pPr>
        <w:pStyle w:val="ConsNormal"/>
        <w:ind w:right="0" w:firstLine="540"/>
        <w:jc w:val="both"/>
        <w:rPr>
          <w:rFonts w:ascii="Times New Roman" w:hAnsi="Times New Roman" w:cs="Times New Roman"/>
          <w:b/>
          <w:bCs/>
          <w:sz w:val="26"/>
        </w:rPr>
      </w:pPr>
    </w:p>
    <w:p w:rsidR="00AD4DB4" w:rsidRDefault="00AD4DB4" w:rsidP="002050B6">
      <w:pPr>
        <w:pStyle w:val="ConsNormal"/>
        <w:numPr>
          <w:ilvl w:val="0"/>
          <w:numId w:val="14"/>
        </w:numPr>
        <w:ind w:right="207"/>
        <w:jc w:val="center"/>
        <w:rPr>
          <w:rFonts w:ascii="Times New Roman" w:hAnsi="Times New Roman" w:cs="Times New Roman"/>
          <w:b/>
          <w:bCs/>
          <w:sz w:val="28"/>
          <w:szCs w:val="28"/>
        </w:rPr>
      </w:pPr>
      <w:r w:rsidRPr="007F5D97">
        <w:rPr>
          <w:rFonts w:ascii="Times New Roman" w:hAnsi="Times New Roman" w:cs="Times New Roman"/>
          <w:b/>
          <w:bCs/>
          <w:sz w:val="28"/>
          <w:szCs w:val="28"/>
        </w:rPr>
        <w:t>Ответственность сторон</w:t>
      </w:r>
    </w:p>
    <w:p w:rsidR="002050B6" w:rsidRPr="007F5D97" w:rsidRDefault="002050B6" w:rsidP="002050B6">
      <w:pPr>
        <w:pStyle w:val="ConsNormal"/>
        <w:ind w:left="420" w:right="207" w:firstLine="0"/>
        <w:rPr>
          <w:rFonts w:ascii="Times New Roman" w:hAnsi="Times New Roman" w:cs="Times New Roman"/>
          <w:b/>
          <w:bCs/>
          <w:sz w:val="28"/>
          <w:szCs w:val="28"/>
        </w:rPr>
      </w:pPr>
    </w:p>
    <w:p w:rsidR="00AD4DB4" w:rsidRPr="007F5D97" w:rsidRDefault="00AD4DB4" w:rsidP="00AD4DB4">
      <w:pPr>
        <w:pStyle w:val="ConsNormal"/>
        <w:ind w:right="0" w:firstLine="540"/>
        <w:jc w:val="both"/>
        <w:rPr>
          <w:rFonts w:ascii="Times New Roman" w:hAnsi="Times New Roman" w:cs="Times New Roman"/>
          <w:sz w:val="24"/>
          <w:szCs w:val="24"/>
        </w:rPr>
      </w:pPr>
      <w:r w:rsidRPr="007F5D97">
        <w:rPr>
          <w:rFonts w:ascii="Times New Roman" w:hAnsi="Times New Roman" w:cs="Times New Roman"/>
          <w:sz w:val="24"/>
          <w:szCs w:val="24"/>
        </w:rPr>
        <w:t xml:space="preserve">4.1. </w:t>
      </w:r>
      <w:r>
        <w:rPr>
          <w:rFonts w:ascii="Times New Roman" w:hAnsi="Times New Roman" w:cs="Times New Roman"/>
          <w:sz w:val="24"/>
          <w:szCs w:val="24"/>
        </w:rPr>
        <w:t xml:space="preserve">     </w:t>
      </w:r>
      <w:r w:rsidRPr="007F5D97">
        <w:rPr>
          <w:rFonts w:ascii="Times New Roman" w:hAnsi="Times New Roman" w:cs="Times New Roman"/>
          <w:sz w:val="24"/>
          <w:szCs w:val="24"/>
        </w:rPr>
        <w:t>В случае установления факта нецелевого использования Получателем субсидии выделенных бюджетных ассигнований, подтвержденного актом проверяющих органов или в ходе внутреннего финансового контроля Администрацией, Получатель в месячный срок с момента выявления указанных нарушений, осуществляет возврат Администрации средств, использованных не по назначению.</w:t>
      </w:r>
    </w:p>
    <w:p w:rsidR="00AD4DB4" w:rsidRPr="007F5D97" w:rsidRDefault="00AD4DB4" w:rsidP="00AD4DB4">
      <w:pPr>
        <w:pStyle w:val="ConsNormal"/>
        <w:ind w:right="0" w:firstLine="540"/>
        <w:jc w:val="both"/>
        <w:rPr>
          <w:rFonts w:ascii="Times New Roman" w:hAnsi="Times New Roman" w:cs="Times New Roman"/>
          <w:sz w:val="24"/>
          <w:szCs w:val="24"/>
        </w:rPr>
      </w:pPr>
      <w:r w:rsidRPr="007F5D97">
        <w:rPr>
          <w:rFonts w:ascii="Times New Roman" w:hAnsi="Times New Roman" w:cs="Times New Roman"/>
          <w:sz w:val="24"/>
          <w:szCs w:val="24"/>
        </w:rPr>
        <w:t xml:space="preserve">4.2.  Стороны освобождаются от ответственности за частичное или полное неисполнение обязательств по настоящему Договору, если докажут, что надлежащее исполнение ей обязательств по  Договору оказалось невозможным вследствие наступления обстоятельств непреодолимой силы. Обстоятельства непреодолимой силы определяются в соответствии с гражданским законодательством. </w:t>
      </w:r>
    </w:p>
    <w:p w:rsidR="00AD4DB4" w:rsidRPr="007F5D97" w:rsidRDefault="00AD4DB4" w:rsidP="00AD4DB4">
      <w:pPr>
        <w:pStyle w:val="ConsNormal"/>
        <w:ind w:right="0" w:firstLine="540"/>
        <w:jc w:val="both"/>
        <w:rPr>
          <w:rFonts w:ascii="Times New Roman" w:hAnsi="Times New Roman" w:cs="Times New Roman"/>
          <w:sz w:val="24"/>
          <w:szCs w:val="24"/>
        </w:rPr>
      </w:pPr>
      <w:r w:rsidRPr="007F5D97">
        <w:rPr>
          <w:rFonts w:ascii="Times New Roman" w:hAnsi="Times New Roman" w:cs="Times New Roman"/>
          <w:sz w:val="24"/>
          <w:szCs w:val="24"/>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D4DB4" w:rsidRPr="007F5D97" w:rsidRDefault="00AD4DB4" w:rsidP="00AD4DB4">
      <w:pPr>
        <w:pStyle w:val="ConsNormal"/>
        <w:ind w:right="0" w:firstLine="540"/>
        <w:jc w:val="both"/>
        <w:rPr>
          <w:rFonts w:ascii="Times New Roman" w:hAnsi="Times New Roman" w:cs="Times New Roman"/>
          <w:sz w:val="24"/>
          <w:szCs w:val="24"/>
        </w:rPr>
      </w:pPr>
      <w:r w:rsidRPr="007F5D97">
        <w:rPr>
          <w:rFonts w:ascii="Times New Roman" w:hAnsi="Times New Roman" w:cs="Times New Roman"/>
          <w:sz w:val="24"/>
          <w:szCs w:val="24"/>
        </w:rPr>
        <w:t>Сторона, которая не может исполнить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AD4DB4" w:rsidRPr="007F5D97" w:rsidRDefault="00AD4DB4" w:rsidP="00AD4DB4">
      <w:pPr>
        <w:pStyle w:val="ConsNormal"/>
        <w:ind w:right="0" w:firstLine="540"/>
        <w:jc w:val="both"/>
        <w:rPr>
          <w:rFonts w:ascii="Times New Roman" w:hAnsi="Times New Roman" w:cs="Times New Roman"/>
          <w:sz w:val="24"/>
          <w:szCs w:val="24"/>
        </w:rPr>
      </w:pPr>
      <w:r w:rsidRPr="007F5D97">
        <w:rPr>
          <w:rFonts w:ascii="Times New Roman" w:hAnsi="Times New Roman" w:cs="Times New Roman"/>
          <w:sz w:val="24"/>
          <w:szCs w:val="24"/>
        </w:rPr>
        <w:t xml:space="preserve">4.3.   </w:t>
      </w:r>
      <w:r>
        <w:rPr>
          <w:rFonts w:ascii="Times New Roman" w:hAnsi="Times New Roman" w:cs="Times New Roman"/>
          <w:sz w:val="24"/>
          <w:szCs w:val="24"/>
        </w:rPr>
        <w:t xml:space="preserve"> </w:t>
      </w:r>
      <w:r w:rsidRPr="007F5D97">
        <w:rPr>
          <w:rFonts w:ascii="Times New Roman" w:hAnsi="Times New Roman" w:cs="Times New Roman"/>
          <w:sz w:val="24"/>
          <w:szCs w:val="24"/>
        </w:rPr>
        <w:t xml:space="preserve">Получатель  несет ответственность за предоставление достоверных сведений. </w:t>
      </w:r>
    </w:p>
    <w:p w:rsidR="00AD4DB4" w:rsidRPr="007F5D97" w:rsidRDefault="00AD4DB4" w:rsidP="00AD4DB4">
      <w:pPr>
        <w:pStyle w:val="ConsNormal"/>
        <w:ind w:right="0" w:firstLine="540"/>
        <w:jc w:val="both"/>
        <w:rPr>
          <w:rFonts w:ascii="Times New Roman" w:hAnsi="Times New Roman" w:cs="Times New Roman"/>
          <w:sz w:val="24"/>
          <w:szCs w:val="24"/>
        </w:rPr>
      </w:pPr>
    </w:p>
    <w:p w:rsidR="00AD4DB4" w:rsidRDefault="00AD4DB4" w:rsidP="002050B6">
      <w:pPr>
        <w:pStyle w:val="a6"/>
        <w:numPr>
          <w:ilvl w:val="0"/>
          <w:numId w:val="14"/>
        </w:numPr>
        <w:ind w:right="207"/>
        <w:jc w:val="center"/>
        <w:rPr>
          <w:b/>
          <w:bCs/>
          <w:szCs w:val="28"/>
        </w:rPr>
      </w:pPr>
      <w:r w:rsidRPr="007F5D97">
        <w:rPr>
          <w:b/>
          <w:bCs/>
          <w:szCs w:val="28"/>
        </w:rPr>
        <w:t>Срок действия Договора и условия его расторжения.</w:t>
      </w:r>
    </w:p>
    <w:p w:rsidR="002050B6" w:rsidRPr="007F5D97" w:rsidRDefault="002050B6" w:rsidP="002050B6">
      <w:pPr>
        <w:pStyle w:val="a6"/>
        <w:ind w:left="420" w:right="207" w:firstLine="0"/>
        <w:rPr>
          <w:b/>
          <w:bCs/>
          <w:szCs w:val="28"/>
        </w:rPr>
      </w:pPr>
    </w:p>
    <w:p w:rsidR="00AD4DB4" w:rsidRPr="007F5D97" w:rsidRDefault="00C15F1C" w:rsidP="00AD4DB4">
      <w:pPr>
        <w:jc w:val="both"/>
      </w:pPr>
      <w:r>
        <w:t xml:space="preserve">         5.1.    </w:t>
      </w:r>
      <w:r w:rsidR="00AD4DB4" w:rsidRPr="007F5D97">
        <w:t>Настоящий Договор действует до 31 декабря 201</w:t>
      </w:r>
      <w:r w:rsidR="00BA184A">
        <w:t>8</w:t>
      </w:r>
      <w:r w:rsidR="00AD4DB4" w:rsidRPr="007F5D97">
        <w:t xml:space="preserve"> года.</w:t>
      </w:r>
    </w:p>
    <w:p w:rsidR="00AD4DB4" w:rsidRPr="007F5D97" w:rsidRDefault="00AD4DB4" w:rsidP="00810C2F">
      <w:pPr>
        <w:tabs>
          <w:tab w:val="left" w:pos="1134"/>
        </w:tabs>
        <w:jc w:val="both"/>
      </w:pPr>
      <w:r w:rsidRPr="007F5D97">
        <w:t xml:space="preserve">         5.2. </w:t>
      </w:r>
      <w:r w:rsidR="00810C2F">
        <w:t xml:space="preserve"> </w:t>
      </w:r>
      <w:r w:rsidR="00C15F1C">
        <w:t xml:space="preserve">  </w:t>
      </w:r>
      <w:r w:rsidRPr="007F5D97">
        <w:t xml:space="preserve">Расторжение настоящего Договора возможно при взаимном соглашении Сторон.  </w:t>
      </w:r>
    </w:p>
    <w:p w:rsidR="00AD4DB4" w:rsidRPr="00AD4DB4" w:rsidRDefault="00810C2F" w:rsidP="00AD4DB4">
      <w:pPr>
        <w:pStyle w:val="a6"/>
        <w:ind w:left="360" w:right="207" w:firstLine="0"/>
        <w:jc w:val="left"/>
        <w:rPr>
          <w:sz w:val="24"/>
        </w:rPr>
      </w:pPr>
      <w:r>
        <w:t xml:space="preserve">   </w:t>
      </w:r>
      <w:r w:rsidR="00AD4DB4" w:rsidRPr="00AD4DB4">
        <w:rPr>
          <w:sz w:val="24"/>
        </w:rPr>
        <w:t xml:space="preserve">5.3.   </w:t>
      </w:r>
      <w:r w:rsidR="00AD4DB4">
        <w:rPr>
          <w:sz w:val="24"/>
        </w:rPr>
        <w:t xml:space="preserve"> </w:t>
      </w:r>
      <w:r w:rsidR="00AD4DB4" w:rsidRPr="00AD4DB4">
        <w:rPr>
          <w:sz w:val="24"/>
        </w:rPr>
        <w:t>Настоящий Договор  может быть расторгнут (прекращен) в одностороннем порядке в случаях  и на условиях, предусмотренных законом или настоящим Договором.</w:t>
      </w:r>
    </w:p>
    <w:p w:rsidR="00AD4DB4" w:rsidRDefault="00AD4DB4" w:rsidP="002050B6">
      <w:pPr>
        <w:pStyle w:val="a6"/>
        <w:numPr>
          <w:ilvl w:val="0"/>
          <w:numId w:val="14"/>
        </w:numPr>
        <w:ind w:right="207"/>
        <w:jc w:val="center"/>
        <w:rPr>
          <w:b/>
          <w:bCs/>
          <w:szCs w:val="28"/>
        </w:rPr>
      </w:pPr>
      <w:r w:rsidRPr="007F5D97">
        <w:rPr>
          <w:b/>
          <w:bCs/>
          <w:szCs w:val="28"/>
        </w:rPr>
        <w:t>Заключительные положения</w:t>
      </w:r>
    </w:p>
    <w:p w:rsidR="002050B6" w:rsidRPr="007F5D97" w:rsidRDefault="002050B6" w:rsidP="002050B6">
      <w:pPr>
        <w:pStyle w:val="a6"/>
        <w:ind w:left="420" w:right="207" w:firstLine="0"/>
        <w:rPr>
          <w:b/>
          <w:bCs/>
          <w:szCs w:val="28"/>
        </w:rPr>
      </w:pPr>
    </w:p>
    <w:p w:rsidR="00AD4DB4" w:rsidRPr="00810C2F" w:rsidRDefault="00AD4DB4" w:rsidP="00AD4DB4">
      <w:pPr>
        <w:pStyle w:val="a6"/>
        <w:ind w:left="360" w:right="207" w:firstLine="0"/>
        <w:rPr>
          <w:b/>
          <w:bCs/>
          <w:sz w:val="24"/>
        </w:rPr>
      </w:pPr>
      <w:r w:rsidRPr="00810C2F">
        <w:rPr>
          <w:b/>
          <w:bCs/>
          <w:sz w:val="24"/>
        </w:rPr>
        <w:t xml:space="preserve">   </w:t>
      </w:r>
      <w:r w:rsidRPr="00810C2F">
        <w:rPr>
          <w:sz w:val="24"/>
        </w:rPr>
        <w:t>6.1.    Договор вступает в силу с момента его подписания  Сторонами.</w:t>
      </w:r>
    </w:p>
    <w:p w:rsidR="00AD4DB4" w:rsidRPr="006367A6" w:rsidRDefault="00AD4DB4" w:rsidP="00AD4DB4">
      <w:pPr>
        <w:jc w:val="both"/>
      </w:pPr>
      <w:r w:rsidRPr="007F5D97">
        <w:t xml:space="preserve">         6.2.</w:t>
      </w:r>
      <w:r w:rsidR="00810C2F">
        <w:t xml:space="preserve"> </w:t>
      </w:r>
      <w:r w:rsidRPr="007F5D97">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подтверждается сторонами в письменной форме в виде дополнительного соглашения.</w:t>
      </w:r>
    </w:p>
    <w:p w:rsidR="00AD4DB4" w:rsidRPr="007F5D97" w:rsidRDefault="00AD4DB4" w:rsidP="00AD4DB4">
      <w:pPr>
        <w:jc w:val="both"/>
      </w:pPr>
      <w:r w:rsidRPr="007F5D97">
        <w:t xml:space="preserve">          6.3. </w:t>
      </w:r>
      <w:r w:rsidR="00810C2F">
        <w:t xml:space="preserve">  </w:t>
      </w:r>
      <w:r w:rsidRPr="007F5D97">
        <w:t>При выполнении настоящего Договора  стороны руководствуются действующим законодательством РФ.</w:t>
      </w:r>
    </w:p>
    <w:p w:rsidR="00AD4DB4" w:rsidRPr="007F5D97" w:rsidRDefault="00AD4DB4" w:rsidP="00AD4DB4">
      <w:pPr>
        <w:jc w:val="both"/>
      </w:pPr>
      <w:r w:rsidRPr="007F5D97">
        <w:t xml:space="preserve">          6.4. Спорные вопросы, возникающие в ходе исполнения настоящего договора, разрешаются Сторонами в претензионном  порядке. При не достижении соглашения каждая из Сторон вправе обратиться с иском в Арбитражный суд г.Санкт-Петербурга и Ленинградской области.</w:t>
      </w:r>
    </w:p>
    <w:p w:rsidR="00AD4DB4" w:rsidRPr="007F5D97" w:rsidRDefault="00AD4DB4" w:rsidP="00AD4DB4">
      <w:pPr>
        <w:jc w:val="both"/>
      </w:pPr>
      <w:r w:rsidRPr="007F5D97">
        <w:t xml:space="preserve">          6.5. Настоящий Договор составлен в двух экземплярах, имеющих равную юридическую силу, по одному каждой из Сторон.</w:t>
      </w:r>
    </w:p>
    <w:p w:rsidR="00AD4DB4" w:rsidRPr="007F5D97" w:rsidRDefault="00AD4DB4" w:rsidP="00AD4DB4">
      <w:pPr>
        <w:jc w:val="both"/>
      </w:pPr>
      <w:r w:rsidRPr="007F5D97">
        <w:t xml:space="preserve">          6.6.    Все приложения к настоящему Договору являются его неотъемлемой частью.</w:t>
      </w:r>
    </w:p>
    <w:p w:rsidR="00AD4DB4" w:rsidRDefault="00AD4DB4" w:rsidP="00AD4DB4">
      <w:r w:rsidRPr="007F5D97">
        <w:t xml:space="preserve">          </w:t>
      </w:r>
      <w:r w:rsidR="00810C2F">
        <w:t xml:space="preserve"> </w:t>
      </w:r>
      <w:r w:rsidRPr="007F5D97">
        <w:t>6.6.1. Приложение №1. Форма отчета о предоставленных субсидиях, на  возмещение  затрат</w:t>
      </w:r>
      <w:r w:rsidRPr="006367A6">
        <w:t xml:space="preserve"> </w:t>
      </w:r>
      <w:r>
        <w:t xml:space="preserve">по </w:t>
      </w:r>
      <w:r w:rsidR="00137271">
        <w:t>______________________________________________</w:t>
      </w:r>
      <w:r w:rsidRPr="00EE31FF">
        <w:t xml:space="preserve">  по состоянию на 3</w:t>
      </w:r>
      <w:r w:rsidR="00C15F1C">
        <w:t>0</w:t>
      </w:r>
      <w:r w:rsidRPr="00EE31FF">
        <w:t xml:space="preserve"> декабря  201</w:t>
      </w:r>
      <w:r w:rsidR="00BA184A">
        <w:t>8</w:t>
      </w:r>
      <w:r w:rsidRPr="00EE31FF">
        <w:t xml:space="preserve"> года.</w:t>
      </w:r>
    </w:p>
    <w:p w:rsidR="00AD4DB4" w:rsidRPr="00B376A9" w:rsidRDefault="00AD4DB4" w:rsidP="00AD4DB4"/>
    <w:p w:rsidR="00AD4DB4" w:rsidRDefault="00AD4DB4" w:rsidP="002050B6">
      <w:pPr>
        <w:pStyle w:val="a6"/>
        <w:numPr>
          <w:ilvl w:val="0"/>
          <w:numId w:val="14"/>
        </w:numPr>
        <w:ind w:right="207"/>
        <w:jc w:val="center"/>
        <w:rPr>
          <w:b/>
          <w:bCs/>
          <w:szCs w:val="28"/>
        </w:rPr>
      </w:pPr>
      <w:r w:rsidRPr="007F5D97">
        <w:rPr>
          <w:b/>
          <w:bCs/>
          <w:szCs w:val="28"/>
        </w:rPr>
        <w:t>Юридические адреса и банковские реквизиты сторон</w:t>
      </w:r>
    </w:p>
    <w:p w:rsidR="002050B6" w:rsidRPr="007F5D97" w:rsidRDefault="002050B6" w:rsidP="002050B6">
      <w:pPr>
        <w:pStyle w:val="a6"/>
        <w:ind w:left="420" w:right="207" w:firstLine="0"/>
        <w:rPr>
          <w:b/>
          <w:bCs/>
          <w:szCs w:val="28"/>
        </w:rPr>
      </w:pPr>
    </w:p>
    <w:p w:rsidR="00AD4DB4" w:rsidRPr="002050B6" w:rsidRDefault="00AD4DB4" w:rsidP="002050B6">
      <w:pPr>
        <w:pStyle w:val="af1"/>
        <w:numPr>
          <w:ilvl w:val="1"/>
          <w:numId w:val="14"/>
        </w:numPr>
        <w:shd w:val="clear" w:color="auto" w:fill="FFFFFF"/>
        <w:tabs>
          <w:tab w:val="left" w:pos="511"/>
        </w:tabs>
        <w:spacing w:before="120" w:line="240" w:lineRule="atLeast"/>
        <w:jc w:val="both"/>
        <w:rPr>
          <w:b/>
          <w:bCs/>
          <w:color w:val="000000"/>
          <w:spacing w:val="-1"/>
        </w:rPr>
      </w:pPr>
      <w:r w:rsidRPr="002050B6">
        <w:rPr>
          <w:b/>
          <w:bCs/>
          <w:color w:val="000000"/>
          <w:spacing w:val="-1"/>
        </w:rPr>
        <w:t>Администрация:</w:t>
      </w:r>
    </w:p>
    <w:p w:rsidR="002050B6" w:rsidRPr="002050B6" w:rsidRDefault="002050B6" w:rsidP="002050B6">
      <w:pPr>
        <w:pStyle w:val="af1"/>
        <w:shd w:val="clear" w:color="auto" w:fill="FFFFFF"/>
        <w:tabs>
          <w:tab w:val="left" w:pos="511"/>
        </w:tabs>
        <w:spacing w:before="120" w:line="240" w:lineRule="atLeast"/>
        <w:ind w:left="1440"/>
        <w:jc w:val="both"/>
        <w:rPr>
          <w:b/>
          <w:bCs/>
          <w:color w:val="000000"/>
          <w:spacing w:val="-1"/>
        </w:rPr>
      </w:pPr>
    </w:p>
    <w:p w:rsidR="00AD4DB4" w:rsidRPr="007F5D97" w:rsidRDefault="00AD4DB4" w:rsidP="00AD4DB4">
      <w:pPr>
        <w:shd w:val="clear" w:color="auto" w:fill="FFFFFF"/>
        <w:tabs>
          <w:tab w:val="left" w:pos="511"/>
        </w:tabs>
        <w:spacing w:before="120" w:line="0" w:lineRule="atLeast"/>
        <w:ind w:firstLine="567"/>
        <w:contextualSpacing/>
        <w:jc w:val="both"/>
        <w:rPr>
          <w:bCs/>
          <w:color w:val="000000"/>
          <w:spacing w:val="-1"/>
        </w:rPr>
      </w:pPr>
      <w:r w:rsidRPr="007F5D97">
        <w:rPr>
          <w:bCs/>
          <w:color w:val="000000"/>
          <w:spacing w:val="-1"/>
        </w:rPr>
        <w:t>Администрация муниципального образования Приладожское городское поселение муниципального образования Кировский муниципальный район Ленинградской области</w:t>
      </w:r>
    </w:p>
    <w:p w:rsidR="00AD4DB4" w:rsidRPr="007F5D97" w:rsidRDefault="00AD4DB4" w:rsidP="00AD4DB4">
      <w:pPr>
        <w:shd w:val="clear" w:color="auto" w:fill="FFFFFF"/>
        <w:tabs>
          <w:tab w:val="left" w:pos="511"/>
        </w:tabs>
        <w:spacing w:before="120" w:line="0" w:lineRule="atLeast"/>
        <w:ind w:firstLine="567"/>
        <w:contextualSpacing/>
        <w:jc w:val="both"/>
        <w:rPr>
          <w:bCs/>
          <w:color w:val="000000"/>
          <w:spacing w:val="-1"/>
        </w:rPr>
      </w:pPr>
    </w:p>
    <w:p w:rsidR="00AD4DB4" w:rsidRPr="007F5D97" w:rsidRDefault="00AD4DB4" w:rsidP="00AD4DB4">
      <w:pPr>
        <w:spacing w:line="0" w:lineRule="atLeast"/>
        <w:ind w:right="207"/>
        <w:contextualSpacing/>
      </w:pPr>
      <w:r w:rsidRPr="007F5D97">
        <w:rPr>
          <w:bCs/>
          <w:color w:val="000000"/>
          <w:spacing w:val="-1"/>
        </w:rPr>
        <w:t>Адрес: 187326, Ленинградская область, Кировский район, п.Приладожский , д.23а</w:t>
      </w:r>
      <w:r w:rsidRPr="007F5D97">
        <w:t xml:space="preserve"> </w:t>
      </w:r>
    </w:p>
    <w:p w:rsidR="00AD4DB4" w:rsidRPr="007F5D97" w:rsidRDefault="00AD4DB4" w:rsidP="00AD4DB4">
      <w:pPr>
        <w:spacing w:line="240" w:lineRule="atLeast"/>
        <w:ind w:right="207"/>
      </w:pPr>
      <w:r w:rsidRPr="007F5D97">
        <w:t xml:space="preserve">ИНН </w:t>
      </w:r>
      <w:r w:rsidRPr="007F5D97">
        <w:rPr>
          <w:bCs/>
          <w:color w:val="000000"/>
          <w:spacing w:val="-1"/>
        </w:rPr>
        <w:t>4706023800</w:t>
      </w:r>
      <w:r w:rsidRPr="007F5D97">
        <w:t xml:space="preserve">  КПП 470601001</w:t>
      </w:r>
    </w:p>
    <w:p w:rsidR="00AD4DB4" w:rsidRPr="007F5D97" w:rsidRDefault="00AD4DB4" w:rsidP="00AD4DB4">
      <w:pPr>
        <w:shd w:val="clear" w:color="auto" w:fill="FFFFFF"/>
        <w:tabs>
          <w:tab w:val="left" w:pos="511"/>
        </w:tabs>
        <w:spacing w:line="240" w:lineRule="atLeast"/>
        <w:jc w:val="both"/>
        <w:rPr>
          <w:bCs/>
          <w:color w:val="000000"/>
          <w:spacing w:val="-1"/>
        </w:rPr>
      </w:pPr>
      <w:r w:rsidRPr="007F5D97">
        <w:rPr>
          <w:bCs/>
          <w:color w:val="000000"/>
          <w:spacing w:val="-1"/>
        </w:rPr>
        <w:t>Лицевой счет №  0062172 УФК по Ленинградской обл. (Отдел №9, КФ Кировского района ЛО Администрация МО Приладожское городское поселение)</w:t>
      </w:r>
    </w:p>
    <w:p w:rsidR="00AD4DB4" w:rsidRPr="007F5D97" w:rsidRDefault="00AD4DB4" w:rsidP="00AD4DB4">
      <w:pPr>
        <w:spacing w:line="240" w:lineRule="atLeast"/>
        <w:ind w:right="207"/>
      </w:pPr>
      <w:r w:rsidRPr="007F5D97">
        <w:rPr>
          <w:bCs/>
          <w:color w:val="000000"/>
          <w:spacing w:val="-1"/>
        </w:rPr>
        <w:t>р/сч 40204810700000002903  Отделение Ленинградское г.Санкт-Петербург</w:t>
      </w:r>
      <w:r w:rsidRPr="007F5D97">
        <w:t xml:space="preserve"> </w:t>
      </w:r>
    </w:p>
    <w:p w:rsidR="00AD4DB4" w:rsidRPr="007F5D97" w:rsidRDefault="00AD4DB4" w:rsidP="00AD4DB4">
      <w:pPr>
        <w:shd w:val="clear" w:color="auto" w:fill="FFFFFF"/>
        <w:tabs>
          <w:tab w:val="left" w:pos="511"/>
        </w:tabs>
        <w:spacing w:line="240" w:lineRule="atLeast"/>
        <w:jc w:val="both"/>
        <w:rPr>
          <w:bCs/>
          <w:color w:val="000000"/>
          <w:spacing w:val="-1"/>
        </w:rPr>
      </w:pPr>
      <w:r w:rsidRPr="007F5D97">
        <w:rPr>
          <w:bCs/>
          <w:color w:val="000000"/>
          <w:spacing w:val="-1"/>
        </w:rPr>
        <w:t xml:space="preserve">БИК 044106001  </w:t>
      </w:r>
    </w:p>
    <w:p w:rsidR="00AD4DB4" w:rsidRPr="007F5D97" w:rsidRDefault="00AD4DB4" w:rsidP="00AD4DB4">
      <w:pPr>
        <w:shd w:val="clear" w:color="auto" w:fill="FFFFFF"/>
        <w:tabs>
          <w:tab w:val="left" w:pos="511"/>
        </w:tabs>
        <w:spacing w:line="240" w:lineRule="atLeast"/>
        <w:jc w:val="both"/>
        <w:rPr>
          <w:bCs/>
          <w:color w:val="000000"/>
          <w:spacing w:val="-1"/>
        </w:rPr>
      </w:pPr>
      <w:r w:rsidRPr="007F5D97">
        <w:rPr>
          <w:bCs/>
          <w:color w:val="000000"/>
          <w:spacing w:val="-1"/>
        </w:rPr>
        <w:t>Тел. (81362) 65-392, 65-511</w:t>
      </w:r>
    </w:p>
    <w:p w:rsidR="00AD4DB4" w:rsidRPr="007F5D97" w:rsidRDefault="00AD4DB4" w:rsidP="00AD4DB4">
      <w:pPr>
        <w:ind w:right="207"/>
      </w:pPr>
    </w:p>
    <w:p w:rsidR="00AD4DB4" w:rsidRPr="002050B6" w:rsidRDefault="00AD4DB4" w:rsidP="002050B6">
      <w:pPr>
        <w:pStyle w:val="af1"/>
        <w:numPr>
          <w:ilvl w:val="1"/>
          <w:numId w:val="14"/>
        </w:numPr>
        <w:shd w:val="clear" w:color="auto" w:fill="FFFFFF"/>
        <w:jc w:val="both"/>
        <w:rPr>
          <w:b/>
        </w:rPr>
      </w:pPr>
      <w:r w:rsidRPr="002050B6">
        <w:rPr>
          <w:b/>
        </w:rPr>
        <w:t xml:space="preserve">Получатель:  </w:t>
      </w:r>
    </w:p>
    <w:p w:rsidR="002050B6" w:rsidRPr="002050B6" w:rsidRDefault="002050B6" w:rsidP="002050B6">
      <w:pPr>
        <w:pStyle w:val="af1"/>
        <w:shd w:val="clear" w:color="auto" w:fill="FFFFFF"/>
        <w:ind w:left="1440"/>
        <w:jc w:val="both"/>
        <w:rPr>
          <w:b/>
        </w:rPr>
      </w:pPr>
    </w:p>
    <w:p w:rsidR="00AD4DB4" w:rsidRPr="00AD4DB4" w:rsidRDefault="00AD4DB4" w:rsidP="00AD4DB4">
      <w:pPr>
        <w:ind w:right="207"/>
      </w:pPr>
      <w:r w:rsidRPr="007F5D97">
        <w:t xml:space="preserve">           </w:t>
      </w:r>
      <w:r w:rsidRPr="00AD4DB4">
        <w:t xml:space="preserve">Муниципальное унитарное предприятие </w:t>
      </w:r>
    </w:p>
    <w:p w:rsidR="00AD4DB4" w:rsidRPr="00AD4DB4" w:rsidRDefault="00AD4DB4" w:rsidP="00AD4DB4">
      <w:pPr>
        <w:ind w:right="207"/>
        <w:rPr>
          <w:bCs/>
          <w:color w:val="000000"/>
          <w:spacing w:val="-1"/>
        </w:rPr>
      </w:pPr>
      <w:r w:rsidRPr="00AD4DB4">
        <w:t>«</w:t>
      </w:r>
      <w:r w:rsidR="00137271">
        <w:t>____________________________</w:t>
      </w:r>
      <w:r w:rsidRPr="00AD4DB4">
        <w:t>»</w:t>
      </w:r>
      <w:r w:rsidRPr="00AD4DB4">
        <w:rPr>
          <w:bCs/>
          <w:color w:val="000000"/>
          <w:spacing w:val="-1"/>
        </w:rPr>
        <w:t xml:space="preserve"> муниципального образования Приладожское городское поселение муниципального образования Кировский муниципальный район Ленинградской области</w:t>
      </w:r>
    </w:p>
    <w:p w:rsidR="00AD4DB4" w:rsidRPr="00AD4DB4" w:rsidRDefault="00AD4DB4" w:rsidP="00AD4DB4">
      <w:pPr>
        <w:ind w:right="207"/>
      </w:pPr>
    </w:p>
    <w:p w:rsidR="002050B6" w:rsidRPr="007F5D97" w:rsidRDefault="002050B6" w:rsidP="00AD4DB4">
      <w:pPr>
        <w:ind w:left="360" w:right="207"/>
        <w:jc w:val="center"/>
        <w:rPr>
          <w:b/>
          <w:sz w:val="28"/>
          <w:szCs w:val="28"/>
        </w:rPr>
      </w:pPr>
    </w:p>
    <w:p w:rsidR="00AD4DB4" w:rsidRPr="007F5D97" w:rsidRDefault="00AD4DB4" w:rsidP="00AD4DB4">
      <w:pPr>
        <w:ind w:right="-5"/>
        <w:rPr>
          <w:b/>
        </w:rPr>
      </w:pPr>
      <w:r w:rsidRPr="007F5D97">
        <w:rPr>
          <w:b/>
        </w:rPr>
        <w:t xml:space="preserve">ПОДПИСИ </w:t>
      </w:r>
      <w:r w:rsidR="00EE31FF">
        <w:rPr>
          <w:b/>
        </w:rPr>
        <w:t xml:space="preserve"> </w:t>
      </w:r>
      <w:r w:rsidRPr="007F5D97">
        <w:rPr>
          <w:b/>
        </w:rPr>
        <w:t>СТОРОН:</w:t>
      </w:r>
    </w:p>
    <w:p w:rsidR="00AD4DB4" w:rsidRPr="007F5D97" w:rsidRDefault="00AD4DB4" w:rsidP="00AD4DB4">
      <w:pPr>
        <w:ind w:right="-5"/>
        <w:rPr>
          <w:b/>
        </w:rPr>
      </w:pPr>
    </w:p>
    <w:p w:rsidR="00AD4DB4" w:rsidRPr="007F5D97" w:rsidRDefault="00AD4DB4" w:rsidP="00AD4DB4">
      <w:pPr>
        <w:ind w:right="-5"/>
        <w:rPr>
          <w:b/>
        </w:rPr>
      </w:pPr>
      <w:r w:rsidRPr="007F5D97">
        <w:rPr>
          <w:b/>
        </w:rPr>
        <w:t>Администрация</w:t>
      </w:r>
      <w:r w:rsidRPr="007F5D97">
        <w:t xml:space="preserve">                                               </w:t>
      </w:r>
      <w:r w:rsidRPr="007F5D97">
        <w:rPr>
          <w:b/>
        </w:rPr>
        <w:t>Получатель</w:t>
      </w:r>
    </w:p>
    <w:p w:rsidR="00AD4DB4" w:rsidRPr="007F5D97" w:rsidRDefault="00AD4DB4" w:rsidP="00AD4DB4">
      <w:pPr>
        <w:shd w:val="clear" w:color="auto" w:fill="FFFFFF"/>
      </w:pPr>
    </w:p>
    <w:p w:rsidR="00AD4DB4" w:rsidRPr="007F5D97" w:rsidRDefault="00AD4DB4" w:rsidP="00AD4DB4">
      <w:pPr>
        <w:shd w:val="clear" w:color="auto" w:fill="FFFFFF"/>
      </w:pPr>
      <w:r w:rsidRPr="007F5D97">
        <w:t xml:space="preserve">Глава администрации </w:t>
      </w:r>
      <w:r w:rsidRPr="007F5D97">
        <w:tab/>
      </w:r>
      <w:r w:rsidRPr="007F5D97">
        <w:tab/>
      </w:r>
      <w:r w:rsidRPr="007F5D97">
        <w:tab/>
        <w:t xml:space="preserve">      Директор </w:t>
      </w:r>
      <w:r w:rsidRPr="007F5D97">
        <w:tab/>
        <w:t>муниципального унитарного</w:t>
      </w:r>
      <w:r w:rsidRPr="007F5D97">
        <w:tab/>
        <w:t xml:space="preserve"> </w:t>
      </w:r>
    </w:p>
    <w:p w:rsidR="00AD4DB4" w:rsidRPr="007F5D97" w:rsidRDefault="00AD4DB4" w:rsidP="00AD4DB4">
      <w:pPr>
        <w:shd w:val="clear" w:color="auto" w:fill="FFFFFF"/>
      </w:pPr>
      <w:r w:rsidRPr="007F5D97">
        <w:t>МО Приладожское городское поселение        предприятия «</w:t>
      </w:r>
      <w:r w:rsidR="00137271">
        <w:t>____________________</w:t>
      </w:r>
      <w:r w:rsidRPr="007F5D97">
        <w:t>»</w:t>
      </w:r>
    </w:p>
    <w:p w:rsidR="00AD4DB4" w:rsidRPr="007F5D97" w:rsidRDefault="00AD4DB4" w:rsidP="00AD4DB4">
      <w:pPr>
        <w:shd w:val="clear" w:color="auto" w:fill="FFFFFF"/>
      </w:pPr>
    </w:p>
    <w:p w:rsidR="00AD4DB4" w:rsidRPr="007F5D97" w:rsidRDefault="00AD4DB4" w:rsidP="00AD4DB4">
      <w:pPr>
        <w:shd w:val="clear" w:color="auto" w:fill="FFFFFF"/>
      </w:pPr>
      <w:r w:rsidRPr="007F5D97">
        <w:t>___________________  (</w:t>
      </w:r>
      <w:r>
        <w:t>А.А. Желудов</w:t>
      </w:r>
      <w:r w:rsidRPr="007F5D97">
        <w:t>)</w:t>
      </w:r>
      <w:r w:rsidRPr="007F5D97">
        <w:tab/>
        <w:t xml:space="preserve">        _________________    (</w:t>
      </w:r>
      <w:r w:rsidR="00137271">
        <w:t>_______________</w:t>
      </w:r>
      <w:r w:rsidRPr="007F5D97">
        <w:t xml:space="preserve">)    </w:t>
      </w:r>
    </w:p>
    <w:p w:rsidR="00AD4DB4" w:rsidRPr="007F5D97" w:rsidRDefault="00AD4DB4" w:rsidP="00AD4DB4">
      <w:pPr>
        <w:pStyle w:val="ad"/>
        <w:tabs>
          <w:tab w:val="left" w:pos="1290"/>
          <w:tab w:val="left" w:pos="8789"/>
        </w:tabs>
        <w:jc w:val="both"/>
      </w:pPr>
      <w:r w:rsidRPr="007F5D97">
        <w:t xml:space="preserve">        (подпись)               (расшифровка)                         (подпись)          (расшифровка)             </w:t>
      </w:r>
    </w:p>
    <w:p w:rsidR="00AD4DB4" w:rsidRPr="007F5D97" w:rsidRDefault="00AD4DB4" w:rsidP="00AD4DB4">
      <w:pPr>
        <w:pStyle w:val="ad"/>
        <w:tabs>
          <w:tab w:val="left" w:pos="1290"/>
          <w:tab w:val="left" w:pos="8789"/>
        </w:tabs>
        <w:jc w:val="both"/>
        <w:rPr>
          <w:b/>
          <w:bCs/>
        </w:rPr>
      </w:pPr>
      <w:r w:rsidRPr="007F5D97">
        <w:t>М.П.                                                                      М.П.</w:t>
      </w:r>
      <w:r w:rsidRPr="007F5D97">
        <w:rPr>
          <w:b/>
          <w:bCs/>
        </w:rPr>
        <w:t xml:space="preserve"> </w:t>
      </w:r>
    </w:p>
    <w:p w:rsidR="00AD4DB4" w:rsidRPr="00EF26E0" w:rsidRDefault="00AD4DB4" w:rsidP="00AD4DB4">
      <w:pPr>
        <w:pStyle w:val="ad"/>
        <w:tabs>
          <w:tab w:val="left" w:pos="1290"/>
          <w:tab w:val="left" w:pos="8789"/>
        </w:tabs>
        <w:jc w:val="right"/>
      </w:pPr>
      <w:r w:rsidRPr="00EF26E0">
        <w:t>Приложение 1</w:t>
      </w:r>
    </w:p>
    <w:p w:rsidR="00AD4DB4" w:rsidRPr="00EF26E0" w:rsidRDefault="00AD4DB4" w:rsidP="00AD4DB4">
      <w:pPr>
        <w:jc w:val="right"/>
        <w:outlineLvl w:val="0"/>
      </w:pPr>
      <w:r w:rsidRPr="00EF26E0">
        <w:t xml:space="preserve">к </w:t>
      </w:r>
      <w:r>
        <w:t xml:space="preserve"> </w:t>
      </w:r>
      <w:r w:rsidRPr="00EF26E0">
        <w:t>Дог</w:t>
      </w:r>
      <w:r>
        <w:t xml:space="preserve">овору на предоставление субсидии </w:t>
      </w:r>
      <w:r w:rsidRPr="00EF26E0">
        <w:t xml:space="preserve"> в 201</w:t>
      </w:r>
      <w:r w:rsidR="00BA184A">
        <w:t>8</w:t>
      </w:r>
      <w:r w:rsidRPr="00EF26E0">
        <w:t>г.</w:t>
      </w:r>
    </w:p>
    <w:p w:rsidR="00AD4DB4" w:rsidRDefault="00AD4DB4" w:rsidP="00AD4DB4">
      <w:pPr>
        <w:jc w:val="right"/>
        <w:outlineLvl w:val="0"/>
      </w:pPr>
      <w:r>
        <w:t>№</w:t>
      </w:r>
      <w:r w:rsidR="00137271">
        <w:t xml:space="preserve">  </w:t>
      </w:r>
      <w:r w:rsidR="002050B6">
        <w:t xml:space="preserve"> </w:t>
      </w:r>
      <w:r w:rsidRPr="00EF26E0">
        <w:t xml:space="preserve">от </w:t>
      </w:r>
      <w:r w:rsidR="00C15F1C">
        <w:t>«</w:t>
      </w:r>
      <w:r w:rsidR="002050B6">
        <w:t xml:space="preserve"> </w:t>
      </w:r>
      <w:r>
        <w:t>__</w:t>
      </w:r>
      <w:r w:rsidR="00CF585D">
        <w:t>_</w:t>
      </w:r>
      <w:r w:rsidR="00C15F1C">
        <w:t xml:space="preserve"> »</w:t>
      </w:r>
      <w:r w:rsidR="002050B6">
        <w:t xml:space="preserve"> </w:t>
      </w:r>
      <w:r w:rsidR="00C15F1C">
        <w:t>__________</w:t>
      </w:r>
      <w:r w:rsidRPr="00EF26E0">
        <w:t xml:space="preserve">  201</w:t>
      </w:r>
      <w:r w:rsidR="00BA184A">
        <w:t>8</w:t>
      </w:r>
      <w:r w:rsidRPr="00EF26E0">
        <w:t xml:space="preserve"> г.</w:t>
      </w:r>
    </w:p>
    <w:p w:rsidR="00AD4DB4" w:rsidRPr="00EF26E0" w:rsidRDefault="00AD4DB4" w:rsidP="00AD4DB4">
      <w:pPr>
        <w:jc w:val="right"/>
        <w:outlineLvl w:val="0"/>
      </w:pPr>
    </w:p>
    <w:p w:rsidR="00AD4DB4" w:rsidRPr="00EF26E0" w:rsidRDefault="00AD4DB4" w:rsidP="00AD4DB4">
      <w:pPr>
        <w:ind w:firstLine="993"/>
        <w:jc w:val="center"/>
        <w:rPr>
          <w:b/>
          <w:bCs/>
        </w:rPr>
      </w:pPr>
      <w:r w:rsidRPr="00EF26E0">
        <w:rPr>
          <w:b/>
          <w:bCs/>
        </w:rPr>
        <w:t>Отчет</w:t>
      </w:r>
    </w:p>
    <w:p w:rsidR="00AD4DB4" w:rsidRDefault="00AD4DB4" w:rsidP="00AD4DB4">
      <w:pPr>
        <w:ind w:firstLine="993"/>
        <w:jc w:val="center"/>
      </w:pPr>
      <w:r w:rsidRPr="00EF26E0">
        <w:t xml:space="preserve">о предоставленных субсидиях, на  возмещение  затрат </w:t>
      </w:r>
    </w:p>
    <w:p w:rsidR="00AD4DB4" w:rsidRPr="002050B6" w:rsidRDefault="00AD4DB4" w:rsidP="00AD4DB4">
      <w:pPr>
        <w:ind w:firstLine="993"/>
        <w:jc w:val="center"/>
      </w:pPr>
      <w:r w:rsidRPr="002050B6">
        <w:t xml:space="preserve">на </w:t>
      </w:r>
      <w:r w:rsidR="00137271">
        <w:t>_______________________________________________</w:t>
      </w:r>
      <w:r w:rsidRPr="002050B6">
        <w:t xml:space="preserve">  </w:t>
      </w:r>
    </w:p>
    <w:p w:rsidR="00AD4DB4" w:rsidRPr="00EF26E0" w:rsidRDefault="00AD4DB4" w:rsidP="00AD4DB4">
      <w:pPr>
        <w:ind w:firstLine="993"/>
        <w:jc w:val="center"/>
        <w:rPr>
          <w:u w:val="single"/>
        </w:rPr>
      </w:pPr>
      <w:r w:rsidRPr="002050B6">
        <w:rPr>
          <w:u w:val="single"/>
        </w:rPr>
        <w:t>по состоянию на 30 декабря  201</w:t>
      </w:r>
      <w:r w:rsidR="00BA184A">
        <w:rPr>
          <w:u w:val="single"/>
        </w:rPr>
        <w:t>8</w:t>
      </w:r>
      <w:r w:rsidRPr="002050B6">
        <w:rPr>
          <w:u w:val="single"/>
        </w:rPr>
        <w:t xml:space="preserve"> года</w:t>
      </w:r>
    </w:p>
    <w:p w:rsidR="00C15F1C" w:rsidRDefault="00C15F1C" w:rsidP="00AD4DB4">
      <w:pPr>
        <w:spacing w:after="120" w:line="240" w:lineRule="atLeast"/>
        <w:ind w:firstLine="992"/>
        <w:jc w:val="center"/>
      </w:pPr>
    </w:p>
    <w:p w:rsidR="00AD4DB4" w:rsidRPr="00EF26E0" w:rsidRDefault="00AD4DB4" w:rsidP="00AD4DB4">
      <w:pPr>
        <w:spacing w:after="120" w:line="240" w:lineRule="atLeast"/>
        <w:ind w:firstLine="992"/>
        <w:jc w:val="center"/>
      </w:pPr>
      <w:r w:rsidRPr="00EF26E0">
        <w:t>Муниципальное унитарное предприятие «</w:t>
      </w:r>
      <w:r w:rsidR="00137271">
        <w:t>______________________________</w:t>
      </w:r>
      <w:r w:rsidRPr="00EF26E0">
        <w:t xml:space="preserve">» муниципального образования Приладожское городское поселение Кировского </w:t>
      </w:r>
      <w:r w:rsidRPr="00EF26E0">
        <w:rPr>
          <w:u w:val="single"/>
        </w:rPr>
        <w:t>муниципального района Ленинградской области</w:t>
      </w:r>
    </w:p>
    <w:p w:rsidR="00AD4DB4" w:rsidRPr="00EF26E0" w:rsidRDefault="00AD4DB4" w:rsidP="00AD4DB4">
      <w:pPr>
        <w:ind w:firstLine="993"/>
        <w:rPr>
          <w:sz w:val="20"/>
          <w:szCs w:val="20"/>
        </w:rPr>
      </w:pPr>
      <w:r>
        <w:t xml:space="preserve">            </w:t>
      </w:r>
      <w:r w:rsidRPr="00EF26E0">
        <w:rPr>
          <w:sz w:val="20"/>
          <w:szCs w:val="20"/>
        </w:rPr>
        <w:t xml:space="preserve"> (полное наименование муниципального унитарного предприятия)</w:t>
      </w:r>
    </w:p>
    <w:p w:rsidR="00AD4DB4" w:rsidRDefault="00AD4DB4" w:rsidP="00AD4DB4">
      <w:pPr>
        <w:ind w:firstLine="993"/>
        <w:jc w:val="center"/>
        <w:rPr>
          <w:sz w:val="26"/>
          <w:szCs w:val="26"/>
        </w:rPr>
      </w:pPr>
    </w:p>
    <w:p w:rsidR="00AD4DB4" w:rsidRPr="00EF26E0" w:rsidRDefault="00AD4DB4" w:rsidP="00AD4DB4">
      <w:pPr>
        <w:jc w:val="center"/>
        <w:outlineLvl w:val="0"/>
      </w:pPr>
    </w:p>
    <w:tbl>
      <w:tblPr>
        <w:tblW w:w="10711"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7"/>
        <w:gridCol w:w="1672"/>
        <w:gridCol w:w="2318"/>
        <w:gridCol w:w="1145"/>
        <w:gridCol w:w="1635"/>
        <w:gridCol w:w="1433"/>
        <w:gridCol w:w="1184"/>
        <w:gridCol w:w="847"/>
      </w:tblGrid>
      <w:tr w:rsidR="00AD4DB4" w:rsidRPr="00EF26E0" w:rsidTr="00A335E4">
        <w:trPr>
          <w:trHeight w:val="3520"/>
        </w:trPr>
        <w:tc>
          <w:tcPr>
            <w:tcW w:w="477" w:type="dxa"/>
            <w:tcBorders>
              <w:top w:val="single" w:sz="4" w:space="0" w:color="auto"/>
              <w:left w:val="single" w:sz="4" w:space="0" w:color="auto"/>
              <w:bottom w:val="single" w:sz="4" w:space="0" w:color="auto"/>
              <w:right w:val="single" w:sz="4" w:space="0" w:color="auto"/>
            </w:tcBorders>
          </w:tcPr>
          <w:p w:rsidR="00AD4DB4" w:rsidRPr="00EF26E0" w:rsidRDefault="00AD4DB4" w:rsidP="007D0404">
            <w:pPr>
              <w:outlineLvl w:val="0"/>
            </w:pPr>
          </w:p>
          <w:p w:rsidR="00AD4DB4" w:rsidRPr="00EF26E0" w:rsidRDefault="00AD4DB4" w:rsidP="007D0404">
            <w:pPr>
              <w:outlineLvl w:val="0"/>
            </w:pPr>
            <w:r w:rsidRPr="00EF26E0">
              <w:t xml:space="preserve">     №</w:t>
            </w:r>
          </w:p>
        </w:tc>
        <w:tc>
          <w:tcPr>
            <w:tcW w:w="1672" w:type="dxa"/>
            <w:tcBorders>
              <w:top w:val="single" w:sz="4" w:space="0" w:color="auto"/>
              <w:left w:val="single" w:sz="4" w:space="0" w:color="auto"/>
              <w:bottom w:val="single" w:sz="4" w:space="0" w:color="auto"/>
              <w:right w:val="single" w:sz="4" w:space="0" w:color="auto"/>
            </w:tcBorders>
            <w:hideMark/>
          </w:tcPr>
          <w:p w:rsidR="00AD4DB4" w:rsidRPr="00EF26E0" w:rsidRDefault="00AD4DB4" w:rsidP="007D0404">
            <w:pPr>
              <w:outlineLvl w:val="0"/>
            </w:pPr>
            <w:r w:rsidRPr="00EF26E0">
              <w:t>Наименование объекта и вида работ по капитальному ремонту, ремонту объектов теплоснабжения</w:t>
            </w:r>
          </w:p>
        </w:tc>
        <w:tc>
          <w:tcPr>
            <w:tcW w:w="2318" w:type="dxa"/>
            <w:tcBorders>
              <w:top w:val="single" w:sz="4" w:space="0" w:color="auto"/>
              <w:left w:val="single" w:sz="4" w:space="0" w:color="auto"/>
              <w:bottom w:val="single" w:sz="4" w:space="0" w:color="auto"/>
              <w:right w:val="single" w:sz="4" w:space="0" w:color="auto"/>
            </w:tcBorders>
          </w:tcPr>
          <w:p w:rsidR="00AD4DB4" w:rsidRPr="00EF26E0" w:rsidRDefault="00AD4DB4" w:rsidP="007D0404">
            <w:r w:rsidRPr="00EF26E0">
              <w:t xml:space="preserve">Информация об исполнении </w:t>
            </w:r>
            <w:r w:rsidR="00A335E4">
              <w:t>федерального</w:t>
            </w:r>
            <w:r w:rsidR="00A335E4" w:rsidRPr="00A335E4">
              <w:t xml:space="preserve"> закон</w:t>
            </w:r>
            <w:r w:rsidR="00A335E4">
              <w:t>а</w:t>
            </w:r>
            <w:r w:rsidR="00A335E4" w:rsidRPr="00A335E4">
              <w:t xml:space="preserve"> от 05.04.2013 N 44-ФЗ «О контрактной системе в сфере закупок товаров, работ, услуг для обеспечения государственных и муниципальных нужд»</w:t>
            </w:r>
          </w:p>
          <w:p w:rsidR="00AD4DB4" w:rsidRPr="00EF26E0" w:rsidRDefault="00AD4DB4" w:rsidP="007D0404">
            <w:pPr>
              <w:ind w:firstLine="720"/>
              <w:outlineLvl w:val="0"/>
            </w:pPr>
          </w:p>
        </w:tc>
        <w:tc>
          <w:tcPr>
            <w:tcW w:w="1145" w:type="dxa"/>
            <w:tcBorders>
              <w:top w:val="single" w:sz="4" w:space="0" w:color="auto"/>
              <w:left w:val="single" w:sz="4" w:space="0" w:color="auto"/>
              <w:bottom w:val="single" w:sz="4" w:space="0" w:color="auto"/>
              <w:right w:val="single" w:sz="4" w:space="0" w:color="auto"/>
            </w:tcBorders>
          </w:tcPr>
          <w:p w:rsidR="00AD4DB4" w:rsidRPr="00EF26E0" w:rsidRDefault="00AD4DB4" w:rsidP="007D0404">
            <w:pPr>
              <w:outlineLvl w:val="0"/>
            </w:pPr>
            <w:r>
              <w:t>№</w:t>
            </w:r>
            <w:r w:rsidRPr="00EF26E0">
              <w:t>, дата договора</w:t>
            </w:r>
          </w:p>
          <w:p w:rsidR="00AD4DB4" w:rsidRPr="00EF26E0" w:rsidRDefault="00AD4DB4" w:rsidP="007D0404">
            <w:pPr>
              <w:ind w:firstLine="720"/>
              <w:outlineLvl w:val="0"/>
            </w:pPr>
          </w:p>
        </w:tc>
        <w:tc>
          <w:tcPr>
            <w:tcW w:w="1635" w:type="dxa"/>
            <w:tcBorders>
              <w:top w:val="single" w:sz="4" w:space="0" w:color="auto"/>
              <w:left w:val="single" w:sz="4" w:space="0" w:color="auto"/>
              <w:bottom w:val="single" w:sz="4" w:space="0" w:color="auto"/>
              <w:right w:val="single" w:sz="4" w:space="0" w:color="auto"/>
            </w:tcBorders>
            <w:hideMark/>
          </w:tcPr>
          <w:p w:rsidR="00AD4DB4" w:rsidRPr="00EF26E0" w:rsidRDefault="00AD4DB4" w:rsidP="007D0404">
            <w:pPr>
              <w:outlineLvl w:val="0"/>
            </w:pPr>
            <w:r w:rsidRPr="00EF26E0">
              <w:t>Наименование подрядной организации</w:t>
            </w:r>
          </w:p>
        </w:tc>
        <w:tc>
          <w:tcPr>
            <w:tcW w:w="1433" w:type="dxa"/>
            <w:tcBorders>
              <w:top w:val="single" w:sz="4" w:space="0" w:color="auto"/>
              <w:left w:val="single" w:sz="4" w:space="0" w:color="auto"/>
              <w:bottom w:val="single" w:sz="4" w:space="0" w:color="auto"/>
              <w:right w:val="single" w:sz="4" w:space="0" w:color="auto"/>
            </w:tcBorders>
            <w:hideMark/>
          </w:tcPr>
          <w:p w:rsidR="00AD4DB4" w:rsidRPr="00EF26E0" w:rsidRDefault="00AD4DB4" w:rsidP="007D0404">
            <w:pPr>
              <w:outlineLvl w:val="0"/>
            </w:pPr>
            <w:r w:rsidRPr="00EF26E0">
              <w:t>Процент выполнения работ по состоянию на 1 число отчетного месяца</w:t>
            </w:r>
          </w:p>
        </w:tc>
        <w:tc>
          <w:tcPr>
            <w:tcW w:w="1184" w:type="dxa"/>
            <w:tcBorders>
              <w:top w:val="single" w:sz="4" w:space="0" w:color="auto"/>
              <w:left w:val="single" w:sz="4" w:space="0" w:color="auto"/>
              <w:bottom w:val="single" w:sz="4" w:space="0" w:color="auto"/>
              <w:right w:val="single" w:sz="4" w:space="0" w:color="auto"/>
            </w:tcBorders>
            <w:hideMark/>
          </w:tcPr>
          <w:p w:rsidR="00AD4DB4" w:rsidRPr="00EF26E0" w:rsidRDefault="00A335E4" w:rsidP="007D0404">
            <w:pPr>
              <w:outlineLvl w:val="0"/>
            </w:pPr>
            <w:r>
              <w:t>№</w:t>
            </w:r>
            <w:r w:rsidR="00AD4DB4" w:rsidRPr="00EF26E0">
              <w:t>, дата акта выполненных работ</w:t>
            </w:r>
          </w:p>
        </w:tc>
        <w:tc>
          <w:tcPr>
            <w:tcW w:w="847" w:type="dxa"/>
            <w:tcBorders>
              <w:top w:val="single" w:sz="4" w:space="0" w:color="auto"/>
              <w:left w:val="single" w:sz="4" w:space="0" w:color="auto"/>
              <w:bottom w:val="single" w:sz="4" w:space="0" w:color="auto"/>
              <w:right w:val="single" w:sz="4" w:space="0" w:color="auto"/>
            </w:tcBorders>
            <w:hideMark/>
          </w:tcPr>
          <w:p w:rsidR="00AD4DB4" w:rsidRPr="00EF26E0" w:rsidRDefault="00AD4DB4" w:rsidP="007D0404">
            <w:pPr>
              <w:outlineLvl w:val="0"/>
            </w:pPr>
            <w:r w:rsidRPr="00EF26E0">
              <w:t>№, дата платежного поручения по оплате выполненных работ</w:t>
            </w:r>
          </w:p>
        </w:tc>
      </w:tr>
      <w:tr w:rsidR="00AD4DB4" w:rsidRPr="00EF26E0" w:rsidTr="00A335E4">
        <w:trPr>
          <w:trHeight w:val="1455"/>
        </w:trPr>
        <w:tc>
          <w:tcPr>
            <w:tcW w:w="477" w:type="dxa"/>
            <w:tcBorders>
              <w:top w:val="single" w:sz="4" w:space="0" w:color="auto"/>
              <w:left w:val="single" w:sz="4" w:space="0" w:color="auto"/>
              <w:bottom w:val="single" w:sz="4" w:space="0" w:color="auto"/>
              <w:right w:val="single" w:sz="4" w:space="0" w:color="auto"/>
            </w:tcBorders>
          </w:tcPr>
          <w:p w:rsidR="00AD4DB4" w:rsidRPr="00EF26E0" w:rsidRDefault="00AD4DB4" w:rsidP="007D0404">
            <w:pPr>
              <w:ind w:firstLine="720"/>
              <w:jc w:val="center"/>
              <w:outlineLvl w:val="0"/>
            </w:pPr>
          </w:p>
        </w:tc>
        <w:tc>
          <w:tcPr>
            <w:tcW w:w="1672" w:type="dxa"/>
            <w:tcBorders>
              <w:top w:val="single" w:sz="4" w:space="0" w:color="auto"/>
              <w:left w:val="single" w:sz="4" w:space="0" w:color="auto"/>
              <w:bottom w:val="single" w:sz="4" w:space="0" w:color="auto"/>
              <w:right w:val="single" w:sz="4" w:space="0" w:color="auto"/>
            </w:tcBorders>
          </w:tcPr>
          <w:p w:rsidR="00AD4DB4" w:rsidRDefault="00AD4DB4" w:rsidP="007D0404">
            <w:pPr>
              <w:ind w:firstLine="720"/>
              <w:jc w:val="center"/>
              <w:outlineLvl w:val="0"/>
            </w:pPr>
          </w:p>
          <w:p w:rsidR="002050B6" w:rsidRDefault="002050B6" w:rsidP="007D0404">
            <w:pPr>
              <w:ind w:firstLine="720"/>
              <w:jc w:val="center"/>
              <w:outlineLvl w:val="0"/>
            </w:pPr>
          </w:p>
          <w:p w:rsidR="002050B6" w:rsidRDefault="002050B6" w:rsidP="007D0404">
            <w:pPr>
              <w:ind w:firstLine="720"/>
              <w:jc w:val="center"/>
              <w:outlineLvl w:val="0"/>
            </w:pPr>
          </w:p>
          <w:p w:rsidR="002050B6" w:rsidRDefault="002050B6" w:rsidP="007D0404">
            <w:pPr>
              <w:ind w:firstLine="720"/>
              <w:jc w:val="center"/>
              <w:outlineLvl w:val="0"/>
            </w:pPr>
          </w:p>
          <w:p w:rsidR="002050B6" w:rsidRDefault="002050B6" w:rsidP="007D0404">
            <w:pPr>
              <w:ind w:firstLine="720"/>
              <w:jc w:val="center"/>
              <w:outlineLvl w:val="0"/>
            </w:pPr>
          </w:p>
          <w:p w:rsidR="002050B6" w:rsidRDefault="002050B6" w:rsidP="007D0404">
            <w:pPr>
              <w:ind w:firstLine="720"/>
              <w:jc w:val="center"/>
              <w:outlineLvl w:val="0"/>
            </w:pPr>
          </w:p>
          <w:p w:rsidR="002050B6" w:rsidRDefault="002050B6" w:rsidP="007D0404">
            <w:pPr>
              <w:ind w:firstLine="720"/>
              <w:jc w:val="center"/>
              <w:outlineLvl w:val="0"/>
            </w:pPr>
          </w:p>
          <w:p w:rsidR="002050B6" w:rsidRDefault="002050B6" w:rsidP="007D0404">
            <w:pPr>
              <w:ind w:firstLine="720"/>
              <w:jc w:val="center"/>
              <w:outlineLvl w:val="0"/>
            </w:pPr>
          </w:p>
          <w:p w:rsidR="002050B6" w:rsidRPr="00EF26E0" w:rsidRDefault="002050B6" w:rsidP="007D0404">
            <w:pPr>
              <w:ind w:firstLine="720"/>
              <w:jc w:val="center"/>
              <w:outlineLvl w:val="0"/>
            </w:pPr>
          </w:p>
        </w:tc>
        <w:tc>
          <w:tcPr>
            <w:tcW w:w="2318" w:type="dxa"/>
            <w:tcBorders>
              <w:top w:val="single" w:sz="4" w:space="0" w:color="auto"/>
              <w:left w:val="single" w:sz="4" w:space="0" w:color="auto"/>
              <w:bottom w:val="single" w:sz="4" w:space="0" w:color="auto"/>
              <w:right w:val="single" w:sz="4" w:space="0" w:color="auto"/>
            </w:tcBorders>
          </w:tcPr>
          <w:p w:rsidR="00AD4DB4" w:rsidRPr="00EF26E0" w:rsidRDefault="00AD4DB4" w:rsidP="007D0404">
            <w:pPr>
              <w:ind w:firstLine="720"/>
              <w:jc w:val="center"/>
              <w:outlineLvl w:val="0"/>
            </w:pPr>
          </w:p>
        </w:tc>
        <w:tc>
          <w:tcPr>
            <w:tcW w:w="1145" w:type="dxa"/>
            <w:tcBorders>
              <w:top w:val="single" w:sz="4" w:space="0" w:color="auto"/>
              <w:left w:val="single" w:sz="4" w:space="0" w:color="auto"/>
              <w:bottom w:val="single" w:sz="4" w:space="0" w:color="auto"/>
              <w:right w:val="single" w:sz="4" w:space="0" w:color="auto"/>
            </w:tcBorders>
          </w:tcPr>
          <w:p w:rsidR="00AD4DB4" w:rsidRPr="00EF26E0" w:rsidRDefault="00AD4DB4" w:rsidP="007D0404">
            <w:pPr>
              <w:ind w:firstLine="720"/>
              <w:jc w:val="center"/>
              <w:outlineLvl w:val="0"/>
            </w:pPr>
          </w:p>
        </w:tc>
        <w:tc>
          <w:tcPr>
            <w:tcW w:w="1635" w:type="dxa"/>
            <w:tcBorders>
              <w:top w:val="single" w:sz="4" w:space="0" w:color="auto"/>
              <w:left w:val="single" w:sz="4" w:space="0" w:color="auto"/>
              <w:bottom w:val="single" w:sz="4" w:space="0" w:color="auto"/>
              <w:right w:val="single" w:sz="4" w:space="0" w:color="auto"/>
            </w:tcBorders>
          </w:tcPr>
          <w:p w:rsidR="00AD4DB4" w:rsidRPr="00EF26E0" w:rsidRDefault="00AD4DB4" w:rsidP="007D0404">
            <w:pPr>
              <w:ind w:firstLine="720"/>
              <w:jc w:val="center"/>
              <w:outlineLvl w:val="0"/>
            </w:pPr>
          </w:p>
        </w:tc>
        <w:tc>
          <w:tcPr>
            <w:tcW w:w="1433" w:type="dxa"/>
            <w:tcBorders>
              <w:top w:val="single" w:sz="4" w:space="0" w:color="auto"/>
              <w:left w:val="single" w:sz="4" w:space="0" w:color="auto"/>
              <w:bottom w:val="single" w:sz="4" w:space="0" w:color="auto"/>
              <w:right w:val="single" w:sz="4" w:space="0" w:color="auto"/>
            </w:tcBorders>
          </w:tcPr>
          <w:p w:rsidR="00AD4DB4" w:rsidRPr="00EF26E0" w:rsidRDefault="00AD4DB4" w:rsidP="007D0404">
            <w:pPr>
              <w:ind w:firstLine="720"/>
              <w:jc w:val="center"/>
              <w:outlineLvl w:val="0"/>
            </w:pPr>
          </w:p>
        </w:tc>
        <w:tc>
          <w:tcPr>
            <w:tcW w:w="1184" w:type="dxa"/>
            <w:tcBorders>
              <w:top w:val="single" w:sz="4" w:space="0" w:color="auto"/>
              <w:left w:val="single" w:sz="4" w:space="0" w:color="auto"/>
              <w:bottom w:val="single" w:sz="4" w:space="0" w:color="auto"/>
              <w:right w:val="single" w:sz="4" w:space="0" w:color="auto"/>
            </w:tcBorders>
          </w:tcPr>
          <w:p w:rsidR="00AD4DB4" w:rsidRPr="00EF26E0" w:rsidRDefault="00AD4DB4" w:rsidP="007D0404">
            <w:pPr>
              <w:ind w:firstLine="720"/>
              <w:jc w:val="center"/>
              <w:outlineLvl w:val="0"/>
            </w:pPr>
          </w:p>
        </w:tc>
        <w:tc>
          <w:tcPr>
            <w:tcW w:w="847" w:type="dxa"/>
            <w:tcBorders>
              <w:top w:val="single" w:sz="4" w:space="0" w:color="auto"/>
              <w:left w:val="single" w:sz="4" w:space="0" w:color="auto"/>
              <w:bottom w:val="single" w:sz="4" w:space="0" w:color="auto"/>
              <w:right w:val="single" w:sz="4" w:space="0" w:color="auto"/>
            </w:tcBorders>
          </w:tcPr>
          <w:p w:rsidR="00AD4DB4" w:rsidRPr="00EF26E0" w:rsidRDefault="00AD4DB4" w:rsidP="007D0404">
            <w:pPr>
              <w:ind w:firstLine="720"/>
              <w:jc w:val="center"/>
              <w:outlineLvl w:val="0"/>
            </w:pPr>
          </w:p>
        </w:tc>
      </w:tr>
    </w:tbl>
    <w:p w:rsidR="00AD4DB4" w:rsidRDefault="00AD4DB4" w:rsidP="00AD4DB4">
      <w:pPr>
        <w:jc w:val="center"/>
        <w:outlineLvl w:val="0"/>
        <w:rPr>
          <w:sz w:val="28"/>
          <w:szCs w:val="28"/>
        </w:rPr>
      </w:pPr>
    </w:p>
    <w:p w:rsidR="00AD4DB4" w:rsidRPr="009C4C17" w:rsidRDefault="00AD4DB4" w:rsidP="00AD4DB4">
      <w:pPr>
        <w:pStyle w:val="ad"/>
        <w:tabs>
          <w:tab w:val="left" w:pos="1290"/>
          <w:tab w:val="left" w:pos="8789"/>
        </w:tabs>
        <w:rPr>
          <w:b/>
          <w:bCs/>
        </w:rPr>
      </w:pPr>
      <w:r w:rsidRPr="009C4C17">
        <w:t>Приложение: копии  платежных поручений.</w:t>
      </w:r>
    </w:p>
    <w:p w:rsidR="00AD4DB4" w:rsidRDefault="00AD4DB4" w:rsidP="00AD4DB4">
      <w:pPr>
        <w:pStyle w:val="ad"/>
        <w:tabs>
          <w:tab w:val="left" w:pos="1290"/>
          <w:tab w:val="left" w:pos="8789"/>
        </w:tabs>
        <w:jc w:val="both"/>
        <w:rPr>
          <w:b/>
          <w:bCs/>
          <w:sz w:val="28"/>
          <w:szCs w:val="28"/>
        </w:rPr>
      </w:pPr>
    </w:p>
    <w:p w:rsidR="00AD4DB4" w:rsidRDefault="00AD4DB4" w:rsidP="00AD4DB4">
      <w:pPr>
        <w:pStyle w:val="ad"/>
        <w:tabs>
          <w:tab w:val="left" w:pos="1290"/>
          <w:tab w:val="left" w:pos="8789"/>
        </w:tabs>
        <w:jc w:val="both"/>
      </w:pPr>
      <w:r w:rsidRPr="009C4C17">
        <w:rPr>
          <w:bCs/>
        </w:rPr>
        <w:t xml:space="preserve">Получатель </w:t>
      </w:r>
    </w:p>
    <w:p w:rsidR="00AD4DB4" w:rsidRPr="009C4C17" w:rsidRDefault="00AD4DB4" w:rsidP="00AD4DB4">
      <w:pPr>
        <w:pStyle w:val="ad"/>
        <w:tabs>
          <w:tab w:val="left" w:pos="1290"/>
          <w:tab w:val="left" w:pos="8789"/>
        </w:tabs>
        <w:jc w:val="both"/>
      </w:pPr>
      <w:r>
        <w:t xml:space="preserve">_______________    </w:t>
      </w:r>
      <w:r w:rsidRPr="009C4C17">
        <w:t xml:space="preserve"> </w:t>
      </w:r>
      <w:r w:rsidR="00137271">
        <w:t>_________________</w:t>
      </w:r>
    </w:p>
    <w:p w:rsidR="00AD4DB4" w:rsidRPr="009C4C17" w:rsidRDefault="00AD4DB4" w:rsidP="00AD4DB4">
      <w:pPr>
        <w:pStyle w:val="ad"/>
        <w:tabs>
          <w:tab w:val="left" w:pos="1290"/>
          <w:tab w:val="left" w:pos="8789"/>
        </w:tabs>
        <w:jc w:val="both"/>
      </w:pPr>
      <w:r w:rsidRPr="009C4C17">
        <w:t>(подпись)                  (расшифровка)</w:t>
      </w:r>
    </w:p>
    <w:p w:rsidR="00A335E4" w:rsidRDefault="00A335E4" w:rsidP="00AD4DB4">
      <w:pPr>
        <w:pStyle w:val="ad"/>
        <w:tabs>
          <w:tab w:val="left" w:pos="1290"/>
          <w:tab w:val="left" w:pos="8789"/>
        </w:tabs>
        <w:jc w:val="both"/>
      </w:pPr>
    </w:p>
    <w:p w:rsidR="00AD4DB4" w:rsidRDefault="00AD4DB4" w:rsidP="00AD4DB4">
      <w:pPr>
        <w:pStyle w:val="ad"/>
        <w:tabs>
          <w:tab w:val="left" w:pos="1290"/>
          <w:tab w:val="left" w:pos="8789"/>
        </w:tabs>
        <w:jc w:val="both"/>
        <w:rPr>
          <w:b/>
          <w:bCs/>
          <w:sz w:val="28"/>
          <w:szCs w:val="28"/>
        </w:rPr>
      </w:pPr>
      <w:r w:rsidRPr="009C4C17">
        <w:t xml:space="preserve">М.П.                                                                                            </w:t>
      </w:r>
    </w:p>
    <w:p w:rsidR="00B4402A" w:rsidRPr="001A104E" w:rsidRDefault="00B4402A" w:rsidP="001A104E">
      <w:pPr>
        <w:rPr>
          <w:sz w:val="22"/>
          <w:szCs w:val="22"/>
        </w:rPr>
      </w:pPr>
    </w:p>
    <w:sectPr w:rsidR="00B4402A" w:rsidRPr="001A104E" w:rsidSect="00A335E4">
      <w:headerReference w:type="even" r:id="rId13"/>
      <w:headerReference w:type="default" r:id="rId14"/>
      <w:pgSz w:w="11906" w:h="16838"/>
      <w:pgMar w:top="964" w:right="851" w:bottom="28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5C9" w:rsidRDefault="00B845C9">
      <w:r>
        <w:separator/>
      </w:r>
    </w:p>
  </w:endnote>
  <w:endnote w:type="continuationSeparator" w:id="0">
    <w:p w:rsidR="00B845C9" w:rsidRDefault="00B845C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5C9" w:rsidRDefault="00B845C9">
      <w:r>
        <w:separator/>
      </w:r>
    </w:p>
  </w:footnote>
  <w:footnote w:type="continuationSeparator" w:id="0">
    <w:p w:rsidR="00B845C9" w:rsidRDefault="00B84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47" w:rsidRDefault="00006DDF" w:rsidP="00B609FB">
    <w:pPr>
      <w:pStyle w:val="ab"/>
      <w:framePr w:wrap="around" w:vAnchor="text" w:hAnchor="margin" w:xAlign="right" w:y="1"/>
      <w:rPr>
        <w:rStyle w:val="a9"/>
      </w:rPr>
    </w:pPr>
    <w:r>
      <w:rPr>
        <w:rStyle w:val="a9"/>
      </w:rPr>
      <w:fldChar w:fldCharType="begin"/>
    </w:r>
    <w:r w:rsidR="00A43B47">
      <w:rPr>
        <w:rStyle w:val="a9"/>
      </w:rPr>
      <w:instrText xml:space="preserve">PAGE  </w:instrText>
    </w:r>
    <w:r>
      <w:rPr>
        <w:rStyle w:val="a9"/>
      </w:rPr>
      <w:fldChar w:fldCharType="end"/>
    </w:r>
  </w:p>
  <w:p w:rsidR="00A43B47" w:rsidRDefault="00A43B47" w:rsidP="00A43B47">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47" w:rsidRDefault="00006DDF" w:rsidP="00B609FB">
    <w:pPr>
      <w:pStyle w:val="ab"/>
      <w:framePr w:wrap="around" w:vAnchor="text" w:hAnchor="margin" w:xAlign="right" w:y="1"/>
      <w:rPr>
        <w:rStyle w:val="a9"/>
      </w:rPr>
    </w:pPr>
    <w:r>
      <w:rPr>
        <w:rStyle w:val="a9"/>
      </w:rPr>
      <w:fldChar w:fldCharType="begin"/>
    </w:r>
    <w:r w:rsidR="00A43B47">
      <w:rPr>
        <w:rStyle w:val="a9"/>
      </w:rPr>
      <w:instrText xml:space="preserve">PAGE  </w:instrText>
    </w:r>
    <w:r>
      <w:rPr>
        <w:rStyle w:val="a9"/>
      </w:rPr>
      <w:fldChar w:fldCharType="separate"/>
    </w:r>
    <w:r w:rsidR="00081B5D">
      <w:rPr>
        <w:rStyle w:val="a9"/>
        <w:noProof/>
      </w:rPr>
      <w:t>7</w:t>
    </w:r>
    <w:r>
      <w:rPr>
        <w:rStyle w:val="a9"/>
      </w:rPr>
      <w:fldChar w:fldCharType="end"/>
    </w:r>
  </w:p>
  <w:p w:rsidR="00A43B47" w:rsidRDefault="00A43B47" w:rsidP="00A43B47">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764"/>
    <w:multiLevelType w:val="singleLevel"/>
    <w:tmpl w:val="28D269BA"/>
    <w:lvl w:ilvl="0">
      <w:start w:val="7"/>
      <w:numFmt w:val="decimal"/>
      <w:lvlText w:val="4.%1."/>
      <w:legacy w:legacy="1" w:legacySpace="0" w:legacyIndent="446"/>
      <w:lvlJc w:val="left"/>
      <w:rPr>
        <w:rFonts w:ascii="Arial" w:hAnsi="Arial" w:cs="Arial" w:hint="default"/>
      </w:rPr>
    </w:lvl>
  </w:abstractNum>
  <w:abstractNum w:abstractNumId="1">
    <w:nsid w:val="0BB00A31"/>
    <w:multiLevelType w:val="singleLevel"/>
    <w:tmpl w:val="9B2C83F8"/>
    <w:lvl w:ilvl="0">
      <w:start w:val="1"/>
      <w:numFmt w:val="decimal"/>
      <w:lvlText w:val="%1."/>
      <w:legacy w:legacy="1" w:legacySpace="0" w:legacyIndent="273"/>
      <w:lvlJc w:val="left"/>
      <w:rPr>
        <w:rFonts w:ascii="Times New Roman" w:hAnsi="Times New Roman" w:cs="Times New Roman" w:hint="default"/>
      </w:rPr>
    </w:lvl>
  </w:abstractNum>
  <w:abstractNum w:abstractNumId="2">
    <w:nsid w:val="1B7E7037"/>
    <w:multiLevelType w:val="hybridMultilevel"/>
    <w:tmpl w:val="77940412"/>
    <w:lvl w:ilvl="0" w:tplc="C2F6F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16755B"/>
    <w:multiLevelType w:val="hybridMultilevel"/>
    <w:tmpl w:val="0D1AF3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5734CAC"/>
    <w:multiLevelType w:val="singleLevel"/>
    <w:tmpl w:val="3DCAD24E"/>
    <w:lvl w:ilvl="0">
      <w:start w:val="4"/>
      <w:numFmt w:val="decimal"/>
      <w:lvlText w:val="2.%1."/>
      <w:legacy w:legacy="1" w:legacySpace="0" w:legacyIndent="684"/>
      <w:lvlJc w:val="left"/>
      <w:rPr>
        <w:rFonts w:ascii="Times New Roman" w:hAnsi="Times New Roman" w:cs="Times New Roman" w:hint="default"/>
      </w:rPr>
    </w:lvl>
  </w:abstractNum>
  <w:abstractNum w:abstractNumId="5">
    <w:nsid w:val="3DDA26C3"/>
    <w:multiLevelType w:val="singleLevel"/>
    <w:tmpl w:val="6492CD50"/>
    <w:lvl w:ilvl="0">
      <w:start w:val="3"/>
      <w:numFmt w:val="decimal"/>
      <w:lvlText w:val="4.%1."/>
      <w:legacy w:legacy="1" w:legacySpace="0" w:legacyIndent="417"/>
      <w:lvlJc w:val="left"/>
      <w:rPr>
        <w:rFonts w:ascii="Arial" w:hAnsi="Arial" w:cs="Arial" w:hint="default"/>
      </w:rPr>
    </w:lvl>
  </w:abstractNum>
  <w:abstractNum w:abstractNumId="6">
    <w:nsid w:val="40BE0A4D"/>
    <w:multiLevelType w:val="multilevel"/>
    <w:tmpl w:val="AB16195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E9F79C0"/>
    <w:multiLevelType w:val="singleLevel"/>
    <w:tmpl w:val="1C9E3FFA"/>
    <w:lvl w:ilvl="0">
      <w:start w:val="1"/>
      <w:numFmt w:val="decimal"/>
      <w:lvlText w:val="5.%1."/>
      <w:legacy w:legacy="1" w:legacySpace="0" w:legacyIndent="375"/>
      <w:lvlJc w:val="left"/>
      <w:rPr>
        <w:rFonts w:ascii="Arial" w:hAnsi="Arial" w:cs="Arial" w:hint="default"/>
      </w:rPr>
    </w:lvl>
  </w:abstractNum>
  <w:abstractNum w:abstractNumId="8">
    <w:nsid w:val="4FAA6CA3"/>
    <w:multiLevelType w:val="hybridMultilevel"/>
    <w:tmpl w:val="D25477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48941AC"/>
    <w:multiLevelType w:val="multilevel"/>
    <w:tmpl w:val="6D6AE8B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05"/>
        </w:tabs>
        <w:ind w:left="100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7440BC8"/>
    <w:multiLevelType w:val="singleLevel"/>
    <w:tmpl w:val="72C098C0"/>
    <w:lvl w:ilvl="0">
      <w:start w:val="11"/>
      <w:numFmt w:val="decimal"/>
      <w:lvlText w:val="%1."/>
      <w:legacy w:legacy="1" w:legacySpace="0" w:legacyIndent="339"/>
      <w:lvlJc w:val="left"/>
      <w:rPr>
        <w:rFonts w:ascii="Arial" w:hAnsi="Arial" w:cs="Arial" w:hint="default"/>
      </w:rPr>
    </w:lvl>
  </w:abstractNum>
  <w:abstractNum w:abstractNumId="11">
    <w:nsid w:val="7408381D"/>
    <w:multiLevelType w:val="singleLevel"/>
    <w:tmpl w:val="02C0BB02"/>
    <w:lvl w:ilvl="0">
      <w:start w:val="8"/>
      <w:numFmt w:val="decimal"/>
      <w:lvlText w:val="%1."/>
      <w:legacy w:legacy="1" w:legacySpace="0" w:legacyIndent="260"/>
      <w:lvlJc w:val="left"/>
      <w:rPr>
        <w:rFonts w:ascii="Arial" w:hAnsi="Arial" w:cs="Arial" w:hint="default"/>
      </w:rPr>
    </w:lvl>
  </w:abstractNum>
  <w:abstractNum w:abstractNumId="12">
    <w:nsid w:val="7B9D01E3"/>
    <w:multiLevelType w:val="hybridMultilevel"/>
    <w:tmpl w:val="58D41752"/>
    <w:lvl w:ilvl="0" w:tplc="97F63F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8"/>
  </w:num>
  <w:num w:numId="3">
    <w:abstractNumId w:val="1"/>
  </w:num>
  <w:num w:numId="4">
    <w:abstractNumId w:val="1"/>
    <w:lvlOverride w:ilvl="0">
      <w:lvl w:ilvl="0">
        <w:start w:val="1"/>
        <w:numFmt w:val="decimal"/>
        <w:lvlText w:val="%1."/>
        <w:legacy w:legacy="1" w:legacySpace="0" w:legacyIndent="274"/>
        <w:lvlJc w:val="left"/>
        <w:rPr>
          <w:rFonts w:ascii="Times New Roman" w:hAnsi="Times New Roman" w:cs="Times New Roman" w:hint="default"/>
        </w:rPr>
      </w:lvl>
    </w:lvlOverride>
  </w:num>
  <w:num w:numId="5">
    <w:abstractNumId w:val="4"/>
  </w:num>
  <w:num w:numId="6">
    <w:abstractNumId w:val="5"/>
  </w:num>
  <w:num w:numId="7">
    <w:abstractNumId w:val="0"/>
  </w:num>
  <w:num w:numId="8">
    <w:abstractNumId w:val="7"/>
  </w:num>
  <w:num w:numId="9">
    <w:abstractNumId w:val="11"/>
  </w:num>
  <w:num w:numId="10">
    <w:abstractNumId w:val="10"/>
  </w:num>
  <w:num w:numId="11">
    <w:abstractNumId w:val="12"/>
  </w:num>
  <w:num w:numId="12">
    <w:abstractNumId w:val="2"/>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357"/>
  <w:noPunctuationKerning/>
  <w:characterSpacingControl w:val="doNotCompress"/>
  <w:savePreviewPicture/>
  <w:footnotePr>
    <w:footnote w:id="-1"/>
    <w:footnote w:id="0"/>
  </w:footnotePr>
  <w:endnotePr>
    <w:endnote w:id="-1"/>
    <w:endnote w:id="0"/>
  </w:endnotePr>
  <w:compat/>
  <w:rsids>
    <w:rsidRoot w:val="0074440A"/>
    <w:rsid w:val="00006DDF"/>
    <w:rsid w:val="000104FF"/>
    <w:rsid w:val="00014F98"/>
    <w:rsid w:val="0002140B"/>
    <w:rsid w:val="00044949"/>
    <w:rsid w:val="0006009C"/>
    <w:rsid w:val="00062DF0"/>
    <w:rsid w:val="00063044"/>
    <w:rsid w:val="00074FD8"/>
    <w:rsid w:val="00081B5D"/>
    <w:rsid w:val="00094CBC"/>
    <w:rsid w:val="000A68CB"/>
    <w:rsid w:val="000B5B5A"/>
    <w:rsid w:val="000C25A3"/>
    <w:rsid w:val="000C29B1"/>
    <w:rsid w:val="000D25E3"/>
    <w:rsid w:val="00101092"/>
    <w:rsid w:val="0011393E"/>
    <w:rsid w:val="001267CD"/>
    <w:rsid w:val="00137271"/>
    <w:rsid w:val="0014744B"/>
    <w:rsid w:val="00154025"/>
    <w:rsid w:val="0015555B"/>
    <w:rsid w:val="0016501A"/>
    <w:rsid w:val="001662EF"/>
    <w:rsid w:val="001777C9"/>
    <w:rsid w:val="0018635F"/>
    <w:rsid w:val="0019750C"/>
    <w:rsid w:val="001A104E"/>
    <w:rsid w:val="001A6806"/>
    <w:rsid w:val="001C3291"/>
    <w:rsid w:val="001F213D"/>
    <w:rsid w:val="002050B6"/>
    <w:rsid w:val="00210014"/>
    <w:rsid w:val="002173D8"/>
    <w:rsid w:val="002450EC"/>
    <w:rsid w:val="00255DDD"/>
    <w:rsid w:val="00272415"/>
    <w:rsid w:val="002836F4"/>
    <w:rsid w:val="00283A57"/>
    <w:rsid w:val="00285BE1"/>
    <w:rsid w:val="00291022"/>
    <w:rsid w:val="002A59B8"/>
    <w:rsid w:val="002C1A8C"/>
    <w:rsid w:val="002D6A85"/>
    <w:rsid w:val="002E0262"/>
    <w:rsid w:val="002E6480"/>
    <w:rsid w:val="002F2C32"/>
    <w:rsid w:val="002F3C42"/>
    <w:rsid w:val="002F7FA8"/>
    <w:rsid w:val="00304DC2"/>
    <w:rsid w:val="003108AA"/>
    <w:rsid w:val="00316C51"/>
    <w:rsid w:val="00324698"/>
    <w:rsid w:val="003251F3"/>
    <w:rsid w:val="0035436A"/>
    <w:rsid w:val="0035490D"/>
    <w:rsid w:val="003654EB"/>
    <w:rsid w:val="00370F28"/>
    <w:rsid w:val="0039112F"/>
    <w:rsid w:val="003A1356"/>
    <w:rsid w:val="003A53D9"/>
    <w:rsid w:val="003A69B5"/>
    <w:rsid w:val="003B1474"/>
    <w:rsid w:val="003C10F0"/>
    <w:rsid w:val="003F6D52"/>
    <w:rsid w:val="00401DE9"/>
    <w:rsid w:val="00412655"/>
    <w:rsid w:val="0044265C"/>
    <w:rsid w:val="00447227"/>
    <w:rsid w:val="00453D5C"/>
    <w:rsid w:val="004638C6"/>
    <w:rsid w:val="00466FAA"/>
    <w:rsid w:val="0046712E"/>
    <w:rsid w:val="00471548"/>
    <w:rsid w:val="00480AF1"/>
    <w:rsid w:val="00481442"/>
    <w:rsid w:val="0048423D"/>
    <w:rsid w:val="004A25EB"/>
    <w:rsid w:val="004C352C"/>
    <w:rsid w:val="004C59CB"/>
    <w:rsid w:val="004D324B"/>
    <w:rsid w:val="004E685A"/>
    <w:rsid w:val="005175D4"/>
    <w:rsid w:val="00523A61"/>
    <w:rsid w:val="00540018"/>
    <w:rsid w:val="00545F4D"/>
    <w:rsid w:val="0056089B"/>
    <w:rsid w:val="00570D73"/>
    <w:rsid w:val="005836B4"/>
    <w:rsid w:val="005A2CD2"/>
    <w:rsid w:val="005A6560"/>
    <w:rsid w:val="005B2C23"/>
    <w:rsid w:val="005C0B27"/>
    <w:rsid w:val="005E0D81"/>
    <w:rsid w:val="005E1D10"/>
    <w:rsid w:val="005E3078"/>
    <w:rsid w:val="005E65E2"/>
    <w:rsid w:val="005F58BF"/>
    <w:rsid w:val="005F6725"/>
    <w:rsid w:val="00603A9C"/>
    <w:rsid w:val="00604E95"/>
    <w:rsid w:val="00612167"/>
    <w:rsid w:val="00617C43"/>
    <w:rsid w:val="006261C5"/>
    <w:rsid w:val="00661D7B"/>
    <w:rsid w:val="00680711"/>
    <w:rsid w:val="00681669"/>
    <w:rsid w:val="00687386"/>
    <w:rsid w:val="00696D6A"/>
    <w:rsid w:val="006A0DD5"/>
    <w:rsid w:val="006B3DA8"/>
    <w:rsid w:val="006B577D"/>
    <w:rsid w:val="006C05E3"/>
    <w:rsid w:val="006D10C4"/>
    <w:rsid w:val="006F4454"/>
    <w:rsid w:val="007021DE"/>
    <w:rsid w:val="007110A1"/>
    <w:rsid w:val="00724F10"/>
    <w:rsid w:val="0073151C"/>
    <w:rsid w:val="007431B0"/>
    <w:rsid w:val="0074440A"/>
    <w:rsid w:val="00745905"/>
    <w:rsid w:val="007562DE"/>
    <w:rsid w:val="007843BF"/>
    <w:rsid w:val="00794705"/>
    <w:rsid w:val="007A10B5"/>
    <w:rsid w:val="007A7254"/>
    <w:rsid w:val="007C45C9"/>
    <w:rsid w:val="007C5E8B"/>
    <w:rsid w:val="007E287D"/>
    <w:rsid w:val="007F379E"/>
    <w:rsid w:val="00810C2F"/>
    <w:rsid w:val="00813A3C"/>
    <w:rsid w:val="00823E17"/>
    <w:rsid w:val="00831034"/>
    <w:rsid w:val="00832916"/>
    <w:rsid w:val="00835638"/>
    <w:rsid w:val="00854AC8"/>
    <w:rsid w:val="008835C6"/>
    <w:rsid w:val="00885FEE"/>
    <w:rsid w:val="00893546"/>
    <w:rsid w:val="008B15FE"/>
    <w:rsid w:val="008B6975"/>
    <w:rsid w:val="008C0A18"/>
    <w:rsid w:val="008D2AC9"/>
    <w:rsid w:val="008D36C0"/>
    <w:rsid w:val="008F38F3"/>
    <w:rsid w:val="00900853"/>
    <w:rsid w:val="00910F08"/>
    <w:rsid w:val="009146D5"/>
    <w:rsid w:val="00916092"/>
    <w:rsid w:val="00917244"/>
    <w:rsid w:val="00937474"/>
    <w:rsid w:val="00945E7E"/>
    <w:rsid w:val="00963A23"/>
    <w:rsid w:val="0096494B"/>
    <w:rsid w:val="00971D4C"/>
    <w:rsid w:val="00983342"/>
    <w:rsid w:val="009B372C"/>
    <w:rsid w:val="009B71A0"/>
    <w:rsid w:val="009C7BFA"/>
    <w:rsid w:val="009D0354"/>
    <w:rsid w:val="009D54DE"/>
    <w:rsid w:val="009D6D4B"/>
    <w:rsid w:val="00A00F95"/>
    <w:rsid w:val="00A24EAF"/>
    <w:rsid w:val="00A335E4"/>
    <w:rsid w:val="00A34228"/>
    <w:rsid w:val="00A414BB"/>
    <w:rsid w:val="00A43B47"/>
    <w:rsid w:val="00A4516F"/>
    <w:rsid w:val="00A46C26"/>
    <w:rsid w:val="00A46DA3"/>
    <w:rsid w:val="00A47FD4"/>
    <w:rsid w:val="00A538AD"/>
    <w:rsid w:val="00A73F1F"/>
    <w:rsid w:val="00A81623"/>
    <w:rsid w:val="00A82217"/>
    <w:rsid w:val="00A9079C"/>
    <w:rsid w:val="00A92C8C"/>
    <w:rsid w:val="00AB2A39"/>
    <w:rsid w:val="00AC5354"/>
    <w:rsid w:val="00AC608D"/>
    <w:rsid w:val="00AD4DB4"/>
    <w:rsid w:val="00AD6234"/>
    <w:rsid w:val="00AD6D45"/>
    <w:rsid w:val="00AE3B02"/>
    <w:rsid w:val="00AE4229"/>
    <w:rsid w:val="00AF456A"/>
    <w:rsid w:val="00B10633"/>
    <w:rsid w:val="00B4402A"/>
    <w:rsid w:val="00B609FB"/>
    <w:rsid w:val="00B732FF"/>
    <w:rsid w:val="00B845C9"/>
    <w:rsid w:val="00B940FB"/>
    <w:rsid w:val="00BA184A"/>
    <w:rsid w:val="00BA3682"/>
    <w:rsid w:val="00BA6B05"/>
    <w:rsid w:val="00BB0B2C"/>
    <w:rsid w:val="00BC3465"/>
    <w:rsid w:val="00BE5635"/>
    <w:rsid w:val="00BF6652"/>
    <w:rsid w:val="00C06C2B"/>
    <w:rsid w:val="00C15F1C"/>
    <w:rsid w:val="00C4022E"/>
    <w:rsid w:val="00C4104A"/>
    <w:rsid w:val="00C474B3"/>
    <w:rsid w:val="00C548D3"/>
    <w:rsid w:val="00C618A2"/>
    <w:rsid w:val="00C64AE9"/>
    <w:rsid w:val="00C77BA4"/>
    <w:rsid w:val="00C81B4C"/>
    <w:rsid w:val="00CB0EBC"/>
    <w:rsid w:val="00CC5650"/>
    <w:rsid w:val="00CD16CC"/>
    <w:rsid w:val="00CD3C48"/>
    <w:rsid w:val="00CD6243"/>
    <w:rsid w:val="00CD691C"/>
    <w:rsid w:val="00CD7F59"/>
    <w:rsid w:val="00CF585D"/>
    <w:rsid w:val="00D15D95"/>
    <w:rsid w:val="00D24E81"/>
    <w:rsid w:val="00D33233"/>
    <w:rsid w:val="00D54175"/>
    <w:rsid w:val="00D545E6"/>
    <w:rsid w:val="00D677A6"/>
    <w:rsid w:val="00D842FE"/>
    <w:rsid w:val="00D867EC"/>
    <w:rsid w:val="00D960EF"/>
    <w:rsid w:val="00DB11B6"/>
    <w:rsid w:val="00DD10BD"/>
    <w:rsid w:val="00DF11D8"/>
    <w:rsid w:val="00E0346D"/>
    <w:rsid w:val="00E0730F"/>
    <w:rsid w:val="00E1344C"/>
    <w:rsid w:val="00E26300"/>
    <w:rsid w:val="00E274BE"/>
    <w:rsid w:val="00E45D68"/>
    <w:rsid w:val="00E5357B"/>
    <w:rsid w:val="00E656D4"/>
    <w:rsid w:val="00E73362"/>
    <w:rsid w:val="00E910C9"/>
    <w:rsid w:val="00E93FBB"/>
    <w:rsid w:val="00E94217"/>
    <w:rsid w:val="00E94235"/>
    <w:rsid w:val="00EB0F0A"/>
    <w:rsid w:val="00EB32E0"/>
    <w:rsid w:val="00EC37C7"/>
    <w:rsid w:val="00EC3F7A"/>
    <w:rsid w:val="00EC500D"/>
    <w:rsid w:val="00EE31FF"/>
    <w:rsid w:val="00F06BFA"/>
    <w:rsid w:val="00F21847"/>
    <w:rsid w:val="00F234CB"/>
    <w:rsid w:val="00F46E7B"/>
    <w:rsid w:val="00F50C47"/>
    <w:rsid w:val="00F51F44"/>
    <w:rsid w:val="00F549FB"/>
    <w:rsid w:val="00F54D1B"/>
    <w:rsid w:val="00F56B1F"/>
    <w:rsid w:val="00FA0D45"/>
    <w:rsid w:val="00FD4F72"/>
    <w:rsid w:val="00FD563C"/>
    <w:rsid w:val="00FE0399"/>
    <w:rsid w:val="00FE7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2FF"/>
    <w:rPr>
      <w:sz w:val="24"/>
      <w:szCs w:val="24"/>
    </w:rPr>
  </w:style>
  <w:style w:type="paragraph" w:styleId="1">
    <w:name w:val="heading 1"/>
    <w:basedOn w:val="a"/>
    <w:next w:val="a"/>
    <w:qFormat/>
    <w:rsid w:val="00B732FF"/>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732FF"/>
    <w:pPr>
      <w:jc w:val="center"/>
    </w:pPr>
    <w:rPr>
      <w:sz w:val="32"/>
      <w:szCs w:val="20"/>
    </w:rPr>
  </w:style>
  <w:style w:type="paragraph" w:styleId="a5">
    <w:name w:val="Subtitle"/>
    <w:basedOn w:val="a"/>
    <w:qFormat/>
    <w:rsid w:val="00B732FF"/>
    <w:pPr>
      <w:ind w:left="2124"/>
    </w:pPr>
    <w:rPr>
      <w:b/>
      <w:bCs/>
      <w:sz w:val="36"/>
    </w:rPr>
  </w:style>
  <w:style w:type="paragraph" w:styleId="a6">
    <w:name w:val="Body Text Indent"/>
    <w:basedOn w:val="a"/>
    <w:rsid w:val="00B732FF"/>
    <w:pPr>
      <w:ind w:firstLine="720"/>
      <w:jc w:val="both"/>
    </w:pPr>
    <w:rPr>
      <w:sz w:val="28"/>
    </w:rPr>
  </w:style>
  <w:style w:type="paragraph" w:styleId="a7">
    <w:name w:val="Balloon Text"/>
    <w:basedOn w:val="a"/>
    <w:semiHidden/>
    <w:rsid w:val="003A69B5"/>
    <w:rPr>
      <w:rFonts w:ascii="Tahoma" w:hAnsi="Tahoma" w:cs="Tahoma"/>
      <w:sz w:val="16"/>
      <w:szCs w:val="16"/>
    </w:rPr>
  </w:style>
  <w:style w:type="paragraph" w:styleId="a8">
    <w:name w:val="footer"/>
    <w:basedOn w:val="a"/>
    <w:rsid w:val="00937474"/>
    <w:pPr>
      <w:tabs>
        <w:tab w:val="center" w:pos="4677"/>
        <w:tab w:val="right" w:pos="9355"/>
      </w:tabs>
    </w:pPr>
  </w:style>
  <w:style w:type="character" w:styleId="a9">
    <w:name w:val="page number"/>
    <w:basedOn w:val="a0"/>
    <w:rsid w:val="00937474"/>
  </w:style>
  <w:style w:type="paragraph" w:customStyle="1" w:styleId="10">
    <w:name w:val="Пункт1"/>
    <w:basedOn w:val="a"/>
    <w:rsid w:val="00937474"/>
    <w:pPr>
      <w:spacing w:before="240" w:after="120"/>
      <w:jc w:val="center"/>
    </w:pPr>
    <w:rPr>
      <w:b/>
      <w:sz w:val="26"/>
      <w:szCs w:val="26"/>
    </w:rPr>
  </w:style>
  <w:style w:type="table" w:styleId="aa">
    <w:name w:val="Table Grid"/>
    <w:basedOn w:val="a1"/>
    <w:rsid w:val="00937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19750C"/>
    <w:pPr>
      <w:tabs>
        <w:tab w:val="center" w:pos="4677"/>
        <w:tab w:val="right" w:pos="9355"/>
      </w:tabs>
    </w:pPr>
  </w:style>
  <w:style w:type="character" w:customStyle="1" w:styleId="ac">
    <w:name w:val="Верхний колонтитул Знак"/>
    <w:basedOn w:val="a0"/>
    <w:link w:val="ab"/>
    <w:rsid w:val="0019750C"/>
    <w:rPr>
      <w:sz w:val="24"/>
      <w:szCs w:val="24"/>
    </w:rPr>
  </w:style>
  <w:style w:type="paragraph" w:styleId="ad">
    <w:name w:val="Body Text"/>
    <w:basedOn w:val="a"/>
    <w:link w:val="ae"/>
    <w:rsid w:val="0019750C"/>
    <w:pPr>
      <w:spacing w:after="120"/>
    </w:pPr>
  </w:style>
  <w:style w:type="character" w:customStyle="1" w:styleId="ae">
    <w:name w:val="Основной текст Знак"/>
    <w:basedOn w:val="a0"/>
    <w:link w:val="ad"/>
    <w:rsid w:val="0019750C"/>
    <w:rPr>
      <w:sz w:val="24"/>
      <w:szCs w:val="24"/>
    </w:rPr>
  </w:style>
  <w:style w:type="paragraph" w:customStyle="1" w:styleId="ConsPlusTitle">
    <w:name w:val="ConsPlusTitle"/>
    <w:rsid w:val="0019750C"/>
    <w:pPr>
      <w:widowControl w:val="0"/>
      <w:autoSpaceDE w:val="0"/>
      <w:autoSpaceDN w:val="0"/>
      <w:adjustRightInd w:val="0"/>
    </w:pPr>
    <w:rPr>
      <w:rFonts w:ascii="Arial" w:hAnsi="Arial" w:cs="Arial"/>
      <w:b/>
      <w:bCs/>
    </w:rPr>
  </w:style>
  <w:style w:type="paragraph" w:styleId="af">
    <w:name w:val="Block Text"/>
    <w:basedOn w:val="a"/>
    <w:rsid w:val="008B6975"/>
    <w:pPr>
      <w:ind w:left="567" w:right="-1333" w:firstLine="851"/>
      <w:jc w:val="both"/>
    </w:pPr>
    <w:rPr>
      <w:sz w:val="28"/>
      <w:szCs w:val="20"/>
    </w:rPr>
  </w:style>
  <w:style w:type="paragraph" w:customStyle="1" w:styleId="ConsNormal">
    <w:name w:val="ConsNormal"/>
    <w:rsid w:val="00AD4DB4"/>
    <w:pPr>
      <w:autoSpaceDE w:val="0"/>
      <w:autoSpaceDN w:val="0"/>
      <w:adjustRightInd w:val="0"/>
      <w:ind w:right="19772" w:firstLine="720"/>
    </w:pPr>
    <w:rPr>
      <w:rFonts w:ascii="Arial" w:hAnsi="Arial" w:cs="Arial"/>
      <w:sz w:val="16"/>
      <w:szCs w:val="16"/>
    </w:rPr>
  </w:style>
  <w:style w:type="character" w:styleId="af0">
    <w:name w:val="Hyperlink"/>
    <w:uiPriority w:val="99"/>
    <w:unhideWhenUsed/>
    <w:rsid w:val="00AD4DB4"/>
    <w:rPr>
      <w:color w:val="0000FF"/>
      <w:u w:val="single"/>
    </w:rPr>
  </w:style>
  <w:style w:type="paragraph" w:styleId="af1">
    <w:name w:val="List Paragraph"/>
    <w:basedOn w:val="a"/>
    <w:uiPriority w:val="34"/>
    <w:qFormat/>
    <w:rsid w:val="002050B6"/>
    <w:pPr>
      <w:ind w:left="720"/>
      <w:contextualSpacing/>
    </w:pPr>
  </w:style>
  <w:style w:type="character" w:customStyle="1" w:styleId="a4">
    <w:name w:val="Название Знак"/>
    <w:basedOn w:val="a0"/>
    <w:link w:val="a3"/>
    <w:rsid w:val="007110A1"/>
    <w:rPr>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649A06F211DCA515D5660987D287AA3373A2FB06BC215CC07BA3F64DABCF75362A808EBAE5D39q2KA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649A06F211DCA515D5660987D287AA3373A2FB06BC215CC07BA3F64DABCF75362A808EBAE5E3Aq2K6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122784/" TargetMode="External"/><Relationship Id="rId4" Type="http://schemas.openxmlformats.org/officeDocument/2006/relationships/settings" Target="settings.xml"/><Relationship Id="rId9" Type="http://schemas.openxmlformats.org/officeDocument/2006/relationships/hyperlink" Target="http://www.consultant.ru/document/cons_doc_LAW_12278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996CB-9580-4C8D-BD37-03721093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2344</Words>
  <Characters>13365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Приладожское городское поселение муниципального образования Кировский муниципальный район Ленинградс</vt:lpstr>
    </vt:vector>
  </TitlesOfParts>
  <Company>Администрация</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Приладожское городское поселение муниципального образования Кировский муниципальный район Ленинградс</dc:title>
  <dc:creator>п.Приладожский</dc:creator>
  <cp:lastModifiedBy>user</cp:lastModifiedBy>
  <cp:revision>15</cp:revision>
  <cp:lastPrinted>2018-07-16T09:21:00Z</cp:lastPrinted>
  <dcterms:created xsi:type="dcterms:W3CDTF">2016-12-13T06:33:00Z</dcterms:created>
  <dcterms:modified xsi:type="dcterms:W3CDTF">2018-07-16T09:22:00Z</dcterms:modified>
</cp:coreProperties>
</file>