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5C67" w:rsidRDefault="00345C67" w:rsidP="00345C67">
      <w:pPr>
        <w:pStyle w:val="a3"/>
        <w:rPr>
          <w:rFonts w:ascii="Arial" w:hAnsi="Arial" w:cs="Arial"/>
          <w:caps/>
          <w:sz w:val="24"/>
        </w:rPr>
      </w:pP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3285C" w:rsidRDefault="0073285C" w:rsidP="0073285C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3285C" w:rsidRDefault="0073285C" w:rsidP="0073285C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345C67" w:rsidRDefault="00345C67" w:rsidP="00345C67">
      <w:pPr>
        <w:pStyle w:val="a3"/>
      </w:pPr>
    </w:p>
    <w:p w:rsidR="00345C67" w:rsidRPr="00345C67" w:rsidRDefault="00345C67" w:rsidP="00345C67">
      <w:pPr>
        <w:pStyle w:val="a5"/>
        <w:rPr>
          <w:spacing w:val="20"/>
        </w:rPr>
      </w:pPr>
      <w:r>
        <w:t xml:space="preserve">        </w:t>
      </w:r>
      <w:r w:rsidRPr="00FA30DC">
        <w:rPr>
          <w:spacing w:val="20"/>
        </w:rPr>
        <w:t>ПОСТАНОВЛЕНИЕ</w:t>
      </w:r>
      <w:r w:rsidR="006E2A34">
        <w:rPr>
          <w:spacing w:val="20"/>
        </w:rPr>
        <w:t xml:space="preserve">   </w:t>
      </w:r>
    </w:p>
    <w:p w:rsidR="00345C67" w:rsidRDefault="00345C67" w:rsidP="00345C67">
      <w:pPr>
        <w:rPr>
          <w:b/>
          <w:bCs/>
        </w:rPr>
      </w:pPr>
    </w:p>
    <w:p w:rsidR="00345C67" w:rsidRDefault="00345C67" w:rsidP="00F44C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    от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7A46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D47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C6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80994">
        <w:rPr>
          <w:rFonts w:ascii="Times New Roman" w:hAnsi="Times New Roman" w:cs="Times New Roman"/>
          <w:b/>
          <w:bCs/>
          <w:sz w:val="28"/>
          <w:szCs w:val="28"/>
        </w:rPr>
        <w:t>8 г. №</w:t>
      </w:r>
      <w:r w:rsidR="0099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187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F44C22" w:rsidRPr="00834C99" w:rsidRDefault="003A2F0E" w:rsidP="00834C9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от 1 марта 2018 года № 49 «</w:t>
      </w:r>
      <w:r w:rsidR="00154682" w:rsidRPr="0015468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45C67" w:rsidRPr="00154682">
        <w:rPr>
          <w:rFonts w:ascii="Times New Roman" w:hAnsi="Times New Roman" w:cs="Times New Roman"/>
          <w:b/>
          <w:bCs/>
          <w:sz w:val="28"/>
          <w:szCs w:val="28"/>
        </w:rPr>
        <w:t>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A2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5C6">
        <w:rPr>
          <w:rFonts w:ascii="Times New Roman" w:hAnsi="Times New Roman" w:cs="Times New Roman"/>
          <w:b/>
          <w:bCs/>
          <w:sz w:val="28"/>
          <w:szCs w:val="28"/>
        </w:rPr>
        <w:t>(с изменениями внесенными постановлением администрации от 14 мая 2018 года №116)</w:t>
      </w:r>
    </w:p>
    <w:p w:rsidR="00345C67" w:rsidRPr="00345C67" w:rsidRDefault="003A2F0E" w:rsidP="00F44C22">
      <w:pPr>
        <w:pStyle w:val="a7"/>
        <w:ind w:firstLine="708"/>
        <w:rPr>
          <w:szCs w:val="28"/>
        </w:rPr>
      </w:pPr>
      <w:r>
        <w:rPr>
          <w:szCs w:val="28"/>
        </w:rPr>
        <w:t xml:space="preserve">В связи с изменениями, внесенными в Областной закон «Об административных правонарушениях» №47-оз от 02.07.2003г., вступившими в </w:t>
      </w:r>
      <w:r w:rsidR="000905C6">
        <w:rPr>
          <w:szCs w:val="28"/>
        </w:rPr>
        <w:t xml:space="preserve">законную </w:t>
      </w:r>
      <w:r>
        <w:rPr>
          <w:szCs w:val="28"/>
        </w:rPr>
        <w:t xml:space="preserve">силу </w:t>
      </w:r>
      <w:r w:rsidR="000905C6">
        <w:rPr>
          <w:szCs w:val="28"/>
        </w:rPr>
        <w:t>30.06</w:t>
      </w:r>
      <w:r>
        <w:rPr>
          <w:szCs w:val="28"/>
        </w:rPr>
        <w:t>.2018 г.</w:t>
      </w:r>
      <w:r w:rsidR="00345C67" w:rsidRPr="00345C67">
        <w:rPr>
          <w:szCs w:val="28"/>
        </w:rPr>
        <w:t xml:space="preserve">: </w:t>
      </w:r>
    </w:p>
    <w:p w:rsidR="008C3096" w:rsidRDefault="00F80994" w:rsidP="008C3096">
      <w:pPr>
        <w:pStyle w:val="a7"/>
        <w:spacing w:line="276" w:lineRule="auto"/>
        <w:rPr>
          <w:szCs w:val="28"/>
        </w:rPr>
      </w:pPr>
      <w:r>
        <w:rPr>
          <w:szCs w:val="28"/>
        </w:rPr>
        <w:t xml:space="preserve">1. </w:t>
      </w:r>
      <w:r w:rsidR="008C3096">
        <w:rPr>
          <w:szCs w:val="28"/>
        </w:rPr>
        <w:t>Приложение 1 Постановления</w:t>
      </w:r>
      <w:r w:rsidR="008C3096" w:rsidRPr="003A2F0E">
        <w:rPr>
          <w:b/>
          <w:bCs/>
          <w:szCs w:val="28"/>
        </w:rPr>
        <w:t xml:space="preserve"> </w:t>
      </w:r>
      <w:r w:rsidR="008C3096" w:rsidRPr="003A2F0E">
        <w:rPr>
          <w:bCs/>
          <w:szCs w:val="28"/>
        </w:rPr>
        <w:t>от 1 марта 2018 года № 49 «О назначении должностных лиц муниципального образования Приладожское городское поселение Кировского муниципального района Ленинградской области, уполномоченных составлять протоколы об административных правонарушениях»</w:t>
      </w:r>
      <w:r w:rsidR="008C3096">
        <w:rPr>
          <w:bCs/>
          <w:szCs w:val="28"/>
        </w:rPr>
        <w:t xml:space="preserve"> читать в новой редакции</w:t>
      </w:r>
      <w:r w:rsidR="008C3096" w:rsidRPr="003A2F0E">
        <w:rPr>
          <w:szCs w:val="28"/>
        </w:rPr>
        <w:t>.</w:t>
      </w:r>
    </w:p>
    <w:p w:rsidR="0073285C" w:rsidRDefault="003A2F0E" w:rsidP="00C96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994" w:rsidRPr="00345C67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C96E57">
        <w:rPr>
          <w:rFonts w:ascii="Times New Roman" w:hAnsi="Times New Roman" w:cs="Times New Roman"/>
          <w:sz w:val="28"/>
          <w:szCs w:val="28"/>
        </w:rPr>
        <w:t>за</w:t>
      </w:r>
      <w:r w:rsidR="00F80994" w:rsidRPr="00345C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96E57" w:rsidRDefault="00C96E57" w:rsidP="00C96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6E57" w:rsidRPr="00345C67" w:rsidRDefault="00C96E57" w:rsidP="00C96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C67" w:rsidRPr="00345C67" w:rsidRDefault="00682C69" w:rsidP="00B41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45C67" w:rsidRPr="00345C6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5C67" w:rsidRPr="00345C67">
        <w:rPr>
          <w:rFonts w:ascii="Times New Roman" w:hAnsi="Times New Roman" w:cs="Times New Roman"/>
          <w:sz w:val="28"/>
          <w:szCs w:val="28"/>
        </w:rPr>
        <w:tab/>
      </w:r>
      <w:r w:rsidR="0017749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058B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А.А. Желудов</w:t>
      </w:r>
    </w:p>
    <w:p w:rsidR="00C96E57" w:rsidRPr="00345C67" w:rsidRDefault="00C96E57" w:rsidP="00B41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8BD" w:rsidRDefault="007A46BF" w:rsidP="00BF260F">
      <w:pPr>
        <w:jc w:val="both"/>
        <w:rPr>
          <w:rFonts w:ascii="Times New Roman" w:hAnsi="Times New Roman" w:cs="Times New Roman"/>
          <w:sz w:val="18"/>
          <w:szCs w:val="18"/>
        </w:rPr>
      </w:pPr>
      <w:r w:rsidRPr="007A46BF">
        <w:rPr>
          <w:rFonts w:ascii="Times New Roman" w:hAnsi="Times New Roman" w:cs="Times New Roman"/>
          <w:sz w:val="18"/>
          <w:szCs w:val="18"/>
        </w:rPr>
        <w:t>Разослано:</w:t>
      </w:r>
      <w:r>
        <w:rPr>
          <w:rFonts w:ascii="Times New Roman" w:hAnsi="Times New Roman" w:cs="Times New Roman"/>
          <w:sz w:val="18"/>
          <w:szCs w:val="18"/>
        </w:rPr>
        <w:t xml:space="preserve"> в дело, специалисту-1,</w:t>
      </w:r>
      <w:r w:rsidR="006E2A34">
        <w:rPr>
          <w:rFonts w:ascii="Times New Roman" w:hAnsi="Times New Roman" w:cs="Times New Roman"/>
          <w:sz w:val="18"/>
          <w:szCs w:val="18"/>
        </w:rPr>
        <w:t xml:space="preserve"> на сайт,</w:t>
      </w:r>
      <w:r w:rsidR="007E6E2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администрация Кировский М</w:t>
      </w:r>
      <w:r w:rsidR="00BF260F">
        <w:rPr>
          <w:rFonts w:ascii="Times New Roman" w:hAnsi="Times New Roman" w:cs="Times New Roman"/>
          <w:sz w:val="18"/>
          <w:szCs w:val="18"/>
        </w:rPr>
        <w:t>Р.</w:t>
      </w:r>
    </w:p>
    <w:p w:rsidR="004F0225" w:rsidRDefault="004F0225" w:rsidP="00BF260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0225" w:rsidRDefault="004F0225" w:rsidP="00BF260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0225" w:rsidRDefault="004F0225" w:rsidP="00BF260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0225" w:rsidRDefault="004F0225" w:rsidP="00BF260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0225" w:rsidRPr="00682C69" w:rsidRDefault="004F0225" w:rsidP="00BF260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058BD" w:rsidRDefault="003058BD" w:rsidP="003058BD">
      <w:pPr>
        <w:pStyle w:val="ConsPlusNormal"/>
        <w:rPr>
          <w:rFonts w:ascii="Times New Roman" w:hAnsi="Times New Roman" w:cs="Times New Roman"/>
        </w:rPr>
      </w:pP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постановлением администрации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83A1E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Приладожское городское поселение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Кировского муниципального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Ленинградской области</w:t>
      </w:r>
    </w:p>
    <w:p w:rsidR="00F83A1E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32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="00C96E57">
        <w:rPr>
          <w:rFonts w:ascii="Times New Roman" w:hAnsi="Times New Roman" w:cs="Times New Roman"/>
        </w:rPr>
        <w:t xml:space="preserve">  2018</w:t>
      </w:r>
      <w:r w:rsidR="00F83A1E">
        <w:rPr>
          <w:rFonts w:ascii="Times New Roman" w:hAnsi="Times New Roman" w:cs="Times New Roman"/>
        </w:rPr>
        <w:t xml:space="preserve"> г.</w:t>
      </w:r>
      <w:r w:rsidR="00B41452">
        <w:rPr>
          <w:rFonts w:ascii="Times New Roman" w:hAnsi="Times New Roman" w:cs="Times New Roman"/>
        </w:rPr>
        <w:t xml:space="preserve"> </w:t>
      </w:r>
      <w:r w:rsidR="00F83A1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49</w:t>
      </w:r>
    </w:p>
    <w:p w:rsidR="002F2016" w:rsidRPr="00E55EC1" w:rsidRDefault="002F2016" w:rsidP="00F83A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ред. от 14 мая 2018 года №116</w:t>
      </w:r>
      <w:r w:rsidR="008C3096">
        <w:rPr>
          <w:rFonts w:ascii="Times New Roman" w:hAnsi="Times New Roman" w:cs="Times New Roman"/>
        </w:rPr>
        <w:t>, от 27 июля 2018 года № 187</w:t>
      </w:r>
      <w:r>
        <w:rPr>
          <w:rFonts w:ascii="Times New Roman" w:hAnsi="Times New Roman" w:cs="Times New Roman"/>
        </w:rPr>
        <w:t>)</w:t>
      </w:r>
    </w:p>
    <w:p w:rsidR="00F83A1E" w:rsidRPr="00E55EC1" w:rsidRDefault="00F83A1E" w:rsidP="00F83A1E">
      <w:pPr>
        <w:pStyle w:val="ConsPlusNormal"/>
        <w:jc w:val="right"/>
        <w:rPr>
          <w:rFonts w:ascii="Times New Roman" w:hAnsi="Times New Roman" w:cs="Times New Roman"/>
        </w:rPr>
      </w:pPr>
      <w:r w:rsidRPr="00E55EC1">
        <w:rPr>
          <w:rFonts w:ascii="Times New Roman" w:hAnsi="Times New Roman" w:cs="Times New Roman"/>
        </w:rPr>
        <w:t>(приложение 1)</w:t>
      </w:r>
    </w:p>
    <w:p w:rsidR="00F83A1E" w:rsidRPr="00E55EC1" w:rsidRDefault="00F83A1E" w:rsidP="000E10F3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F83A1E" w:rsidRDefault="00F83A1E" w:rsidP="000E10F3">
      <w:pPr>
        <w:spacing w:after="96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3A1E" w:rsidRPr="000E10F3" w:rsidRDefault="00F83A1E" w:rsidP="00B41452">
      <w:pPr>
        <w:spacing w:after="96" w:line="2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должностных лиц администрации 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Приладожское городское поселение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, уполномоченных составлять протоколы об административных правонарушениях на основании областного закона «Об административных правонарушениях»</w:t>
      </w:r>
      <w:r w:rsidR="000E1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1FC2">
        <w:rPr>
          <w:rFonts w:ascii="Times New Roman" w:eastAsia="Times New Roman" w:hAnsi="Times New Roman" w:cs="Times New Roman"/>
          <w:b/>
          <w:bCs/>
          <w:sz w:val="24"/>
          <w:szCs w:val="24"/>
        </w:rPr>
        <w:t>№47-оз от 02.07.2003г.</w:t>
      </w:r>
    </w:p>
    <w:p w:rsidR="000E10F3" w:rsidRPr="00FC78F9" w:rsidRDefault="000E10F3" w:rsidP="000E10F3">
      <w:pPr>
        <w:spacing w:after="96" w:line="216" w:lineRule="atLeast"/>
        <w:jc w:val="both"/>
        <w:rPr>
          <w:rFonts w:ascii="Arial" w:eastAsia="Times New Roman" w:hAnsi="Arial" w:cs="Arial"/>
          <w:sz w:val="14"/>
          <w:szCs w:val="14"/>
        </w:rPr>
      </w:pPr>
    </w:p>
    <w:tbl>
      <w:tblPr>
        <w:tblStyle w:val="ac"/>
        <w:tblW w:w="9322" w:type="dxa"/>
        <w:tblLook w:val="04A0"/>
      </w:tblPr>
      <w:tblGrid>
        <w:gridCol w:w="594"/>
        <w:gridCol w:w="3573"/>
        <w:gridCol w:w="2178"/>
        <w:gridCol w:w="2977"/>
      </w:tblGrid>
      <w:tr w:rsidR="000E10F3" w:rsidRPr="00593874" w:rsidTr="003058BD">
        <w:trPr>
          <w:trHeight w:val="1537"/>
        </w:trPr>
        <w:tc>
          <w:tcPr>
            <w:tcW w:w="594" w:type="dxa"/>
            <w:hideMark/>
          </w:tcPr>
          <w:p w:rsidR="000E10F3" w:rsidRPr="00BB39C1" w:rsidRDefault="000E10F3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10F3" w:rsidRPr="00BB39C1" w:rsidRDefault="000E10F3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73" w:type="dxa"/>
            <w:hideMark/>
          </w:tcPr>
          <w:p w:rsidR="000E10F3" w:rsidRPr="00BB39C1" w:rsidRDefault="000E10F3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78" w:type="dxa"/>
            <w:hideMark/>
          </w:tcPr>
          <w:p w:rsidR="000E10F3" w:rsidRPr="00BB39C1" w:rsidRDefault="000E10F3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областного закона «Об административных правонарушениях» № 47-оз от 02.07.2003г.</w:t>
            </w:r>
          </w:p>
        </w:tc>
        <w:tc>
          <w:tcPr>
            <w:tcW w:w="2977" w:type="dxa"/>
          </w:tcPr>
          <w:p w:rsidR="000E10F3" w:rsidRPr="00BB39C1" w:rsidRDefault="000E10F3" w:rsidP="006E0E04">
            <w:pPr>
              <w:spacing w:after="96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Кодекса РФ «Об административных правонарушениях»</w:t>
            </w:r>
          </w:p>
        </w:tc>
      </w:tr>
      <w:tr w:rsidR="000E10F3" w:rsidRPr="00FC78F9" w:rsidTr="006E0E04">
        <w:tc>
          <w:tcPr>
            <w:tcW w:w="594" w:type="dxa"/>
          </w:tcPr>
          <w:p w:rsidR="000E10F3" w:rsidRPr="00BB39C1" w:rsidRDefault="000E10F3" w:rsidP="006E0E04">
            <w:pPr>
              <w:spacing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0E10F3" w:rsidRPr="00BB39C1" w:rsidRDefault="000E10F3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 – Турганова О</w:t>
            </w:r>
            <w:r w:rsidR="00B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осуществляющий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муниципальным имуществом, регулирование в сфере землепользования и застройки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</w:tcPr>
          <w:p w:rsidR="000E10F3" w:rsidRPr="00530C60" w:rsidRDefault="00682C69" w:rsidP="0017749F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 </w:t>
            </w:r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3.1;</w:t>
            </w:r>
            <w:r w:rsidR="000E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4.3, 4.6, 4.7, </w:t>
            </w:r>
            <w:r w:rsidR="000E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9.1.</w:t>
            </w:r>
          </w:p>
        </w:tc>
        <w:tc>
          <w:tcPr>
            <w:tcW w:w="2977" w:type="dxa"/>
          </w:tcPr>
          <w:p w:rsidR="000E10F3" w:rsidRPr="00BB39C1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1 статьи 19.4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9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19.4.1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0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19.5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1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19.7</w:t>
              </w:r>
            </w:hyperlink>
          </w:p>
        </w:tc>
      </w:tr>
      <w:tr w:rsidR="000E10F3" w:rsidRPr="00FC78F9" w:rsidTr="006E0E04">
        <w:tc>
          <w:tcPr>
            <w:tcW w:w="594" w:type="dxa"/>
          </w:tcPr>
          <w:p w:rsidR="000E10F3" w:rsidRPr="00BB39C1" w:rsidRDefault="000E10F3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0E10F3" w:rsidRPr="00BB39C1" w:rsidRDefault="008C1C43" w:rsidP="008C1C43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0E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Шошин</w:t>
            </w:r>
            <w:r w:rsidR="000E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Анатольевич</w:t>
            </w:r>
            <w:r w:rsidR="00B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осуществляющий</w:t>
            </w:r>
            <w:r w:rsidR="000E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в сфере жилищно-коммунально</w:t>
            </w:r>
            <w:r w:rsidR="000E1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хозяйства и благоустройства.</w:t>
            </w:r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8" w:type="dxa"/>
          </w:tcPr>
          <w:p w:rsidR="000E10F3" w:rsidRPr="00BB39C1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20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2.2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17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2.2-1,</w:t>
            </w:r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233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2.3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hyperlink w:anchor="P327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4.2</w:t>
              </w:r>
            </w:hyperlink>
            <w:r w:rsidR="00177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4.4, 4.5</w:t>
            </w:r>
            <w:r w:rsidR="002F2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4.8, 4.9, 4.10, 4.11,4.12, 4.13</w:t>
            </w:r>
          </w:p>
        </w:tc>
        <w:tc>
          <w:tcPr>
            <w:tcW w:w="2977" w:type="dxa"/>
          </w:tcPr>
          <w:p w:rsidR="000E10F3" w:rsidRPr="00BB39C1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1 статьи 19.4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3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19.4.1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4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19.5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5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19.7</w:t>
              </w:r>
            </w:hyperlink>
          </w:p>
        </w:tc>
      </w:tr>
      <w:tr w:rsidR="000E10F3" w:rsidRPr="00FC78F9" w:rsidTr="006E0E04">
        <w:tc>
          <w:tcPr>
            <w:tcW w:w="594" w:type="dxa"/>
          </w:tcPr>
          <w:p w:rsidR="000E10F3" w:rsidRPr="00BB39C1" w:rsidRDefault="000E10F3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0E10F3" w:rsidRPr="00BB39C1" w:rsidRDefault="000E10F3" w:rsidP="00B41452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</w:t>
            </w:r>
            <w:r w:rsidR="00B41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– Рыжова Юлия Олеговна, осуществляющий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в сфере торговли, качества 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аров и защиты прав потребителей.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8" w:type="dxa"/>
          </w:tcPr>
          <w:p w:rsidR="000E10F3" w:rsidRPr="00682C69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93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</w:t>
              </w:r>
              <w:r w:rsidR="00682C69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 2.6,</w:t>
              </w:r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682C69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2.11, </w:t>
              </w:r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3.2</w:t>
              </w:r>
            </w:hyperlink>
            <w:r w:rsidR="000E10F3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01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3.3</w:t>
              </w:r>
            </w:hyperlink>
            <w:r w:rsidR="000E10F3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10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3.5</w:t>
              </w:r>
            </w:hyperlink>
            <w:r w:rsidR="00682C69" w:rsidRPr="00682C69">
              <w:rPr>
                <w:rFonts w:ascii="Times New Roman" w:hAnsi="Times New Roman" w:cs="Times New Roman"/>
              </w:rPr>
              <w:t>,</w:t>
            </w:r>
            <w:r w:rsidR="0073285C" w:rsidRPr="008C1C4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73285C">
              <w:rPr>
                <w:rFonts w:ascii="Times New Roman" w:hAnsi="Times New Roman" w:cs="Times New Roman"/>
              </w:rPr>
              <w:t>-1,</w:t>
            </w:r>
            <w:r w:rsidR="00682C69" w:rsidRPr="00682C69">
              <w:rPr>
                <w:rFonts w:ascii="Times New Roman" w:hAnsi="Times New Roman" w:cs="Times New Roman"/>
              </w:rPr>
              <w:t xml:space="preserve"> </w:t>
            </w:r>
            <w:r w:rsidR="00682C69" w:rsidRPr="00682C69">
              <w:rPr>
                <w:rFonts w:ascii="Times New Roman" w:hAnsi="Times New Roman" w:cs="Times New Roman"/>
                <w:sz w:val="24"/>
                <w:szCs w:val="24"/>
              </w:rPr>
              <w:t xml:space="preserve">3.7, </w:t>
            </w:r>
          </w:p>
        </w:tc>
        <w:tc>
          <w:tcPr>
            <w:tcW w:w="2977" w:type="dxa"/>
          </w:tcPr>
          <w:p w:rsidR="000E10F3" w:rsidRPr="00BB39C1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1 статьи 19.4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7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19.4.1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8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19.5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9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19.7</w:t>
              </w:r>
            </w:hyperlink>
          </w:p>
        </w:tc>
      </w:tr>
      <w:tr w:rsidR="000E10F3" w:rsidRPr="00FC78F9" w:rsidTr="006E0E04">
        <w:tc>
          <w:tcPr>
            <w:tcW w:w="594" w:type="dxa"/>
          </w:tcPr>
          <w:p w:rsidR="000E10F3" w:rsidRPr="00BB39C1" w:rsidRDefault="000E10F3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0E10F3" w:rsidRPr="00BB39C1" w:rsidRDefault="000E10F3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– Вересова Татьяна Николаевна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областным </w:t>
            </w:r>
            <w:hyperlink r:id="rId20" w:history="1">
              <w:r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 октября 2006 года N 116-оз "О наделении органов местного самоуправления муниципальных образований Ленинградской области отдельными государственными </w:t>
            </w:r>
            <w:r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полномочиями Ленинградской области в сфере административных правоотношений"</w:t>
            </w:r>
          </w:p>
        </w:tc>
        <w:tc>
          <w:tcPr>
            <w:tcW w:w="2178" w:type="dxa"/>
          </w:tcPr>
          <w:p w:rsidR="000E10F3" w:rsidRPr="00682C69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274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2.10</w:t>
              </w:r>
            </w:hyperlink>
            <w:r w:rsidR="008C3096">
              <w:t xml:space="preserve">, </w:t>
            </w:r>
            <w:r w:rsidR="008C3096" w:rsidRPr="008C3096">
              <w:rPr>
                <w:rFonts w:ascii="Times New Roman" w:hAnsi="Times New Roman" w:cs="Times New Roman"/>
                <w:sz w:val="24"/>
                <w:szCs w:val="24"/>
              </w:rPr>
              <w:t>2.10-1</w:t>
            </w:r>
            <w:r w:rsidR="000E10F3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89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</w:t>
              </w:r>
            </w:hyperlink>
            <w:r w:rsidR="000E10F3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397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7.2-1</w:t>
              </w:r>
            </w:hyperlink>
            <w:r w:rsidR="000E10F3" w:rsidRPr="0068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w:anchor="P414" w:history="1">
              <w:r w:rsidR="000E10F3" w:rsidRPr="00682C6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7.6</w:t>
              </w:r>
            </w:hyperlink>
            <w:r w:rsidR="00682C69" w:rsidRPr="00682C69">
              <w:rPr>
                <w:rFonts w:ascii="Times New Roman" w:hAnsi="Times New Roman" w:cs="Times New Roman"/>
                <w:sz w:val="24"/>
                <w:szCs w:val="24"/>
              </w:rPr>
              <w:t>, 8.1</w:t>
            </w:r>
          </w:p>
        </w:tc>
        <w:tc>
          <w:tcPr>
            <w:tcW w:w="2977" w:type="dxa"/>
          </w:tcPr>
          <w:p w:rsidR="000E10F3" w:rsidRPr="00BB39C1" w:rsidRDefault="00532CCD" w:rsidP="006E0E04">
            <w:pPr>
              <w:spacing w:after="96" w:line="216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 1 статьи 19.4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2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19.4.1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3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ч.1 статьи 19.5</w:t>
              </w:r>
            </w:hyperlink>
            <w:r w:rsidR="000E10F3" w:rsidRPr="00BB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24" w:history="1">
              <w:r w:rsidR="000E10F3" w:rsidRPr="00BB39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19.7</w:t>
              </w:r>
            </w:hyperlink>
          </w:p>
        </w:tc>
      </w:tr>
    </w:tbl>
    <w:p w:rsidR="000E10F3" w:rsidRDefault="000E10F3" w:rsidP="000E10F3"/>
    <w:sectPr w:rsidR="000E10F3" w:rsidSect="003058BD">
      <w:headerReference w:type="even" r:id="rId25"/>
      <w:headerReference w:type="default" r:id="rId26"/>
      <w:pgSz w:w="11906" w:h="16838"/>
      <w:pgMar w:top="1276" w:right="1134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171" w:rsidRDefault="00993171" w:rsidP="00345766">
      <w:pPr>
        <w:spacing w:after="0" w:line="240" w:lineRule="auto"/>
      </w:pPr>
      <w:r>
        <w:separator/>
      </w:r>
    </w:p>
  </w:endnote>
  <w:endnote w:type="continuationSeparator" w:id="1">
    <w:p w:rsidR="00993171" w:rsidRDefault="00993171" w:rsidP="0034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171" w:rsidRDefault="00993171" w:rsidP="00345766">
      <w:pPr>
        <w:spacing w:after="0" w:line="240" w:lineRule="auto"/>
      </w:pPr>
      <w:r>
        <w:separator/>
      </w:r>
    </w:p>
  </w:footnote>
  <w:footnote w:type="continuationSeparator" w:id="1">
    <w:p w:rsidR="00993171" w:rsidRDefault="00993171" w:rsidP="0034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532CCD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235E3" w:rsidRDefault="00993171" w:rsidP="009279EA">
    <w:pPr>
      <w:pStyle w:val="a9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E3" w:rsidRDefault="00532CCD" w:rsidP="009279E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4373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0225">
      <w:rPr>
        <w:rStyle w:val="ab"/>
        <w:noProof/>
      </w:rPr>
      <w:t>2</w:t>
    </w:r>
    <w:r>
      <w:rPr>
        <w:rStyle w:val="ab"/>
      </w:rPr>
      <w:fldChar w:fldCharType="end"/>
    </w:r>
  </w:p>
  <w:p w:rsidR="00A235E3" w:rsidRDefault="00993171" w:rsidP="009279EA">
    <w:pPr>
      <w:pStyle w:val="a9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C67"/>
    <w:rsid w:val="00026F61"/>
    <w:rsid w:val="000905C6"/>
    <w:rsid w:val="000C4683"/>
    <w:rsid w:val="000E10F3"/>
    <w:rsid w:val="00154682"/>
    <w:rsid w:val="0017749F"/>
    <w:rsid w:val="001B10D3"/>
    <w:rsid w:val="002141A3"/>
    <w:rsid w:val="0024373A"/>
    <w:rsid w:val="002959F9"/>
    <w:rsid w:val="002B64A0"/>
    <w:rsid w:val="002B7E01"/>
    <w:rsid w:val="002C613F"/>
    <w:rsid w:val="002F2016"/>
    <w:rsid w:val="003058BD"/>
    <w:rsid w:val="00345766"/>
    <w:rsid w:val="00345C67"/>
    <w:rsid w:val="003A2F0E"/>
    <w:rsid w:val="004F0225"/>
    <w:rsid w:val="00500572"/>
    <w:rsid w:val="00524E1E"/>
    <w:rsid w:val="00532CCD"/>
    <w:rsid w:val="00566F97"/>
    <w:rsid w:val="00650AB7"/>
    <w:rsid w:val="00682C69"/>
    <w:rsid w:val="006B37B3"/>
    <w:rsid w:val="006C7B18"/>
    <w:rsid w:val="006E2A34"/>
    <w:rsid w:val="006E7116"/>
    <w:rsid w:val="006E749B"/>
    <w:rsid w:val="0073285C"/>
    <w:rsid w:val="00744911"/>
    <w:rsid w:val="00760319"/>
    <w:rsid w:val="007A46BF"/>
    <w:rsid w:val="007E6E25"/>
    <w:rsid w:val="007F0CBC"/>
    <w:rsid w:val="008041F1"/>
    <w:rsid w:val="00815CAE"/>
    <w:rsid w:val="00834C99"/>
    <w:rsid w:val="008B593F"/>
    <w:rsid w:val="008C1C43"/>
    <w:rsid w:val="008C3096"/>
    <w:rsid w:val="00993171"/>
    <w:rsid w:val="00994E93"/>
    <w:rsid w:val="009A2B2D"/>
    <w:rsid w:val="009B7B09"/>
    <w:rsid w:val="00A623E0"/>
    <w:rsid w:val="00AD7AD0"/>
    <w:rsid w:val="00B41452"/>
    <w:rsid w:val="00B657A3"/>
    <w:rsid w:val="00BA6307"/>
    <w:rsid w:val="00BA66B3"/>
    <w:rsid w:val="00BC431A"/>
    <w:rsid w:val="00BF260F"/>
    <w:rsid w:val="00C96E57"/>
    <w:rsid w:val="00CE53A8"/>
    <w:rsid w:val="00D066C9"/>
    <w:rsid w:val="00D43951"/>
    <w:rsid w:val="00D478CD"/>
    <w:rsid w:val="00D978A5"/>
    <w:rsid w:val="00DF3C1F"/>
    <w:rsid w:val="00DF5E22"/>
    <w:rsid w:val="00EB29ED"/>
    <w:rsid w:val="00EF786A"/>
    <w:rsid w:val="00F3644A"/>
    <w:rsid w:val="00F44C22"/>
    <w:rsid w:val="00F6198C"/>
    <w:rsid w:val="00F80994"/>
    <w:rsid w:val="00F83A1E"/>
    <w:rsid w:val="00FD0191"/>
    <w:rsid w:val="00FD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5C6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345C67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Subtitle"/>
    <w:basedOn w:val="a"/>
    <w:link w:val="a6"/>
    <w:qFormat/>
    <w:rsid w:val="00345C67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Подзаголовок Знак"/>
    <w:basedOn w:val="a0"/>
    <w:link w:val="a5"/>
    <w:rsid w:val="00345C67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Body Text Indent"/>
    <w:basedOn w:val="a"/>
    <w:link w:val="a8"/>
    <w:rsid w:val="00345C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345C67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rsid w:val="00345C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345C6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345C67"/>
  </w:style>
  <w:style w:type="table" w:styleId="ac">
    <w:name w:val="Table Grid"/>
    <w:basedOn w:val="a1"/>
    <w:uiPriority w:val="59"/>
    <w:rsid w:val="00F83A1E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83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d">
    <w:name w:val="Знак"/>
    <w:basedOn w:val="a"/>
    <w:rsid w:val="001546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4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45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82C69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F80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F34892F3711703D77F334306353DBD184FD77D6C867A3556D989CD4C28B005F106E792F9BA811K" TargetMode="External"/><Relationship Id="rId13" Type="http://schemas.openxmlformats.org/officeDocument/2006/relationships/hyperlink" Target="consultantplus://offline/ref=FF5F34892F3711703D77F334306353DBD184FD77D6C867A3556D989CD4C28B005F106E792F9BA817K" TargetMode="External"/><Relationship Id="rId18" Type="http://schemas.openxmlformats.org/officeDocument/2006/relationships/hyperlink" Target="consultantplus://offline/ref=FF5F34892F3711703D77F334306353DBD184FD77D6C867A3556D989CD4C28B005F106E792F9BA815K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5F34892F3711703D77F334306353DBD184FD77D6C867A3556D989CD4C28B005F106E792F9BA811K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F5F34892F3711703D77F334306353DBD184FD77D6C867A3556D989CD4C28B005F106E792F9BA811K" TargetMode="External"/><Relationship Id="rId17" Type="http://schemas.openxmlformats.org/officeDocument/2006/relationships/hyperlink" Target="consultantplus://offline/ref=FF5F34892F3711703D77F334306353DBD184FD77D6C867A3556D989CD4C28B005F106E792F9BA817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5F34892F3711703D77F334306353DBD184FD77D6C867A3556D989CD4C28B005F106E792F9BA811K" TargetMode="External"/><Relationship Id="rId20" Type="http://schemas.openxmlformats.org/officeDocument/2006/relationships/hyperlink" Target="consultantplus://offline/ref=FF5F34892F3711703D77EC25256353DBD18BF17AD9CD67A3556D989CD4AC12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F5F34892F3711703D77F334306353DBD184FD77D6C867A3556D989CD4C28B005F106E7D2D9C8417A31BK" TargetMode="External"/><Relationship Id="rId24" Type="http://schemas.openxmlformats.org/officeDocument/2006/relationships/hyperlink" Target="consultantplus://offline/ref=FF5F34892F3711703D77F334306353DBD184FD77D6C867A3556D989CD4C28B005F106E7D2D9C8417A31B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F5F34892F3711703D77F334306353DBD184FD77D6C867A3556D989CD4C28B005F106E7D2D9C8417A31BK" TargetMode="External"/><Relationship Id="rId23" Type="http://schemas.openxmlformats.org/officeDocument/2006/relationships/hyperlink" Target="consultantplus://offline/ref=FF5F34892F3711703D77F334306353DBD184FD77D6C867A3556D989CD4C28B005F106E792F9BA815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F5F34892F3711703D77F334306353DBD184FD77D6C867A3556D989CD4C28B005F106E792F9BA815K" TargetMode="External"/><Relationship Id="rId19" Type="http://schemas.openxmlformats.org/officeDocument/2006/relationships/hyperlink" Target="consultantplus://offline/ref=FF5F34892F3711703D77F334306353DBD184FD77D6C867A3556D989CD4C28B005F106E7D2D9C8417A31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5F34892F3711703D77F334306353DBD184FD77D6C867A3556D989CD4C28B005F106E792F9BA817K" TargetMode="External"/><Relationship Id="rId14" Type="http://schemas.openxmlformats.org/officeDocument/2006/relationships/hyperlink" Target="consultantplus://offline/ref=FF5F34892F3711703D77F334306353DBD184FD77D6C867A3556D989CD4C28B005F106E792F9BA815K" TargetMode="External"/><Relationship Id="rId22" Type="http://schemas.openxmlformats.org/officeDocument/2006/relationships/hyperlink" Target="consultantplus://offline/ref=FF5F34892F3711703D77F334306353DBD184FD77D6C867A3556D989CD4C28B005F106E792F9BA817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4C1C-46A6-45FF-BE51-B9D0A377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2018-05-14T07:39:00Z</cp:lastPrinted>
  <dcterms:created xsi:type="dcterms:W3CDTF">2016-04-26T07:26:00Z</dcterms:created>
  <dcterms:modified xsi:type="dcterms:W3CDTF">2018-08-02T12:25:00Z</dcterms:modified>
</cp:coreProperties>
</file>