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AC" w:rsidRDefault="002461AC" w:rsidP="002461AC">
      <w:pPr>
        <w:shd w:val="clear" w:color="auto" w:fill="FFFFFF"/>
        <w:spacing w:line="281" w:lineRule="exact"/>
        <w:ind w:right="47"/>
        <w:jc w:val="both"/>
      </w:pPr>
    </w:p>
    <w:p w:rsidR="002461AC" w:rsidRDefault="00A2227C" w:rsidP="00B211D9">
      <w:pPr>
        <w:pStyle w:val="1"/>
        <w:ind w:firstLine="0"/>
        <w:jc w:val="center"/>
      </w:pPr>
      <w:r>
        <w:rPr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2920" cy="584835"/>
            <wp:effectExtent l="19050" t="0" r="0" b="0"/>
            <wp:wrapNone/>
            <wp:docPr id="1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B89" w:rsidRDefault="007C4B89" w:rsidP="001E0870">
      <w:pPr>
        <w:pStyle w:val="a9"/>
        <w:rPr>
          <w:rFonts w:ascii="Arial" w:hAnsi="Arial" w:cs="Arial"/>
          <w:caps/>
          <w:sz w:val="24"/>
        </w:rPr>
      </w:pPr>
    </w:p>
    <w:p w:rsidR="001E0870" w:rsidRPr="007C4B89" w:rsidRDefault="001E0870" w:rsidP="001E0870">
      <w:pPr>
        <w:pStyle w:val="a9"/>
        <w:rPr>
          <w:sz w:val="28"/>
          <w:szCs w:val="28"/>
        </w:rPr>
      </w:pPr>
      <w:r w:rsidRPr="007C4B89">
        <w:rPr>
          <w:caps/>
          <w:sz w:val="28"/>
          <w:szCs w:val="28"/>
        </w:rPr>
        <w:t>Кировский муниципальный раЙон Ленинградской области</w:t>
      </w:r>
    </w:p>
    <w:p w:rsidR="001E0870" w:rsidRPr="007C4B89" w:rsidRDefault="001E0870" w:rsidP="001E0870">
      <w:pPr>
        <w:pStyle w:val="a9"/>
        <w:rPr>
          <w:caps/>
          <w:sz w:val="28"/>
          <w:szCs w:val="28"/>
        </w:rPr>
      </w:pPr>
      <w:r w:rsidRPr="007C4B89">
        <w:rPr>
          <w:caps/>
          <w:sz w:val="28"/>
          <w:szCs w:val="28"/>
        </w:rPr>
        <w:t xml:space="preserve">Администрация Муниципального образования </w:t>
      </w:r>
    </w:p>
    <w:p w:rsidR="001E0870" w:rsidRPr="007C4B89" w:rsidRDefault="001E0870" w:rsidP="001E0870">
      <w:pPr>
        <w:pStyle w:val="a9"/>
        <w:rPr>
          <w:caps/>
          <w:sz w:val="28"/>
          <w:szCs w:val="28"/>
        </w:rPr>
      </w:pPr>
      <w:r w:rsidRPr="007C4B89">
        <w:rPr>
          <w:caps/>
          <w:sz w:val="28"/>
          <w:szCs w:val="28"/>
        </w:rPr>
        <w:t xml:space="preserve">Приладожское городское поселение </w:t>
      </w:r>
    </w:p>
    <w:p w:rsidR="001E0870" w:rsidRDefault="001E0870" w:rsidP="001E0870">
      <w:pPr>
        <w:pStyle w:val="a9"/>
        <w:rPr>
          <w:rFonts w:ascii="Arial" w:hAnsi="Arial" w:cs="Arial"/>
          <w:caps/>
          <w:sz w:val="24"/>
        </w:rPr>
      </w:pPr>
    </w:p>
    <w:p w:rsidR="001E0870" w:rsidRDefault="001E0870" w:rsidP="001E0870">
      <w:pPr>
        <w:pStyle w:val="a9"/>
        <w:rPr>
          <w:rFonts w:ascii="Arial" w:hAnsi="Arial" w:cs="Arial"/>
          <w:caps/>
          <w:sz w:val="24"/>
        </w:rPr>
      </w:pPr>
    </w:p>
    <w:p w:rsidR="001E0870" w:rsidRPr="00096280" w:rsidRDefault="001E0870" w:rsidP="001E0870">
      <w:pPr>
        <w:pStyle w:val="ab"/>
        <w:ind w:hanging="2124"/>
        <w:jc w:val="center"/>
        <w:rPr>
          <w:sz w:val="40"/>
          <w:szCs w:val="40"/>
        </w:rPr>
      </w:pPr>
      <w:r>
        <w:rPr>
          <w:sz w:val="40"/>
          <w:szCs w:val="40"/>
        </w:rPr>
        <w:t>П О С Т А Н О В Л Е Н И Е</w:t>
      </w:r>
    </w:p>
    <w:p w:rsidR="007C4B89" w:rsidRDefault="007C4B89" w:rsidP="00426CEE">
      <w:pPr>
        <w:keepNext/>
        <w:ind w:firstLine="993"/>
        <w:jc w:val="center"/>
        <w:rPr>
          <w:b/>
          <w:bCs/>
        </w:rPr>
      </w:pPr>
    </w:p>
    <w:p w:rsidR="00426CEE" w:rsidRPr="007C4B89" w:rsidRDefault="007C4B89" w:rsidP="007C4B89">
      <w:pPr>
        <w:keepNext/>
        <w:tabs>
          <w:tab w:val="left" w:pos="2977"/>
        </w:tabs>
        <w:ind w:firstLine="993"/>
        <w:rPr>
          <w:b/>
          <w:sz w:val="28"/>
          <w:szCs w:val="28"/>
        </w:rPr>
      </w:pPr>
      <w:r w:rsidRPr="007C4B8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от  13</w:t>
      </w:r>
      <w:r w:rsidR="00426CEE" w:rsidRPr="007C4B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</w:t>
      </w:r>
      <w:r w:rsidR="002936FB" w:rsidRPr="007C4B89">
        <w:rPr>
          <w:b/>
          <w:sz w:val="28"/>
          <w:szCs w:val="28"/>
        </w:rPr>
        <w:t>тября</w:t>
      </w:r>
      <w:r w:rsidR="00426CEE" w:rsidRPr="007C4B89">
        <w:rPr>
          <w:b/>
          <w:sz w:val="28"/>
          <w:szCs w:val="28"/>
        </w:rPr>
        <w:t xml:space="preserve">  201</w:t>
      </w:r>
      <w:r w:rsidR="002936FB" w:rsidRPr="007C4B89">
        <w:rPr>
          <w:b/>
          <w:sz w:val="28"/>
          <w:szCs w:val="28"/>
        </w:rPr>
        <w:t>6</w:t>
      </w:r>
      <w:r w:rsidR="00426CEE" w:rsidRPr="007C4B89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="00426CEE" w:rsidRPr="007C4B89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192</w:t>
      </w:r>
    </w:p>
    <w:p w:rsidR="00426CEE" w:rsidRPr="00426CEE" w:rsidRDefault="00426CEE" w:rsidP="00426CEE">
      <w:pPr>
        <w:keepNext/>
        <w:ind w:firstLine="993"/>
        <w:jc w:val="center"/>
        <w:rPr>
          <w:b/>
        </w:rPr>
      </w:pPr>
    </w:p>
    <w:p w:rsidR="007C4B89" w:rsidRDefault="007C4B89" w:rsidP="00325B8A">
      <w:pPr>
        <w:pStyle w:val="a7"/>
        <w:spacing w:after="0"/>
        <w:jc w:val="center"/>
        <w:rPr>
          <w:b/>
          <w:sz w:val="28"/>
          <w:szCs w:val="28"/>
        </w:rPr>
      </w:pPr>
    </w:p>
    <w:p w:rsidR="00325B8A" w:rsidRPr="007C4B89" w:rsidRDefault="00325B8A" w:rsidP="00325B8A">
      <w:pPr>
        <w:pStyle w:val="a7"/>
        <w:spacing w:after="0"/>
        <w:jc w:val="center"/>
        <w:rPr>
          <w:b/>
          <w:sz w:val="28"/>
          <w:szCs w:val="28"/>
        </w:rPr>
      </w:pPr>
      <w:r w:rsidRPr="007C4B89">
        <w:rPr>
          <w:b/>
          <w:sz w:val="28"/>
          <w:szCs w:val="28"/>
        </w:rPr>
        <w:t>Об утверждении методики прогнозирования</w:t>
      </w:r>
    </w:p>
    <w:p w:rsidR="00325B8A" w:rsidRPr="007C4B89" w:rsidRDefault="00325B8A" w:rsidP="00325B8A">
      <w:pPr>
        <w:pStyle w:val="a7"/>
        <w:spacing w:after="0"/>
        <w:jc w:val="center"/>
        <w:rPr>
          <w:b/>
          <w:sz w:val="28"/>
          <w:szCs w:val="28"/>
        </w:rPr>
      </w:pPr>
      <w:r w:rsidRPr="007C4B89">
        <w:rPr>
          <w:b/>
          <w:sz w:val="28"/>
          <w:szCs w:val="28"/>
        </w:rPr>
        <w:t xml:space="preserve">поступлений доходов в бюджет МО </w:t>
      </w:r>
      <w:r w:rsidR="007C4B89">
        <w:rPr>
          <w:b/>
          <w:sz w:val="28"/>
          <w:szCs w:val="28"/>
        </w:rPr>
        <w:t>Приладожское городское</w:t>
      </w:r>
      <w:r w:rsidRPr="007C4B89">
        <w:rPr>
          <w:b/>
          <w:sz w:val="28"/>
          <w:szCs w:val="28"/>
        </w:rPr>
        <w:t xml:space="preserve"> поселение</w:t>
      </w:r>
    </w:p>
    <w:p w:rsidR="00325B8A" w:rsidRDefault="00325B8A" w:rsidP="00325B8A">
      <w:pPr>
        <w:pStyle w:val="a7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 </w:t>
      </w:r>
    </w:p>
    <w:p w:rsidR="00325B8A" w:rsidRDefault="00325B8A" w:rsidP="00325B8A">
      <w:pPr>
        <w:pStyle w:val="a7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 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        В соответствии с пунктом 1 статьи 160.1 Бюджетного кодекса Российской Федерации постановляет: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       1. Утвердить методику прогнозирования поступлений доходов в бюджет МО </w:t>
      </w:r>
      <w:r w:rsidR="007C4B89">
        <w:rPr>
          <w:sz w:val="28"/>
          <w:szCs w:val="28"/>
        </w:rPr>
        <w:t>Приладожское</w:t>
      </w:r>
      <w:r w:rsidRPr="007C4B89">
        <w:rPr>
          <w:sz w:val="28"/>
          <w:szCs w:val="28"/>
        </w:rPr>
        <w:t xml:space="preserve"> </w:t>
      </w:r>
      <w:r w:rsidR="007C4B89">
        <w:rPr>
          <w:sz w:val="28"/>
          <w:szCs w:val="28"/>
        </w:rPr>
        <w:t>городское</w:t>
      </w:r>
      <w:r w:rsidRPr="007C4B89">
        <w:rPr>
          <w:sz w:val="28"/>
          <w:szCs w:val="28"/>
        </w:rPr>
        <w:t xml:space="preserve"> поселение согласно приложению.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       2. Настоящее постановление подлежит размещению в сети Интернет на официальном сайте администрации МО </w:t>
      </w:r>
      <w:r w:rsidR="007C4B89">
        <w:rPr>
          <w:sz w:val="28"/>
          <w:szCs w:val="28"/>
        </w:rPr>
        <w:t>Приладожское</w:t>
      </w:r>
      <w:r w:rsidR="007C4B89" w:rsidRPr="007C4B89">
        <w:rPr>
          <w:sz w:val="28"/>
          <w:szCs w:val="28"/>
        </w:rPr>
        <w:t xml:space="preserve"> </w:t>
      </w:r>
      <w:r w:rsidR="007C4B89">
        <w:rPr>
          <w:sz w:val="28"/>
          <w:szCs w:val="28"/>
        </w:rPr>
        <w:t xml:space="preserve">городское </w:t>
      </w:r>
      <w:r w:rsidRPr="007C4B89">
        <w:rPr>
          <w:sz w:val="28"/>
          <w:szCs w:val="28"/>
        </w:rPr>
        <w:t xml:space="preserve"> поселение.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      3. Контроль за исполнением настоящего постановления оставляю за собой.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      4. Постановление вступает в силу с момента подписания.</w:t>
      </w:r>
    </w:p>
    <w:p w:rsidR="00325B8A" w:rsidRPr="007C4B89" w:rsidRDefault="00325B8A" w:rsidP="00325B8A">
      <w:pPr>
        <w:pStyle w:val="a7"/>
        <w:rPr>
          <w:rFonts w:ascii="Arial" w:hAnsi="Arial" w:cs="Arial"/>
        </w:rPr>
      </w:pPr>
      <w:r w:rsidRPr="007C4B89">
        <w:rPr>
          <w:rFonts w:ascii="Arial" w:hAnsi="Arial" w:cs="Arial"/>
        </w:rPr>
        <w:t> </w:t>
      </w:r>
    </w:p>
    <w:p w:rsidR="00325B8A" w:rsidRPr="007C4B89" w:rsidRDefault="00325B8A" w:rsidP="00325B8A">
      <w:pPr>
        <w:pStyle w:val="a7"/>
        <w:rPr>
          <w:rFonts w:ascii="Arial" w:hAnsi="Arial" w:cs="Arial"/>
        </w:rPr>
      </w:pPr>
      <w:r w:rsidRPr="007C4B89">
        <w:rPr>
          <w:rFonts w:ascii="Arial" w:hAnsi="Arial" w:cs="Arial"/>
        </w:rPr>
        <w:t> </w:t>
      </w:r>
    </w:p>
    <w:p w:rsidR="00325B8A" w:rsidRPr="007C4B89" w:rsidRDefault="00325B8A" w:rsidP="00325B8A">
      <w:pPr>
        <w:pStyle w:val="a7"/>
        <w:rPr>
          <w:rFonts w:ascii="Arial" w:hAnsi="Arial" w:cs="Arial"/>
        </w:rPr>
      </w:pPr>
      <w:r w:rsidRPr="007C4B89">
        <w:rPr>
          <w:rFonts w:ascii="Arial" w:hAnsi="Arial" w:cs="Arial"/>
        </w:rPr>
        <w:t> </w:t>
      </w:r>
    </w:p>
    <w:p w:rsidR="00325B8A" w:rsidRPr="007C4B89" w:rsidRDefault="007C4B89" w:rsidP="00325B8A">
      <w:pPr>
        <w:pStyle w:val="a7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325B8A" w:rsidRPr="007C4B89">
        <w:rPr>
          <w:sz w:val="28"/>
          <w:szCs w:val="28"/>
        </w:rPr>
        <w:t xml:space="preserve"> администрации                                                 </w:t>
      </w:r>
      <w:r>
        <w:rPr>
          <w:sz w:val="28"/>
          <w:szCs w:val="28"/>
        </w:rPr>
        <w:t>Т.Н. Вересова</w:t>
      </w:r>
    </w:p>
    <w:p w:rsidR="00325B8A" w:rsidRDefault="00325B8A" w:rsidP="00325B8A">
      <w:pPr>
        <w:pStyle w:val="a7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 </w:t>
      </w:r>
    </w:p>
    <w:p w:rsidR="00325B8A" w:rsidRDefault="00325B8A" w:rsidP="00325B8A">
      <w:pPr>
        <w:pStyle w:val="a7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 </w:t>
      </w:r>
    </w:p>
    <w:p w:rsidR="00325B8A" w:rsidRDefault="00325B8A" w:rsidP="00325B8A">
      <w:pPr>
        <w:pStyle w:val="a7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 </w:t>
      </w:r>
    </w:p>
    <w:p w:rsidR="00325B8A" w:rsidRDefault="00325B8A" w:rsidP="00325B8A">
      <w:pPr>
        <w:pStyle w:val="a7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 </w:t>
      </w:r>
    </w:p>
    <w:p w:rsidR="00325B8A" w:rsidRDefault="00325B8A" w:rsidP="00325B8A">
      <w:pPr>
        <w:pStyle w:val="a7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 </w:t>
      </w:r>
    </w:p>
    <w:p w:rsidR="007C4B89" w:rsidRDefault="007C4B89" w:rsidP="00325B8A">
      <w:pPr>
        <w:pStyle w:val="a7"/>
        <w:rPr>
          <w:rFonts w:ascii="Arial" w:hAnsi="Arial" w:cs="Arial"/>
          <w:color w:val="3C3C3C"/>
        </w:rPr>
      </w:pPr>
    </w:p>
    <w:p w:rsidR="007C4B89" w:rsidRDefault="007C4B89" w:rsidP="00325B8A">
      <w:pPr>
        <w:pStyle w:val="a7"/>
        <w:rPr>
          <w:rFonts w:ascii="Arial" w:hAnsi="Arial" w:cs="Arial"/>
          <w:color w:val="3C3C3C"/>
        </w:rPr>
      </w:pPr>
    </w:p>
    <w:p w:rsidR="007C4B89" w:rsidRDefault="007C4B89" w:rsidP="00325B8A">
      <w:pPr>
        <w:pStyle w:val="a7"/>
        <w:rPr>
          <w:rFonts w:ascii="Arial" w:hAnsi="Arial" w:cs="Arial"/>
          <w:color w:val="3C3C3C"/>
        </w:rPr>
      </w:pPr>
    </w:p>
    <w:p w:rsidR="00325B8A" w:rsidRDefault="00325B8A" w:rsidP="00325B8A">
      <w:pPr>
        <w:pStyle w:val="a7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 </w:t>
      </w:r>
    </w:p>
    <w:p w:rsidR="00556D76" w:rsidRPr="00556D76" w:rsidRDefault="007C4B89" w:rsidP="007C4B89">
      <w:pPr>
        <w:rPr>
          <w:sz w:val="20"/>
          <w:szCs w:val="20"/>
        </w:rPr>
      </w:pPr>
      <w:r>
        <w:t xml:space="preserve">Разослано:  дело, ведущий специалист-главный бухгалтер, </w:t>
      </w:r>
      <w:r w:rsidR="00556D76" w:rsidRPr="00556D76">
        <w:rPr>
          <w:sz w:val="20"/>
          <w:szCs w:val="20"/>
        </w:rPr>
        <w:t>КФ КМР</w:t>
      </w:r>
    </w:p>
    <w:p w:rsidR="00325B8A" w:rsidRDefault="00325B8A" w:rsidP="00325B8A">
      <w:pPr>
        <w:pStyle w:val="a7"/>
        <w:jc w:val="right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 </w:t>
      </w:r>
    </w:p>
    <w:p w:rsidR="00325B8A" w:rsidRPr="007C4B89" w:rsidRDefault="00325B8A" w:rsidP="00FC2CDB">
      <w:pPr>
        <w:pStyle w:val="a7"/>
        <w:spacing w:after="0"/>
        <w:jc w:val="right"/>
        <w:rPr>
          <w:sz w:val="28"/>
          <w:szCs w:val="28"/>
        </w:rPr>
      </w:pPr>
      <w:r w:rsidRPr="007C4B89">
        <w:rPr>
          <w:sz w:val="28"/>
          <w:szCs w:val="28"/>
        </w:rPr>
        <w:lastRenderedPageBreak/>
        <w:t>Приложение</w:t>
      </w:r>
    </w:p>
    <w:p w:rsidR="00325B8A" w:rsidRPr="007C4B89" w:rsidRDefault="00325B8A" w:rsidP="00FC2CDB">
      <w:pPr>
        <w:pStyle w:val="a7"/>
        <w:spacing w:after="0"/>
        <w:jc w:val="right"/>
        <w:rPr>
          <w:sz w:val="28"/>
          <w:szCs w:val="28"/>
        </w:rPr>
      </w:pPr>
      <w:r w:rsidRPr="007C4B89">
        <w:rPr>
          <w:sz w:val="28"/>
          <w:szCs w:val="28"/>
        </w:rPr>
        <w:t>к постановлению администрации</w:t>
      </w:r>
    </w:p>
    <w:p w:rsidR="00325B8A" w:rsidRPr="007C4B89" w:rsidRDefault="00325B8A" w:rsidP="00FC2CDB">
      <w:pPr>
        <w:pStyle w:val="a7"/>
        <w:spacing w:after="0"/>
        <w:jc w:val="right"/>
        <w:rPr>
          <w:sz w:val="28"/>
          <w:szCs w:val="28"/>
        </w:rPr>
      </w:pPr>
      <w:r w:rsidRPr="007C4B89">
        <w:rPr>
          <w:sz w:val="28"/>
          <w:szCs w:val="28"/>
        </w:rPr>
        <w:t xml:space="preserve">МО </w:t>
      </w:r>
      <w:r w:rsidR="007C4B89">
        <w:rPr>
          <w:sz w:val="28"/>
          <w:szCs w:val="28"/>
        </w:rPr>
        <w:t>Приладожское городское</w:t>
      </w:r>
      <w:r w:rsidRPr="007C4B89">
        <w:rPr>
          <w:sz w:val="28"/>
          <w:szCs w:val="28"/>
        </w:rPr>
        <w:t xml:space="preserve"> поселение</w:t>
      </w:r>
    </w:p>
    <w:p w:rsidR="00325B8A" w:rsidRPr="007C4B89" w:rsidRDefault="007C4B89" w:rsidP="00FC2CDB">
      <w:pPr>
        <w:pStyle w:val="a7"/>
        <w:spacing w:after="0"/>
        <w:jc w:val="right"/>
        <w:rPr>
          <w:rFonts w:ascii="Arial" w:hAnsi="Arial" w:cs="Arial"/>
        </w:rPr>
      </w:pPr>
      <w:r>
        <w:rPr>
          <w:sz w:val="28"/>
          <w:szCs w:val="28"/>
        </w:rPr>
        <w:t>от 13</w:t>
      </w:r>
      <w:r w:rsidR="00325B8A" w:rsidRPr="007C4B89">
        <w:rPr>
          <w:sz w:val="28"/>
          <w:szCs w:val="28"/>
        </w:rPr>
        <w:t xml:space="preserve"> </w:t>
      </w:r>
      <w:r>
        <w:rPr>
          <w:sz w:val="28"/>
          <w:szCs w:val="28"/>
        </w:rPr>
        <w:t>ок</w:t>
      </w:r>
      <w:r w:rsidR="00325B8A" w:rsidRPr="007C4B89">
        <w:rPr>
          <w:sz w:val="28"/>
          <w:szCs w:val="28"/>
        </w:rPr>
        <w:t xml:space="preserve">тября 2016 </w:t>
      </w:r>
      <w:r>
        <w:rPr>
          <w:sz w:val="28"/>
          <w:szCs w:val="28"/>
        </w:rPr>
        <w:t xml:space="preserve"> </w:t>
      </w:r>
      <w:r w:rsidR="00325B8A" w:rsidRPr="007C4B89">
        <w:rPr>
          <w:sz w:val="28"/>
          <w:szCs w:val="28"/>
        </w:rPr>
        <w:t xml:space="preserve">№ </w:t>
      </w:r>
      <w:r>
        <w:rPr>
          <w:sz w:val="28"/>
          <w:szCs w:val="28"/>
        </w:rPr>
        <w:t>192</w:t>
      </w:r>
    </w:p>
    <w:p w:rsidR="00325B8A" w:rsidRDefault="00325B8A" w:rsidP="00325B8A">
      <w:pPr>
        <w:pStyle w:val="a7"/>
        <w:jc w:val="right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 </w:t>
      </w:r>
    </w:p>
    <w:p w:rsidR="00325B8A" w:rsidRDefault="00325B8A" w:rsidP="00325B8A">
      <w:pPr>
        <w:pStyle w:val="a7"/>
        <w:jc w:val="center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 </w:t>
      </w:r>
    </w:p>
    <w:p w:rsidR="00325B8A" w:rsidRPr="007C4B89" w:rsidRDefault="00325B8A" w:rsidP="00325B8A">
      <w:pPr>
        <w:pStyle w:val="a7"/>
        <w:spacing w:after="0"/>
        <w:jc w:val="center"/>
        <w:rPr>
          <w:b/>
          <w:bCs/>
          <w:sz w:val="28"/>
          <w:szCs w:val="28"/>
        </w:rPr>
      </w:pPr>
      <w:r w:rsidRPr="007C4B89">
        <w:rPr>
          <w:b/>
          <w:bCs/>
          <w:sz w:val="28"/>
          <w:szCs w:val="28"/>
        </w:rPr>
        <w:t xml:space="preserve">Методика прогнозирования поступлений доходов в бюджет </w:t>
      </w:r>
    </w:p>
    <w:p w:rsidR="00325B8A" w:rsidRPr="007C4B89" w:rsidRDefault="00325B8A" w:rsidP="00325B8A">
      <w:pPr>
        <w:pStyle w:val="a7"/>
        <w:spacing w:after="0"/>
        <w:jc w:val="center"/>
        <w:rPr>
          <w:b/>
          <w:bCs/>
          <w:sz w:val="28"/>
          <w:szCs w:val="28"/>
        </w:rPr>
      </w:pPr>
      <w:r w:rsidRPr="007C4B89">
        <w:rPr>
          <w:b/>
          <w:sz w:val="28"/>
          <w:szCs w:val="28"/>
        </w:rPr>
        <w:t xml:space="preserve">МО </w:t>
      </w:r>
      <w:r w:rsidR="007C4B89" w:rsidRPr="007C4B89">
        <w:rPr>
          <w:b/>
          <w:sz w:val="28"/>
          <w:szCs w:val="28"/>
        </w:rPr>
        <w:t>Приладожское городское</w:t>
      </w:r>
      <w:r w:rsidRPr="007C4B89">
        <w:rPr>
          <w:b/>
          <w:sz w:val="28"/>
          <w:szCs w:val="28"/>
        </w:rPr>
        <w:t xml:space="preserve"> поселение</w:t>
      </w:r>
      <w:r w:rsidRPr="007C4B89">
        <w:rPr>
          <w:b/>
          <w:bCs/>
          <w:sz w:val="28"/>
          <w:szCs w:val="28"/>
        </w:rPr>
        <w:t> </w:t>
      </w:r>
    </w:p>
    <w:p w:rsidR="00325B8A" w:rsidRPr="00325B8A" w:rsidRDefault="00325B8A" w:rsidP="00325B8A">
      <w:pPr>
        <w:pStyle w:val="a7"/>
        <w:spacing w:after="0"/>
        <w:jc w:val="center"/>
        <w:rPr>
          <w:b/>
        </w:rPr>
      </w:pPr>
    </w:p>
    <w:p w:rsidR="00325B8A" w:rsidRPr="00FC2CDB" w:rsidRDefault="00325B8A" w:rsidP="00325B8A">
      <w:pPr>
        <w:pStyle w:val="a7"/>
        <w:jc w:val="center"/>
        <w:rPr>
          <w:rStyle w:val="a6"/>
          <w:color w:val="3C3C3C"/>
          <w:sz w:val="28"/>
          <w:szCs w:val="28"/>
        </w:rPr>
      </w:pPr>
    </w:p>
    <w:p w:rsidR="00325B8A" w:rsidRPr="007C4B89" w:rsidRDefault="00325B8A" w:rsidP="00325B8A">
      <w:pPr>
        <w:pStyle w:val="a7"/>
        <w:jc w:val="center"/>
        <w:rPr>
          <w:sz w:val="28"/>
          <w:szCs w:val="28"/>
        </w:rPr>
      </w:pPr>
      <w:r w:rsidRPr="007C4B89">
        <w:rPr>
          <w:rStyle w:val="a6"/>
          <w:sz w:val="28"/>
          <w:szCs w:val="28"/>
        </w:rPr>
        <w:t>1. Общие положения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rStyle w:val="a8"/>
          <w:sz w:val="28"/>
          <w:szCs w:val="28"/>
        </w:rPr>
        <w:t xml:space="preserve">            </w:t>
      </w:r>
      <w:r w:rsidRPr="007C4B89">
        <w:rPr>
          <w:sz w:val="28"/>
          <w:szCs w:val="28"/>
        </w:rPr>
        <w:t>Настоящая методика разработана в целях обеспечения формализованного прогнозирования доходов по основным видам налоговых и неналоговых доходов.</w:t>
      </w:r>
    </w:p>
    <w:p w:rsidR="00325B8A" w:rsidRPr="007C4B89" w:rsidRDefault="00253476" w:rsidP="00253476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25B8A" w:rsidRPr="007C4B89">
        <w:rPr>
          <w:sz w:val="28"/>
          <w:szCs w:val="28"/>
        </w:rPr>
        <w:t xml:space="preserve">Прогнозирование налоговых и неналоговых доходов бюджета МО </w:t>
      </w:r>
      <w:r>
        <w:rPr>
          <w:sz w:val="28"/>
          <w:szCs w:val="28"/>
        </w:rPr>
        <w:t xml:space="preserve">Приладожское городское </w:t>
      </w:r>
      <w:r w:rsidR="00325B8A" w:rsidRPr="007C4B89">
        <w:rPr>
          <w:sz w:val="28"/>
          <w:szCs w:val="28"/>
        </w:rPr>
        <w:t xml:space="preserve"> поселение (далее – прогнозирование доходов) осуществляется исходя из действующего на момент составления бюджета налогового и бюджетного законодательства.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Основой прогнозирования доходов являются: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а) </w:t>
      </w:r>
      <w:r w:rsidR="00253476">
        <w:rPr>
          <w:sz w:val="28"/>
          <w:szCs w:val="28"/>
        </w:rPr>
        <w:t xml:space="preserve"> </w:t>
      </w:r>
      <w:r w:rsidRPr="007C4B89">
        <w:rPr>
          <w:sz w:val="28"/>
          <w:szCs w:val="28"/>
        </w:rPr>
        <w:t xml:space="preserve">показатели прогнозов социально-экономического развития МО </w:t>
      </w:r>
      <w:r w:rsidR="00253476">
        <w:rPr>
          <w:sz w:val="28"/>
          <w:szCs w:val="28"/>
        </w:rPr>
        <w:t>Приладожское городское</w:t>
      </w:r>
      <w:r w:rsidRPr="007C4B89">
        <w:rPr>
          <w:sz w:val="28"/>
          <w:szCs w:val="28"/>
        </w:rPr>
        <w:t xml:space="preserve"> поселение на очередной год и на плановый период;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б)</w:t>
      </w:r>
      <w:r w:rsidR="00253476">
        <w:rPr>
          <w:sz w:val="28"/>
          <w:szCs w:val="28"/>
        </w:rPr>
        <w:t xml:space="preserve"> </w:t>
      </w:r>
      <w:r w:rsidRPr="007C4B89">
        <w:rPr>
          <w:sz w:val="28"/>
          <w:szCs w:val="28"/>
        </w:rPr>
        <w:t xml:space="preserve"> ожидаемый объем поступления налогов в текущем финансовом году;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в) </w:t>
      </w:r>
      <w:r w:rsidR="00253476">
        <w:rPr>
          <w:sz w:val="28"/>
          <w:szCs w:val="28"/>
        </w:rPr>
        <w:t xml:space="preserve"> показатели </w:t>
      </w:r>
      <w:r w:rsidRPr="007C4B89">
        <w:rPr>
          <w:sz w:val="28"/>
          <w:szCs w:val="28"/>
        </w:rPr>
        <w:t xml:space="preserve"> по прогнозу социально-экономического развития МО </w:t>
      </w:r>
      <w:r w:rsidR="00253476">
        <w:rPr>
          <w:sz w:val="28"/>
          <w:szCs w:val="28"/>
        </w:rPr>
        <w:t>Приладожское городское</w:t>
      </w:r>
      <w:r w:rsidR="00253476" w:rsidRPr="007C4B89">
        <w:rPr>
          <w:sz w:val="28"/>
          <w:szCs w:val="28"/>
        </w:rPr>
        <w:t xml:space="preserve"> </w:t>
      </w:r>
      <w:r w:rsidRPr="007C4B89">
        <w:rPr>
          <w:sz w:val="28"/>
          <w:szCs w:val="28"/>
        </w:rPr>
        <w:t>поселение на очередной финансовый год и на плановый период;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г) </w:t>
      </w:r>
      <w:r w:rsidR="00253476">
        <w:rPr>
          <w:sz w:val="28"/>
          <w:szCs w:val="28"/>
        </w:rPr>
        <w:t xml:space="preserve"> </w:t>
      </w:r>
      <w:r w:rsidRPr="007C4B89">
        <w:rPr>
          <w:sz w:val="28"/>
          <w:szCs w:val="28"/>
        </w:rPr>
        <w:t>данные о поступлении налогов за год, предшествующий текущему финансовому году, и за отчетный период текущего финансового года;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д) </w:t>
      </w:r>
      <w:r w:rsidR="00253476">
        <w:rPr>
          <w:sz w:val="28"/>
          <w:szCs w:val="28"/>
        </w:rPr>
        <w:t xml:space="preserve"> </w:t>
      </w:r>
      <w:r w:rsidRPr="007C4B89">
        <w:rPr>
          <w:sz w:val="28"/>
          <w:szCs w:val="28"/>
        </w:rPr>
        <w:t>данные о недоимке по налогам на последнюю отчетную дату;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е) </w:t>
      </w:r>
      <w:r w:rsidR="00253476">
        <w:rPr>
          <w:sz w:val="28"/>
          <w:szCs w:val="28"/>
        </w:rPr>
        <w:t xml:space="preserve"> </w:t>
      </w:r>
      <w:r w:rsidRPr="007C4B89">
        <w:rPr>
          <w:sz w:val="28"/>
          <w:szCs w:val="28"/>
        </w:rPr>
        <w:t>данные о предоставлении налоговых льгот за год, предшествующий текущему финансовому году;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ж) </w:t>
      </w:r>
      <w:r w:rsidR="00253476">
        <w:rPr>
          <w:sz w:val="28"/>
          <w:szCs w:val="28"/>
        </w:rPr>
        <w:t xml:space="preserve"> </w:t>
      </w:r>
      <w:r w:rsidRPr="007C4B89">
        <w:rPr>
          <w:sz w:val="28"/>
          <w:szCs w:val="28"/>
        </w:rPr>
        <w:t>данные налоговой отчетности о налогооблагаемой базе на последнюю отчетную дату;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з)</w:t>
      </w:r>
      <w:r w:rsidR="00253476">
        <w:rPr>
          <w:sz w:val="28"/>
          <w:szCs w:val="28"/>
        </w:rPr>
        <w:t xml:space="preserve"> </w:t>
      </w:r>
      <w:r w:rsidRPr="007C4B89">
        <w:rPr>
          <w:sz w:val="28"/>
          <w:szCs w:val="28"/>
        </w:rPr>
        <w:t xml:space="preserve"> сведения, необходимые для составления проекта бюджета.</w:t>
      </w:r>
    </w:p>
    <w:p w:rsidR="00325B8A" w:rsidRPr="007C4B89" w:rsidRDefault="00253476" w:rsidP="00FC2C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25B8A" w:rsidRPr="007C4B89">
        <w:rPr>
          <w:sz w:val="28"/>
          <w:szCs w:val="28"/>
        </w:rPr>
        <w:t xml:space="preserve">Прогнозирование доходов бюджета МО </w:t>
      </w:r>
      <w:r>
        <w:rPr>
          <w:sz w:val="28"/>
          <w:szCs w:val="28"/>
        </w:rPr>
        <w:t>Приладожское городское</w:t>
      </w:r>
      <w:r w:rsidRPr="007C4B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5B8A" w:rsidRPr="007C4B89">
        <w:rPr>
          <w:sz w:val="28"/>
          <w:szCs w:val="28"/>
        </w:rPr>
        <w:t>поселение осуществляется в порядке, установленном настоящим постановлением, отдельно по каждому виду доходов. </w:t>
      </w:r>
    </w:p>
    <w:p w:rsidR="00253476" w:rsidRDefault="00253476" w:rsidP="00325B8A">
      <w:pPr>
        <w:pStyle w:val="a7"/>
        <w:jc w:val="center"/>
        <w:rPr>
          <w:rStyle w:val="a6"/>
          <w:sz w:val="28"/>
          <w:szCs w:val="28"/>
        </w:rPr>
      </w:pPr>
    </w:p>
    <w:p w:rsidR="00253476" w:rsidRDefault="00253476" w:rsidP="00325B8A">
      <w:pPr>
        <w:pStyle w:val="a7"/>
        <w:jc w:val="center"/>
        <w:rPr>
          <w:rStyle w:val="a6"/>
          <w:sz w:val="28"/>
          <w:szCs w:val="28"/>
        </w:rPr>
      </w:pPr>
    </w:p>
    <w:p w:rsidR="00253476" w:rsidRDefault="00253476" w:rsidP="00325B8A">
      <w:pPr>
        <w:pStyle w:val="a7"/>
        <w:jc w:val="center"/>
        <w:rPr>
          <w:rStyle w:val="a6"/>
          <w:sz w:val="28"/>
          <w:szCs w:val="28"/>
        </w:rPr>
      </w:pPr>
    </w:p>
    <w:p w:rsidR="00325B8A" w:rsidRPr="007C4B89" w:rsidRDefault="00325B8A" w:rsidP="00325B8A">
      <w:pPr>
        <w:pStyle w:val="a7"/>
        <w:jc w:val="center"/>
        <w:rPr>
          <w:sz w:val="28"/>
          <w:szCs w:val="28"/>
        </w:rPr>
      </w:pPr>
      <w:r w:rsidRPr="007C4B89">
        <w:rPr>
          <w:rStyle w:val="a6"/>
          <w:sz w:val="28"/>
          <w:szCs w:val="28"/>
        </w:rPr>
        <w:lastRenderedPageBreak/>
        <w:t>2. Прогнозирование налоговых доходов</w:t>
      </w:r>
    </w:p>
    <w:p w:rsidR="00325B8A" w:rsidRPr="007C4B89" w:rsidRDefault="00325B8A" w:rsidP="00325B8A">
      <w:pPr>
        <w:pStyle w:val="a7"/>
        <w:jc w:val="center"/>
        <w:rPr>
          <w:sz w:val="28"/>
          <w:szCs w:val="28"/>
        </w:rPr>
      </w:pPr>
      <w:r w:rsidRPr="007C4B89">
        <w:rPr>
          <w:rStyle w:val="a6"/>
          <w:sz w:val="28"/>
          <w:szCs w:val="28"/>
        </w:rPr>
        <w:t>2.1. Налог на доходы физических лиц</w:t>
      </w:r>
    </w:p>
    <w:p w:rsidR="00FC2CDB" w:rsidRPr="007C4B89" w:rsidRDefault="00253476" w:rsidP="00FC2C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25B8A" w:rsidRPr="007C4B89">
        <w:rPr>
          <w:sz w:val="28"/>
          <w:szCs w:val="28"/>
        </w:rPr>
        <w:t xml:space="preserve">Прогнозируемый объем поступления налога на доходы физических лиц в бюджет  МО </w:t>
      </w:r>
      <w:r>
        <w:rPr>
          <w:sz w:val="28"/>
          <w:szCs w:val="28"/>
        </w:rPr>
        <w:t xml:space="preserve">Приладожское городское </w:t>
      </w:r>
      <w:r w:rsidR="00325B8A" w:rsidRPr="007C4B89">
        <w:rPr>
          <w:sz w:val="28"/>
          <w:szCs w:val="28"/>
        </w:rPr>
        <w:t xml:space="preserve"> поселение на очередной финансовый год рассчитывается по формуле</w:t>
      </w:r>
      <w:r>
        <w:rPr>
          <w:sz w:val="28"/>
          <w:szCs w:val="28"/>
        </w:rPr>
        <w:t>:</w:t>
      </w:r>
    </w:p>
    <w:p w:rsidR="00325B8A" w:rsidRPr="007C4B89" w:rsidRDefault="00325B8A" w:rsidP="00FC2CDB">
      <w:pPr>
        <w:pStyle w:val="a7"/>
        <w:jc w:val="center"/>
        <w:rPr>
          <w:sz w:val="28"/>
          <w:szCs w:val="28"/>
        </w:rPr>
      </w:pPr>
      <w:r w:rsidRPr="007C4B89">
        <w:rPr>
          <w:sz w:val="28"/>
          <w:szCs w:val="28"/>
        </w:rPr>
        <w:t>П = (О* К1 ± П) * Н , где: 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П – прогнозируемый объем поступления налога на доходы физических лиц в бюджет МО </w:t>
      </w:r>
      <w:r w:rsidR="00253476">
        <w:rPr>
          <w:sz w:val="28"/>
          <w:szCs w:val="28"/>
        </w:rPr>
        <w:t>Приладожское городское</w:t>
      </w:r>
      <w:r w:rsidRPr="007C4B89">
        <w:rPr>
          <w:sz w:val="28"/>
          <w:szCs w:val="28"/>
        </w:rPr>
        <w:t xml:space="preserve"> поселение на очередной финансовый год;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О – ожидаемый объем поступления налога на доходы физических лиц по МО </w:t>
      </w:r>
      <w:r w:rsidR="00253476">
        <w:rPr>
          <w:sz w:val="28"/>
          <w:szCs w:val="28"/>
        </w:rPr>
        <w:t>Приладожское городское</w:t>
      </w:r>
      <w:r w:rsidRPr="007C4B89">
        <w:rPr>
          <w:sz w:val="28"/>
          <w:szCs w:val="28"/>
        </w:rPr>
        <w:t xml:space="preserve"> поселение в текущем финансовом году;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К1 - коэффициент роста фонда оплаты труда в очередном финансовом году;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П – поступление налога на доходы физических лиц, связанные изменениями законодательства;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Н – норматив зачисления налога на доходы физических лиц в бюджет МО </w:t>
      </w:r>
      <w:r w:rsidR="00253476">
        <w:rPr>
          <w:sz w:val="28"/>
          <w:szCs w:val="28"/>
        </w:rPr>
        <w:t xml:space="preserve">Приладожское городское </w:t>
      </w:r>
      <w:r w:rsidRPr="007C4B89">
        <w:rPr>
          <w:sz w:val="28"/>
          <w:szCs w:val="28"/>
        </w:rPr>
        <w:t xml:space="preserve"> поселение в очередном финансовом году.</w:t>
      </w:r>
    </w:p>
    <w:p w:rsidR="00325B8A" w:rsidRPr="007C4B89" w:rsidRDefault="00325B8A" w:rsidP="00FC2CDB">
      <w:pPr>
        <w:pStyle w:val="a7"/>
        <w:jc w:val="center"/>
        <w:rPr>
          <w:sz w:val="28"/>
          <w:szCs w:val="28"/>
        </w:rPr>
      </w:pPr>
      <w:r w:rsidRPr="007C4B89">
        <w:rPr>
          <w:rStyle w:val="a6"/>
          <w:sz w:val="28"/>
          <w:szCs w:val="28"/>
        </w:rPr>
        <w:t>2.</w:t>
      </w:r>
      <w:r w:rsidR="00FC2CDB" w:rsidRPr="007C4B89">
        <w:rPr>
          <w:rStyle w:val="a6"/>
          <w:sz w:val="28"/>
          <w:szCs w:val="28"/>
        </w:rPr>
        <w:t>2</w:t>
      </w:r>
      <w:r w:rsidRPr="007C4B89">
        <w:rPr>
          <w:rStyle w:val="a6"/>
          <w:sz w:val="28"/>
          <w:szCs w:val="28"/>
        </w:rPr>
        <w:t>. Государственная пошлина</w:t>
      </w:r>
    </w:p>
    <w:p w:rsidR="00325B8A" w:rsidRPr="007C4B89" w:rsidRDefault="00253476" w:rsidP="00325B8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25B8A" w:rsidRPr="007C4B89">
        <w:rPr>
          <w:sz w:val="28"/>
          <w:szCs w:val="28"/>
        </w:rPr>
        <w:t>Государственная пошлина прогнозируется с учетом главы  25.3 «государственная пошлина» Налогового кодекса Российской Федерации исходя из отчетных данных о ее поступлении за год, предшествующий текущему году, ожидаемого поступления в текущем году, динамики поступления и прогнозных сумм поступления государственной пошлины в прогнозируемом году.</w:t>
      </w:r>
    </w:p>
    <w:p w:rsidR="00325B8A" w:rsidRPr="007C4B89" w:rsidRDefault="00253476" w:rsidP="00325B8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25B8A" w:rsidRPr="007C4B89">
        <w:rPr>
          <w:sz w:val="28"/>
          <w:szCs w:val="28"/>
        </w:rPr>
        <w:t>Прогнозирование государственной пошлины производится по следующей формуле:</w:t>
      </w:r>
    </w:p>
    <w:p w:rsidR="00325B8A" w:rsidRPr="007C4B89" w:rsidRDefault="00325B8A" w:rsidP="00FC2CDB">
      <w:pPr>
        <w:pStyle w:val="a7"/>
        <w:jc w:val="center"/>
        <w:rPr>
          <w:sz w:val="28"/>
          <w:szCs w:val="28"/>
        </w:rPr>
      </w:pPr>
      <w:r w:rsidRPr="007C4B89">
        <w:rPr>
          <w:sz w:val="28"/>
          <w:szCs w:val="28"/>
        </w:rPr>
        <w:t>Пгос= (Ф * Кт) + Д, где 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Пгос – сумма госпошлины, прогнозируемая к поступлению в бюджет </w:t>
      </w:r>
      <w:r w:rsidR="00FC2CDB" w:rsidRPr="007C4B89">
        <w:rPr>
          <w:sz w:val="28"/>
          <w:szCs w:val="28"/>
        </w:rPr>
        <w:t xml:space="preserve">МО </w:t>
      </w:r>
      <w:r w:rsidR="00253476">
        <w:rPr>
          <w:sz w:val="28"/>
          <w:szCs w:val="28"/>
        </w:rPr>
        <w:t xml:space="preserve">Приладожское городское </w:t>
      </w:r>
      <w:r w:rsidR="00FC2CDB" w:rsidRPr="007C4B89">
        <w:rPr>
          <w:sz w:val="28"/>
          <w:szCs w:val="28"/>
        </w:rPr>
        <w:t xml:space="preserve"> поселение</w:t>
      </w:r>
      <w:r w:rsidRPr="007C4B89">
        <w:rPr>
          <w:sz w:val="28"/>
          <w:szCs w:val="28"/>
        </w:rPr>
        <w:t>, в прогнозируемом году;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Ф – фактические поступления госпошлины в бюджет </w:t>
      </w:r>
      <w:r w:rsidR="00FC2CDB" w:rsidRPr="007C4B89">
        <w:rPr>
          <w:sz w:val="28"/>
          <w:szCs w:val="28"/>
        </w:rPr>
        <w:t xml:space="preserve">МО </w:t>
      </w:r>
      <w:r w:rsidR="00253476">
        <w:rPr>
          <w:sz w:val="28"/>
          <w:szCs w:val="28"/>
        </w:rPr>
        <w:t>Приладожское городское</w:t>
      </w:r>
      <w:r w:rsidR="00253476" w:rsidRPr="007C4B89">
        <w:rPr>
          <w:sz w:val="28"/>
          <w:szCs w:val="28"/>
        </w:rPr>
        <w:t xml:space="preserve"> </w:t>
      </w:r>
      <w:r w:rsidR="00253476">
        <w:rPr>
          <w:sz w:val="28"/>
          <w:szCs w:val="28"/>
        </w:rPr>
        <w:t xml:space="preserve"> </w:t>
      </w:r>
      <w:r w:rsidR="00FC2CDB" w:rsidRPr="007C4B89">
        <w:rPr>
          <w:sz w:val="28"/>
          <w:szCs w:val="28"/>
        </w:rPr>
        <w:t>поселение</w:t>
      </w:r>
      <w:r w:rsidRPr="007C4B89">
        <w:rPr>
          <w:sz w:val="28"/>
          <w:szCs w:val="28"/>
        </w:rPr>
        <w:t xml:space="preserve"> в отчетном году;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Кт – коэффициент, характеризующий динамику поступлений в текущем году по сравнению с отчетным годом;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Д – дополнительные (+) или выпадающие (-) доходы бюджета по госпошлине в прогнозируемом году, связанные с изменениями налогового и бюджетного законодательства.</w:t>
      </w:r>
    </w:p>
    <w:p w:rsidR="00325B8A" w:rsidRPr="007C4B89" w:rsidRDefault="00325B8A" w:rsidP="00FC2CDB">
      <w:pPr>
        <w:pStyle w:val="a7"/>
        <w:jc w:val="center"/>
        <w:rPr>
          <w:sz w:val="28"/>
          <w:szCs w:val="28"/>
        </w:rPr>
      </w:pPr>
      <w:r w:rsidRPr="007C4B89">
        <w:rPr>
          <w:rStyle w:val="a6"/>
          <w:sz w:val="28"/>
          <w:szCs w:val="28"/>
        </w:rPr>
        <w:t>2.</w:t>
      </w:r>
      <w:r w:rsidR="00FC2CDB" w:rsidRPr="007C4B89">
        <w:rPr>
          <w:rStyle w:val="a6"/>
          <w:sz w:val="28"/>
          <w:szCs w:val="28"/>
        </w:rPr>
        <w:t>3</w:t>
      </w:r>
      <w:r w:rsidRPr="007C4B89">
        <w:rPr>
          <w:rStyle w:val="a6"/>
          <w:sz w:val="28"/>
          <w:szCs w:val="28"/>
        </w:rPr>
        <w:t>. Налог на имущество физических лиц</w:t>
      </w:r>
    </w:p>
    <w:p w:rsidR="00325B8A" w:rsidRPr="007C4B89" w:rsidRDefault="00253476" w:rsidP="00325B8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25B8A" w:rsidRPr="007C4B89">
        <w:rPr>
          <w:sz w:val="28"/>
          <w:szCs w:val="28"/>
        </w:rPr>
        <w:t xml:space="preserve">Налог на имущество физических лиц в бюджет </w:t>
      </w:r>
      <w:r w:rsidR="00FC2CDB" w:rsidRPr="007C4B89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Приладожское городское </w:t>
      </w:r>
      <w:r w:rsidR="00FC2CDB" w:rsidRPr="007C4B89">
        <w:rPr>
          <w:sz w:val="28"/>
          <w:szCs w:val="28"/>
        </w:rPr>
        <w:t xml:space="preserve"> поселение</w:t>
      </w:r>
      <w:r w:rsidR="00325B8A" w:rsidRPr="007C4B89">
        <w:rPr>
          <w:sz w:val="28"/>
          <w:szCs w:val="28"/>
        </w:rPr>
        <w:t xml:space="preserve"> поступает в размере 100 процентов от суммы начисления за минусом предоставленных льгот органами местного самоуправления.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lastRenderedPageBreak/>
        <w:t>Прогноз поступлений налога на имущество физических лиц рассчитывается по формуле: </w:t>
      </w:r>
    </w:p>
    <w:p w:rsidR="00325B8A" w:rsidRPr="007C4B89" w:rsidRDefault="00325B8A" w:rsidP="00FC2CDB">
      <w:pPr>
        <w:pStyle w:val="a7"/>
        <w:jc w:val="center"/>
        <w:rPr>
          <w:sz w:val="28"/>
          <w:szCs w:val="28"/>
        </w:rPr>
      </w:pPr>
      <w:r w:rsidRPr="007C4B89">
        <w:rPr>
          <w:sz w:val="28"/>
          <w:szCs w:val="28"/>
        </w:rPr>
        <w:t>Пни = Фп *Кт + Д, где 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Пни – прогноз поступления налога на имущество физических лиц;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Фп – фактические поступления налога на имущество физических лиц за предыдущий период;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Кт - коэффициент, характеризующий динамику макроэкономических показателей в прогнозируемом году по сравнению с текущим годом;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Д – дополнительные (+) или выпадающие (-) доходы бюджета муниципального образования Павловское в прогнозируемом году связанные с изменениями законодательства о налогах и сборах и количества имущества, находящегося в собственности физических лиц.</w:t>
      </w:r>
    </w:p>
    <w:p w:rsidR="00325B8A" w:rsidRPr="007C4B89" w:rsidRDefault="00325B8A" w:rsidP="00325B8A">
      <w:pPr>
        <w:pStyle w:val="a7"/>
        <w:jc w:val="center"/>
        <w:rPr>
          <w:sz w:val="28"/>
          <w:szCs w:val="28"/>
        </w:rPr>
      </w:pPr>
      <w:r w:rsidRPr="007C4B89">
        <w:rPr>
          <w:rStyle w:val="a6"/>
          <w:sz w:val="28"/>
          <w:szCs w:val="28"/>
        </w:rPr>
        <w:t>2.</w:t>
      </w:r>
      <w:r w:rsidR="00FC2CDB" w:rsidRPr="007C4B89">
        <w:rPr>
          <w:rStyle w:val="a6"/>
          <w:sz w:val="28"/>
          <w:szCs w:val="28"/>
        </w:rPr>
        <w:t>4</w:t>
      </w:r>
      <w:r w:rsidRPr="007C4B89">
        <w:rPr>
          <w:rStyle w:val="a6"/>
          <w:sz w:val="28"/>
          <w:szCs w:val="28"/>
        </w:rPr>
        <w:t>. Земельный налог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rStyle w:val="a8"/>
          <w:sz w:val="28"/>
          <w:szCs w:val="28"/>
        </w:rPr>
        <w:t xml:space="preserve">            </w:t>
      </w:r>
      <w:r w:rsidRPr="007C4B89">
        <w:rPr>
          <w:sz w:val="28"/>
          <w:szCs w:val="28"/>
        </w:rPr>
        <w:t xml:space="preserve">Прогнозируемый объем поступления земельного налога в бюджет </w:t>
      </w:r>
      <w:r w:rsidR="00FC2CDB" w:rsidRPr="007C4B89">
        <w:rPr>
          <w:sz w:val="28"/>
          <w:szCs w:val="28"/>
        </w:rPr>
        <w:t xml:space="preserve">МО </w:t>
      </w:r>
      <w:r w:rsidR="00253476">
        <w:rPr>
          <w:sz w:val="28"/>
          <w:szCs w:val="28"/>
        </w:rPr>
        <w:t xml:space="preserve">Приладожское городское </w:t>
      </w:r>
      <w:r w:rsidR="00FC2CDB" w:rsidRPr="007C4B89">
        <w:rPr>
          <w:sz w:val="28"/>
          <w:szCs w:val="28"/>
        </w:rPr>
        <w:t xml:space="preserve"> поселение</w:t>
      </w:r>
      <w:r w:rsidRPr="007C4B89">
        <w:rPr>
          <w:sz w:val="28"/>
          <w:szCs w:val="28"/>
        </w:rPr>
        <w:t xml:space="preserve"> на очередной финансовый год рассчитывается по формуле:</w:t>
      </w:r>
    </w:p>
    <w:p w:rsidR="00325B8A" w:rsidRPr="007C4B89" w:rsidRDefault="00325B8A" w:rsidP="00FC2CDB">
      <w:pPr>
        <w:pStyle w:val="a7"/>
        <w:jc w:val="center"/>
        <w:rPr>
          <w:sz w:val="28"/>
          <w:szCs w:val="28"/>
        </w:rPr>
      </w:pPr>
      <w:r w:rsidRPr="007C4B89">
        <w:rPr>
          <w:sz w:val="28"/>
          <w:szCs w:val="28"/>
        </w:rPr>
        <w:t>Пзн = Озн * Кт + Д, где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 Пзн – прогноз поступления земельного налога;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Озн – ожидаемое поступление земельного налога в текущем году;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Кт - коэффициент, характеризующий динамику макроэкономических показателей в прогнозируемом году по сравнению с текущим годом;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Д – дополнительные (+) или выпадающие (-) доходы бюджета </w:t>
      </w:r>
      <w:r w:rsidR="00FC2CDB" w:rsidRPr="007C4B89">
        <w:rPr>
          <w:sz w:val="28"/>
          <w:szCs w:val="28"/>
        </w:rPr>
        <w:t xml:space="preserve">МО </w:t>
      </w:r>
      <w:r w:rsidR="00253476">
        <w:rPr>
          <w:sz w:val="28"/>
          <w:szCs w:val="28"/>
        </w:rPr>
        <w:t>Приладожское городское</w:t>
      </w:r>
      <w:r w:rsidR="00FC2CDB" w:rsidRPr="007C4B89">
        <w:rPr>
          <w:sz w:val="28"/>
          <w:szCs w:val="28"/>
        </w:rPr>
        <w:t xml:space="preserve"> поселение</w:t>
      </w:r>
      <w:r w:rsidRPr="007C4B89">
        <w:rPr>
          <w:sz w:val="28"/>
          <w:szCs w:val="28"/>
        </w:rPr>
        <w:t xml:space="preserve"> в прогнозируемом году связанные с изменениями законодательства о налогах и сборах и изменения количества налогоплательщиков.</w:t>
      </w:r>
    </w:p>
    <w:p w:rsidR="00325B8A" w:rsidRPr="007C4B89" w:rsidRDefault="00325B8A" w:rsidP="00325B8A">
      <w:pPr>
        <w:pStyle w:val="a7"/>
        <w:jc w:val="center"/>
        <w:rPr>
          <w:sz w:val="28"/>
          <w:szCs w:val="28"/>
        </w:rPr>
      </w:pPr>
      <w:r w:rsidRPr="007C4B89">
        <w:rPr>
          <w:rStyle w:val="a6"/>
          <w:sz w:val="28"/>
          <w:szCs w:val="28"/>
        </w:rPr>
        <w:t>3. Прогнозирование неналоговых доходов</w:t>
      </w:r>
    </w:p>
    <w:p w:rsidR="00325B8A" w:rsidRPr="007C4B89" w:rsidRDefault="00253476" w:rsidP="00325B8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25B8A" w:rsidRPr="007C4B89">
        <w:rPr>
          <w:sz w:val="28"/>
          <w:szCs w:val="28"/>
        </w:rPr>
        <w:t xml:space="preserve">Прогноз неналоговых доходов бюджета </w:t>
      </w:r>
      <w:r w:rsidR="00FC2CDB" w:rsidRPr="007C4B89">
        <w:rPr>
          <w:sz w:val="28"/>
          <w:szCs w:val="28"/>
        </w:rPr>
        <w:t xml:space="preserve">МО </w:t>
      </w:r>
      <w:r>
        <w:rPr>
          <w:sz w:val="28"/>
          <w:szCs w:val="28"/>
        </w:rPr>
        <w:t>Приладожское городское</w:t>
      </w:r>
      <w:r w:rsidRPr="007C4B89">
        <w:rPr>
          <w:sz w:val="28"/>
          <w:szCs w:val="28"/>
        </w:rPr>
        <w:t xml:space="preserve"> </w:t>
      </w:r>
      <w:r w:rsidR="00FC2CDB" w:rsidRPr="007C4B89">
        <w:rPr>
          <w:sz w:val="28"/>
          <w:szCs w:val="28"/>
        </w:rPr>
        <w:t xml:space="preserve">поселение </w:t>
      </w:r>
      <w:r w:rsidR="00325B8A" w:rsidRPr="007C4B89">
        <w:rPr>
          <w:sz w:val="28"/>
          <w:szCs w:val="28"/>
        </w:rPr>
        <w:t xml:space="preserve">на очередной финансовый год и на плановый период рассчитывается главным администратором доходов бюджета </w:t>
      </w:r>
      <w:r w:rsidR="00FC2CDB" w:rsidRPr="007C4B89">
        <w:rPr>
          <w:sz w:val="28"/>
          <w:szCs w:val="28"/>
        </w:rPr>
        <w:t xml:space="preserve">МО </w:t>
      </w:r>
      <w:r>
        <w:rPr>
          <w:sz w:val="28"/>
          <w:szCs w:val="28"/>
        </w:rPr>
        <w:t>Приладожское городское</w:t>
      </w:r>
      <w:r w:rsidRPr="007C4B89">
        <w:rPr>
          <w:sz w:val="28"/>
          <w:szCs w:val="28"/>
        </w:rPr>
        <w:t xml:space="preserve"> </w:t>
      </w:r>
      <w:r w:rsidR="00FC2CDB" w:rsidRPr="007C4B89">
        <w:rPr>
          <w:sz w:val="28"/>
          <w:szCs w:val="28"/>
        </w:rPr>
        <w:t xml:space="preserve">поселение </w:t>
      </w:r>
      <w:r w:rsidR="00325B8A" w:rsidRPr="007C4B89">
        <w:rPr>
          <w:sz w:val="28"/>
          <w:szCs w:val="28"/>
        </w:rPr>
        <w:t>с учетом динамики поступлений соответствующих доходов.</w:t>
      </w:r>
    </w:p>
    <w:p w:rsidR="00325B8A" w:rsidRPr="007C4B89" w:rsidRDefault="00325B8A" w:rsidP="00FC2CDB">
      <w:pPr>
        <w:pStyle w:val="a7"/>
        <w:jc w:val="center"/>
        <w:rPr>
          <w:sz w:val="28"/>
          <w:szCs w:val="28"/>
        </w:rPr>
      </w:pPr>
      <w:r w:rsidRPr="007C4B89">
        <w:rPr>
          <w:rStyle w:val="a6"/>
          <w:sz w:val="28"/>
          <w:szCs w:val="28"/>
        </w:rPr>
        <w:t>3.</w:t>
      </w:r>
      <w:r w:rsidR="00FC2CDB" w:rsidRPr="007C4B89">
        <w:rPr>
          <w:rStyle w:val="a6"/>
          <w:sz w:val="28"/>
          <w:szCs w:val="28"/>
        </w:rPr>
        <w:t>1</w:t>
      </w:r>
      <w:r w:rsidRPr="007C4B89">
        <w:rPr>
          <w:rStyle w:val="a6"/>
          <w:sz w:val="28"/>
          <w:szCs w:val="28"/>
        </w:rPr>
        <w:t>. Прочие поступления от  использования 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</w:t>
      </w:r>
      <w:r w:rsidR="00FC2CDB" w:rsidRPr="007C4B89">
        <w:rPr>
          <w:rStyle w:val="a6"/>
          <w:sz w:val="28"/>
          <w:szCs w:val="28"/>
        </w:rPr>
        <w:t xml:space="preserve"> </w:t>
      </w:r>
      <w:r w:rsidRPr="007C4B89">
        <w:rPr>
          <w:rStyle w:val="a6"/>
          <w:sz w:val="28"/>
          <w:szCs w:val="28"/>
        </w:rPr>
        <w:t>в том числе казенных)</w:t>
      </w:r>
    </w:p>
    <w:p w:rsidR="00325B8A" w:rsidRPr="007C4B89" w:rsidRDefault="00253476" w:rsidP="00325B8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25B8A" w:rsidRPr="007C4B89">
        <w:rPr>
          <w:sz w:val="28"/>
          <w:szCs w:val="28"/>
        </w:rPr>
        <w:t xml:space="preserve">Прогноз поступления прочих доходов от использования имущества, находящегося в собственности поселений, в бюджет </w:t>
      </w:r>
      <w:r w:rsidR="00FC2CDB" w:rsidRPr="007C4B89">
        <w:rPr>
          <w:sz w:val="28"/>
          <w:szCs w:val="28"/>
        </w:rPr>
        <w:t xml:space="preserve">МО </w:t>
      </w:r>
      <w:r>
        <w:rPr>
          <w:sz w:val="28"/>
          <w:szCs w:val="28"/>
        </w:rPr>
        <w:t>Приладожское городское</w:t>
      </w:r>
      <w:r w:rsidRPr="007C4B89">
        <w:rPr>
          <w:sz w:val="28"/>
          <w:szCs w:val="28"/>
        </w:rPr>
        <w:t xml:space="preserve"> </w:t>
      </w:r>
      <w:r w:rsidR="00FC2CDB" w:rsidRPr="007C4B89">
        <w:rPr>
          <w:sz w:val="28"/>
          <w:szCs w:val="28"/>
        </w:rPr>
        <w:t xml:space="preserve">поселение </w:t>
      </w:r>
      <w:r w:rsidR="00325B8A" w:rsidRPr="007C4B89">
        <w:rPr>
          <w:sz w:val="28"/>
          <w:szCs w:val="28"/>
        </w:rPr>
        <w:t>рассчитывается по следующей формуле: </w:t>
      </w:r>
    </w:p>
    <w:p w:rsidR="00325B8A" w:rsidRPr="007C4B89" w:rsidRDefault="00325B8A" w:rsidP="00325B8A">
      <w:pPr>
        <w:pStyle w:val="a7"/>
        <w:jc w:val="center"/>
        <w:rPr>
          <w:sz w:val="28"/>
          <w:szCs w:val="28"/>
        </w:rPr>
      </w:pPr>
      <w:r w:rsidRPr="007C4B89">
        <w:rPr>
          <w:sz w:val="28"/>
          <w:szCs w:val="28"/>
        </w:rPr>
        <w:t>Ппд = (Sб * Цб + Sс * Цс) * 12* Псб + Д, где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lastRenderedPageBreak/>
        <w:t> 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Ппд -   прогнозируемая сумма поступлений прочих доходов, поступающая в бюджет муниципального образования, на прогнозируемый год;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Sб -  общая площадь благоустроенного жилого фонда;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Sс -   общая площадь неблагоустроенного жилого фонда;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Цб – стоимость 1 квадратного метра найма жилья в благоустроенном фонде;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Цс -  стоимость 1 квадратного метра найма жилья в неблагоустроенном фонде;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Псб -  средний процент сбора платежей;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Д – дополнительные (+) или выпадающие (-) доходы бюджета в прогнозируемом году, связанные с изменениями налогового, бюджетного законодательства, изменением общей площади муниципального жилья.</w:t>
      </w:r>
    </w:p>
    <w:p w:rsidR="00FC2CDB" w:rsidRPr="007C4B89" w:rsidRDefault="00325B8A" w:rsidP="00FC2CDB">
      <w:pPr>
        <w:pStyle w:val="a7"/>
        <w:rPr>
          <w:rStyle w:val="a6"/>
          <w:sz w:val="28"/>
          <w:szCs w:val="28"/>
        </w:rPr>
      </w:pPr>
      <w:r w:rsidRPr="007C4B89">
        <w:rPr>
          <w:sz w:val="28"/>
          <w:szCs w:val="28"/>
        </w:rPr>
        <w:t> </w:t>
      </w:r>
      <w:r w:rsidRPr="007C4B89">
        <w:rPr>
          <w:rStyle w:val="a6"/>
          <w:sz w:val="28"/>
          <w:szCs w:val="28"/>
        </w:rPr>
        <w:t>3.</w:t>
      </w:r>
      <w:r w:rsidR="00FC2CDB" w:rsidRPr="007C4B89">
        <w:rPr>
          <w:rStyle w:val="a6"/>
          <w:sz w:val="28"/>
          <w:szCs w:val="28"/>
        </w:rPr>
        <w:t>2</w:t>
      </w:r>
      <w:r w:rsidRPr="007C4B89">
        <w:rPr>
          <w:rStyle w:val="a6"/>
          <w:sz w:val="28"/>
          <w:szCs w:val="28"/>
        </w:rPr>
        <w:t xml:space="preserve">. Доходы от оказания платных услуг (работ) бюджета </w:t>
      </w:r>
      <w:r w:rsidR="00FC2CDB" w:rsidRPr="007C4B89">
        <w:rPr>
          <w:sz w:val="28"/>
          <w:szCs w:val="28"/>
        </w:rPr>
        <w:t xml:space="preserve"> </w:t>
      </w:r>
      <w:r w:rsidR="00FC2CDB" w:rsidRPr="007C4B89">
        <w:rPr>
          <w:rStyle w:val="a6"/>
          <w:sz w:val="28"/>
          <w:szCs w:val="28"/>
        </w:rPr>
        <w:t xml:space="preserve">МО </w:t>
      </w:r>
      <w:r w:rsidR="00253476" w:rsidRPr="00253476">
        <w:rPr>
          <w:b/>
          <w:sz w:val="28"/>
          <w:szCs w:val="28"/>
        </w:rPr>
        <w:t>Приладожское городское</w:t>
      </w:r>
      <w:r w:rsidR="00253476" w:rsidRPr="007C4B89">
        <w:rPr>
          <w:rStyle w:val="a6"/>
          <w:sz w:val="28"/>
          <w:szCs w:val="28"/>
        </w:rPr>
        <w:t xml:space="preserve"> </w:t>
      </w:r>
      <w:r w:rsidR="00FC2CDB" w:rsidRPr="007C4B89">
        <w:rPr>
          <w:rStyle w:val="a6"/>
          <w:sz w:val="28"/>
          <w:szCs w:val="28"/>
        </w:rPr>
        <w:t>поселение</w:t>
      </w:r>
    </w:p>
    <w:p w:rsidR="00325B8A" w:rsidRPr="007C4B89" w:rsidRDefault="00325B8A" w:rsidP="00FC2CDB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            Доходы, зачисляемые в бюджет </w:t>
      </w:r>
      <w:r w:rsidR="00FC2CDB" w:rsidRPr="007C4B89">
        <w:rPr>
          <w:sz w:val="28"/>
          <w:szCs w:val="28"/>
        </w:rPr>
        <w:t xml:space="preserve">МО </w:t>
      </w:r>
      <w:r w:rsidR="00253476">
        <w:rPr>
          <w:sz w:val="28"/>
          <w:szCs w:val="28"/>
        </w:rPr>
        <w:t>Приладожское городское</w:t>
      </w:r>
      <w:r w:rsidR="00253476" w:rsidRPr="007C4B89">
        <w:rPr>
          <w:sz w:val="28"/>
          <w:szCs w:val="28"/>
        </w:rPr>
        <w:t xml:space="preserve"> </w:t>
      </w:r>
      <w:r w:rsidR="00FC2CDB" w:rsidRPr="007C4B89">
        <w:rPr>
          <w:sz w:val="28"/>
          <w:szCs w:val="28"/>
        </w:rPr>
        <w:t xml:space="preserve">поселение </w:t>
      </w:r>
      <w:r w:rsidRPr="007C4B89">
        <w:rPr>
          <w:sz w:val="28"/>
          <w:szCs w:val="28"/>
        </w:rPr>
        <w:t>от оказания платных услуг прогнозируются с учетом динамики поступления платежей за предыдущие периоды и установленных тарифов на оказание услуг (работ) на очередной финансовый год и плановый период.</w:t>
      </w:r>
    </w:p>
    <w:p w:rsidR="00325B8A" w:rsidRPr="007C4B89" w:rsidRDefault="00325B8A" w:rsidP="00325B8A">
      <w:pPr>
        <w:pStyle w:val="a7"/>
        <w:jc w:val="center"/>
        <w:rPr>
          <w:sz w:val="28"/>
          <w:szCs w:val="28"/>
        </w:rPr>
      </w:pPr>
      <w:r w:rsidRPr="007C4B89">
        <w:rPr>
          <w:rStyle w:val="a6"/>
          <w:sz w:val="28"/>
          <w:szCs w:val="28"/>
        </w:rPr>
        <w:t>3.4. Доходы от реализации иного имущества, находящегося в собственности поселений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            Доходы, зачисляемые в бюджет </w:t>
      </w:r>
      <w:r w:rsidR="00FC2CDB" w:rsidRPr="007C4B89">
        <w:rPr>
          <w:sz w:val="28"/>
          <w:szCs w:val="28"/>
        </w:rPr>
        <w:t xml:space="preserve">МО </w:t>
      </w:r>
      <w:r w:rsidR="00253476">
        <w:rPr>
          <w:sz w:val="28"/>
          <w:szCs w:val="28"/>
        </w:rPr>
        <w:t>Приладожское городское</w:t>
      </w:r>
      <w:r w:rsidR="00253476" w:rsidRPr="007C4B89">
        <w:rPr>
          <w:sz w:val="28"/>
          <w:szCs w:val="28"/>
        </w:rPr>
        <w:t xml:space="preserve"> </w:t>
      </w:r>
      <w:r w:rsidR="00FC2CDB" w:rsidRPr="007C4B89">
        <w:rPr>
          <w:sz w:val="28"/>
          <w:szCs w:val="28"/>
        </w:rPr>
        <w:t xml:space="preserve">поселение </w:t>
      </w:r>
      <w:r w:rsidRPr="007C4B89">
        <w:rPr>
          <w:sz w:val="28"/>
          <w:szCs w:val="28"/>
        </w:rPr>
        <w:t>от реализации иного имущества, находящегося в собственности поселений прогнозируются с учетом плана реализации имущества, находящегося в муниципальной собственности.</w:t>
      </w:r>
    </w:p>
    <w:p w:rsidR="00325B8A" w:rsidRPr="007C4B89" w:rsidRDefault="00325B8A" w:rsidP="00FC2CDB">
      <w:pPr>
        <w:pStyle w:val="a7"/>
        <w:jc w:val="center"/>
        <w:rPr>
          <w:sz w:val="28"/>
          <w:szCs w:val="28"/>
        </w:rPr>
      </w:pPr>
      <w:r w:rsidRPr="007C4B89">
        <w:rPr>
          <w:rStyle w:val="a6"/>
          <w:sz w:val="28"/>
          <w:szCs w:val="28"/>
        </w:rPr>
        <w:t>3.5. Штрафы, санкции, возмещение ущерба</w:t>
      </w:r>
    </w:p>
    <w:p w:rsidR="00325B8A" w:rsidRPr="007C4B89" w:rsidRDefault="00253476" w:rsidP="00325B8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25B8A" w:rsidRPr="007C4B89">
        <w:rPr>
          <w:sz w:val="28"/>
          <w:szCs w:val="28"/>
        </w:rPr>
        <w:t xml:space="preserve">Прогнозные поступления штрафов, санкций, возмещения ущерба в бюджет </w:t>
      </w:r>
      <w:r w:rsidR="00FC2CDB" w:rsidRPr="007C4B89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Приладожское городское </w:t>
      </w:r>
      <w:r w:rsidR="00FC2CDB" w:rsidRPr="007C4B89">
        <w:rPr>
          <w:sz w:val="28"/>
          <w:szCs w:val="28"/>
        </w:rPr>
        <w:t xml:space="preserve"> поселение </w:t>
      </w:r>
      <w:r w:rsidR="00325B8A" w:rsidRPr="007C4B89">
        <w:rPr>
          <w:sz w:val="28"/>
          <w:szCs w:val="28"/>
        </w:rPr>
        <w:t>рассчитываются по следующей формуле:</w:t>
      </w:r>
    </w:p>
    <w:p w:rsidR="00325B8A" w:rsidRPr="007C4B89" w:rsidRDefault="00325B8A" w:rsidP="00FC2CDB">
      <w:pPr>
        <w:pStyle w:val="a7"/>
        <w:jc w:val="center"/>
        <w:rPr>
          <w:sz w:val="28"/>
          <w:szCs w:val="28"/>
        </w:rPr>
      </w:pPr>
      <w:r w:rsidRPr="007C4B89">
        <w:rPr>
          <w:sz w:val="28"/>
          <w:szCs w:val="28"/>
        </w:rPr>
        <w:t>K = Сп + Aп, где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 K – прогноз поступления по штрафам, санкциям, возмещению. ущерба в бюджет </w:t>
      </w:r>
      <w:r w:rsidR="00FC2CDB" w:rsidRPr="007C4B89">
        <w:rPr>
          <w:sz w:val="28"/>
          <w:szCs w:val="28"/>
        </w:rPr>
        <w:t xml:space="preserve">МО </w:t>
      </w:r>
      <w:r w:rsidR="00253476">
        <w:rPr>
          <w:sz w:val="28"/>
          <w:szCs w:val="28"/>
        </w:rPr>
        <w:t>Приладожское городское</w:t>
      </w:r>
      <w:r w:rsidR="00253476" w:rsidRPr="007C4B89">
        <w:rPr>
          <w:sz w:val="28"/>
          <w:szCs w:val="28"/>
        </w:rPr>
        <w:t xml:space="preserve"> </w:t>
      </w:r>
      <w:r w:rsidR="00FC2CDB" w:rsidRPr="007C4B89">
        <w:rPr>
          <w:sz w:val="28"/>
          <w:szCs w:val="28"/>
        </w:rPr>
        <w:t>поселение</w:t>
      </w:r>
      <w:r w:rsidRPr="007C4B89">
        <w:rPr>
          <w:sz w:val="28"/>
          <w:szCs w:val="28"/>
        </w:rPr>
        <w:t>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 xml:space="preserve">Сп – сумма начисленных платежей по штрафам, санкциям, возмещению ущерба в бюджет </w:t>
      </w:r>
      <w:r w:rsidR="00FC2CDB" w:rsidRPr="007C4B89">
        <w:rPr>
          <w:sz w:val="28"/>
          <w:szCs w:val="28"/>
        </w:rPr>
        <w:t xml:space="preserve">МО </w:t>
      </w:r>
      <w:r w:rsidR="00253476">
        <w:rPr>
          <w:sz w:val="28"/>
          <w:szCs w:val="28"/>
        </w:rPr>
        <w:t xml:space="preserve">Приладожское городское </w:t>
      </w:r>
      <w:r w:rsidR="00FC2CDB" w:rsidRPr="007C4B89">
        <w:rPr>
          <w:sz w:val="28"/>
          <w:szCs w:val="28"/>
        </w:rPr>
        <w:t xml:space="preserve"> поселение</w:t>
      </w:r>
      <w:r w:rsidRPr="007C4B89">
        <w:rPr>
          <w:sz w:val="28"/>
          <w:szCs w:val="28"/>
        </w:rPr>
        <w:t>;</w:t>
      </w:r>
    </w:p>
    <w:p w:rsidR="00325B8A" w:rsidRPr="007C4B89" w:rsidRDefault="00325B8A" w:rsidP="00325B8A">
      <w:pPr>
        <w:pStyle w:val="a7"/>
        <w:rPr>
          <w:sz w:val="28"/>
          <w:szCs w:val="28"/>
        </w:rPr>
      </w:pPr>
      <w:r w:rsidRPr="007C4B89">
        <w:rPr>
          <w:sz w:val="28"/>
          <w:szCs w:val="28"/>
        </w:rPr>
        <w:t>Aп – оценка выпадающих (дополнительных) доходов от штрафов, санкций, возмещения ущерба поселения в связи с изменениями законодательства и изменения количества правонарушений.</w:t>
      </w:r>
    </w:p>
    <w:p w:rsidR="00426CEE" w:rsidRPr="00FC2CDB" w:rsidRDefault="00426CEE" w:rsidP="00426CEE">
      <w:pPr>
        <w:jc w:val="center"/>
        <w:rPr>
          <w:b/>
          <w:bCs/>
          <w:sz w:val="28"/>
          <w:szCs w:val="28"/>
        </w:rPr>
      </w:pPr>
    </w:p>
    <w:sectPr w:rsidR="00426CEE" w:rsidRPr="00FC2CDB" w:rsidSect="007C4B89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61AC"/>
    <w:rsid w:val="000C1B2C"/>
    <w:rsid w:val="000D1F0F"/>
    <w:rsid w:val="00192E8D"/>
    <w:rsid w:val="001E0870"/>
    <w:rsid w:val="002461AC"/>
    <w:rsid w:val="00253476"/>
    <w:rsid w:val="002936FB"/>
    <w:rsid w:val="002F5A3E"/>
    <w:rsid w:val="00325B8A"/>
    <w:rsid w:val="00426CEE"/>
    <w:rsid w:val="00556D76"/>
    <w:rsid w:val="007A323C"/>
    <w:rsid w:val="007C4B89"/>
    <w:rsid w:val="00A2227C"/>
    <w:rsid w:val="00A94D3C"/>
    <w:rsid w:val="00B211D9"/>
    <w:rsid w:val="00F431C2"/>
    <w:rsid w:val="00F53B8C"/>
    <w:rsid w:val="00FC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A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461AC"/>
    <w:pPr>
      <w:keepNext/>
      <w:ind w:firstLine="720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461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1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461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 Знак Знак"/>
    <w:basedOn w:val="a"/>
    <w:rsid w:val="00426C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426CEE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character" w:styleId="a6">
    <w:name w:val="Strong"/>
    <w:uiPriority w:val="22"/>
    <w:qFormat/>
    <w:rsid w:val="00325B8A"/>
    <w:rPr>
      <w:b/>
      <w:bCs/>
    </w:rPr>
  </w:style>
  <w:style w:type="paragraph" w:styleId="a7">
    <w:name w:val="Normal (Web)"/>
    <w:basedOn w:val="a"/>
    <w:uiPriority w:val="99"/>
    <w:unhideWhenUsed/>
    <w:rsid w:val="00325B8A"/>
    <w:pPr>
      <w:spacing w:after="150"/>
    </w:pPr>
  </w:style>
  <w:style w:type="character" w:styleId="a8">
    <w:name w:val="Emphasis"/>
    <w:uiPriority w:val="20"/>
    <w:qFormat/>
    <w:rsid w:val="00325B8A"/>
    <w:rPr>
      <w:i/>
      <w:iCs/>
    </w:rPr>
  </w:style>
  <w:style w:type="paragraph" w:styleId="a9">
    <w:name w:val="Title"/>
    <w:basedOn w:val="a"/>
    <w:link w:val="aa"/>
    <w:qFormat/>
    <w:rsid w:val="001E0870"/>
    <w:pPr>
      <w:jc w:val="center"/>
    </w:pPr>
    <w:rPr>
      <w:sz w:val="32"/>
      <w:szCs w:val="20"/>
    </w:rPr>
  </w:style>
  <w:style w:type="character" w:customStyle="1" w:styleId="aa">
    <w:name w:val="Название Знак"/>
    <w:basedOn w:val="a0"/>
    <w:link w:val="a9"/>
    <w:rsid w:val="001E0870"/>
    <w:rPr>
      <w:rFonts w:ascii="Times New Roman" w:eastAsia="Times New Roman" w:hAnsi="Times New Roman"/>
      <w:sz w:val="32"/>
    </w:rPr>
  </w:style>
  <w:style w:type="paragraph" w:styleId="ab">
    <w:name w:val="Subtitle"/>
    <w:basedOn w:val="a"/>
    <w:link w:val="ac"/>
    <w:qFormat/>
    <w:rsid w:val="001E0870"/>
    <w:pPr>
      <w:ind w:left="2124"/>
    </w:pPr>
    <w:rPr>
      <w:b/>
      <w:bCs/>
      <w:sz w:val="36"/>
    </w:rPr>
  </w:style>
  <w:style w:type="character" w:customStyle="1" w:styleId="ac">
    <w:name w:val="Подзаголовок Знак"/>
    <w:basedOn w:val="a0"/>
    <w:link w:val="ab"/>
    <w:rsid w:val="001E0870"/>
    <w:rPr>
      <w:rFonts w:ascii="Times New Roman" w:eastAsia="Times New Roman" w:hAnsi="Times New Roman"/>
      <w:b/>
      <w:bCs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8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80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07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2016-10-18T08:14:00Z</dcterms:created>
  <dcterms:modified xsi:type="dcterms:W3CDTF">2016-10-18T08:14:00Z</dcterms:modified>
</cp:coreProperties>
</file>