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1F" w:rsidRDefault="00C7351F" w:rsidP="006F14F7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5pt;margin-top:-8.5pt;width:38.85pt;height:45pt;z-index:251658240">
            <v:imagedata r:id="rId7" o:title="" blacklevel="9830f"/>
          </v:shape>
        </w:pict>
      </w:r>
    </w:p>
    <w:p w:rsidR="00C7351F" w:rsidRDefault="00C7351F" w:rsidP="007D60A5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7351F" w:rsidRDefault="00C7351F" w:rsidP="007D60A5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7351F" w:rsidRPr="00393F1C" w:rsidRDefault="00C7351F" w:rsidP="00574688">
      <w:pPr>
        <w:pStyle w:val="NormalWeb"/>
        <w:shd w:val="clear" w:color="auto" w:fill="FFFFFF"/>
        <w:spacing w:before="0" w:beforeAutospacing="0" w:after="0" w:afterAutospacing="0" w:line="236" w:lineRule="atLeast"/>
        <w:jc w:val="center"/>
        <w:rPr>
          <w:bCs/>
          <w:color w:val="000000"/>
          <w:sz w:val="26"/>
          <w:szCs w:val="26"/>
        </w:rPr>
      </w:pPr>
      <w:r w:rsidRPr="00393F1C">
        <w:rPr>
          <w:bCs/>
          <w:color w:val="000000"/>
          <w:sz w:val="26"/>
          <w:szCs w:val="26"/>
        </w:rPr>
        <w:t>КИРОВСКИЙ МУНИЦИПАЛЬНЫЙ РАЙОН ЛЕНИНГРАДСКОЙ ОБЛАСТИ</w:t>
      </w:r>
    </w:p>
    <w:p w:rsidR="00C7351F" w:rsidRPr="00393F1C" w:rsidRDefault="00C7351F" w:rsidP="00574688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  <w:r w:rsidRPr="00393F1C">
        <w:rPr>
          <w:bCs/>
          <w:color w:val="000000"/>
          <w:sz w:val="26"/>
          <w:szCs w:val="26"/>
        </w:rPr>
        <w:t>АДМИНИСТРАЦИЯ МУНИЦИПАЛЬНОГО ОБРАЗОВАНИЯ</w:t>
      </w:r>
    </w:p>
    <w:p w:rsidR="00C7351F" w:rsidRDefault="00C7351F" w:rsidP="00AD121F">
      <w:pPr>
        <w:pStyle w:val="NormalWeb"/>
        <w:shd w:val="clear" w:color="auto" w:fill="FFFFFF"/>
        <w:spacing w:before="0" w:beforeAutospacing="0" w:after="0" w:afterAutospacing="0" w:line="236" w:lineRule="atLeast"/>
        <w:jc w:val="center"/>
        <w:rPr>
          <w:bCs/>
          <w:color w:val="000000"/>
          <w:sz w:val="26"/>
          <w:szCs w:val="26"/>
        </w:rPr>
      </w:pPr>
      <w:r w:rsidRPr="00393F1C">
        <w:rPr>
          <w:bCs/>
          <w:color w:val="000000"/>
          <w:sz w:val="26"/>
          <w:szCs w:val="26"/>
        </w:rPr>
        <w:t>ПРИЛАДОЖСКОЕ ГОРОДСКОЕ ПОСЕЛЕНИЕ</w:t>
      </w:r>
    </w:p>
    <w:p w:rsidR="00C7351F" w:rsidRPr="00AD121F" w:rsidRDefault="00C7351F" w:rsidP="00AD121F">
      <w:pPr>
        <w:pStyle w:val="NormalWeb"/>
        <w:shd w:val="clear" w:color="auto" w:fill="FFFFFF"/>
        <w:spacing w:before="0" w:beforeAutospacing="0" w:after="0" w:afterAutospacing="0" w:line="236" w:lineRule="atLeast"/>
        <w:jc w:val="center"/>
        <w:rPr>
          <w:bCs/>
          <w:color w:val="000000"/>
          <w:sz w:val="26"/>
          <w:szCs w:val="26"/>
        </w:rPr>
      </w:pPr>
      <w:r>
        <w:rPr>
          <w:b/>
          <w:color w:val="000000"/>
          <w:sz w:val="36"/>
          <w:szCs w:val="36"/>
        </w:rPr>
        <w:t xml:space="preserve"> </w:t>
      </w:r>
    </w:p>
    <w:p w:rsidR="00C7351F" w:rsidRPr="00393F1C" w:rsidRDefault="00C7351F" w:rsidP="00574688">
      <w:pPr>
        <w:pStyle w:val="NormalWeb"/>
        <w:shd w:val="clear" w:color="auto" w:fill="FFFFFF"/>
        <w:tabs>
          <w:tab w:val="left" w:pos="3720"/>
          <w:tab w:val="right" w:pos="9354"/>
        </w:tabs>
        <w:spacing w:line="236" w:lineRule="atLeast"/>
        <w:jc w:val="center"/>
        <w:rPr>
          <w:b/>
          <w:color w:val="000000"/>
          <w:spacing w:val="20"/>
          <w:sz w:val="36"/>
          <w:szCs w:val="36"/>
        </w:rPr>
      </w:pPr>
      <w:r w:rsidRPr="00393F1C">
        <w:rPr>
          <w:b/>
          <w:color w:val="000000"/>
          <w:spacing w:val="20"/>
          <w:sz w:val="36"/>
          <w:szCs w:val="36"/>
        </w:rPr>
        <w:t>ПОСТАНОВЛЕНИЕ</w:t>
      </w:r>
    </w:p>
    <w:p w:rsidR="00C7351F" w:rsidRPr="004B0D1B" w:rsidRDefault="00C7351F" w:rsidP="004B0D1B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457B6">
        <w:rPr>
          <w:rFonts w:ascii="Times New Roman" w:hAnsi="Times New Roman"/>
          <w:b/>
          <w:color w:val="000000"/>
          <w:sz w:val="24"/>
          <w:szCs w:val="24"/>
        </w:rPr>
        <w:t xml:space="preserve">от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09 июля</w:t>
      </w:r>
      <w:r w:rsidRPr="008457B6">
        <w:rPr>
          <w:rFonts w:ascii="Times New Roman" w:hAnsi="Times New Roman"/>
          <w:b/>
          <w:color w:val="000000"/>
          <w:sz w:val="24"/>
          <w:szCs w:val="24"/>
        </w:rPr>
        <w:t xml:space="preserve">   2015г.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8457B6">
        <w:rPr>
          <w:rFonts w:ascii="Times New Roman" w:hAnsi="Times New Roman"/>
          <w:b/>
          <w:color w:val="000000"/>
          <w:sz w:val="24"/>
          <w:szCs w:val="24"/>
        </w:rPr>
        <w:t>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292</w:t>
      </w:r>
    </w:p>
    <w:p w:rsidR="00C7351F" w:rsidRDefault="00C7351F" w:rsidP="004B0D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0D1B">
        <w:rPr>
          <w:rFonts w:ascii="Times New Roman" w:hAnsi="Times New Roman"/>
          <w:b/>
          <w:bCs/>
          <w:sz w:val="24"/>
          <w:szCs w:val="24"/>
        </w:rPr>
        <w:t xml:space="preserve">Об утверждении Положения «О предоставлении платных дополнительных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 w:rsidRPr="004B0D1B">
        <w:rPr>
          <w:rFonts w:ascii="Times New Roman" w:hAnsi="Times New Roman"/>
          <w:b/>
          <w:bCs/>
          <w:sz w:val="24"/>
          <w:szCs w:val="24"/>
        </w:rPr>
        <w:t xml:space="preserve">услуг муниципальным казенным учреждением культуры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</w:t>
      </w:r>
      <w:r w:rsidRPr="004B0D1B">
        <w:rPr>
          <w:rFonts w:ascii="Times New Roman" w:hAnsi="Times New Roman"/>
          <w:b/>
          <w:bCs/>
          <w:spacing w:val="4"/>
          <w:sz w:val="24"/>
          <w:szCs w:val="24"/>
        </w:rPr>
        <w:t>«Дом культуры поселка Приладожский»</w:t>
      </w:r>
      <w:r w:rsidRPr="004B0D1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</w:t>
      </w:r>
      <w:r w:rsidRPr="004B0D1B">
        <w:rPr>
          <w:rFonts w:ascii="Times New Roman" w:hAnsi="Times New Roman"/>
          <w:b/>
          <w:bCs/>
          <w:sz w:val="24"/>
          <w:szCs w:val="24"/>
        </w:rPr>
        <w:t xml:space="preserve"> МО Приладожское  городское поселение</w:t>
      </w:r>
    </w:p>
    <w:p w:rsidR="00C7351F" w:rsidRPr="004B0D1B" w:rsidRDefault="00C7351F" w:rsidP="004B0D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</w:p>
    <w:p w:rsidR="00C7351F" w:rsidRPr="00485A8E" w:rsidRDefault="00C7351F" w:rsidP="00485A8E">
      <w:pPr>
        <w:shd w:val="clear" w:color="auto" w:fill="FFFFFF"/>
        <w:spacing w:after="0" w:line="240" w:lineRule="atLeast"/>
        <w:ind w:right="23"/>
        <w:jc w:val="both"/>
        <w:rPr>
          <w:rFonts w:ascii="Times New Roman" w:hAnsi="Times New Roman"/>
          <w:sz w:val="28"/>
          <w:szCs w:val="28"/>
        </w:rPr>
      </w:pPr>
      <w:r w:rsidRPr="00485A8E">
        <w:rPr>
          <w:rFonts w:ascii="Times New Roman" w:hAnsi="Times New Roman"/>
          <w:sz w:val="28"/>
          <w:szCs w:val="28"/>
        </w:rPr>
        <w:t xml:space="preserve">         В соответствии с Гражданским кодексом Российской Федерации, Законом Российской Федерации от 07.02.1992 г. №2300-1 «О защите прав потребителей», Федеральным законом от 06.10.2003 №131-ФЗ  «Об общих принципах организации органов местного самоуправления в Российской Федерации», Законом Российской Федерации от 09.10.1992 № 3612-1 «Основы законодательства Российской Федерации о культуре» (с изменениями и дополнениями), решением совета депутатов  №33 от 06.11.20114г. «</w:t>
      </w:r>
      <w:r w:rsidRPr="00485A8E">
        <w:rPr>
          <w:rFonts w:ascii="Times New Roman" w:hAnsi="Times New Roman"/>
          <w:bCs/>
          <w:color w:val="000000"/>
          <w:spacing w:val="4"/>
          <w:sz w:val="28"/>
          <w:szCs w:val="28"/>
        </w:rPr>
        <w:t>Об установлении цен на платные услуги МКУК «ДК п.Приладожский»</w:t>
      </w:r>
      <w:r w:rsidRPr="00485A8E">
        <w:rPr>
          <w:rFonts w:ascii="Times New Roman" w:hAnsi="Times New Roman"/>
          <w:sz w:val="28"/>
          <w:szCs w:val="28"/>
        </w:rPr>
        <w:t xml:space="preserve">, уставом учреждения </w:t>
      </w:r>
      <w:r w:rsidRPr="00485A8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:</w:t>
      </w:r>
    </w:p>
    <w:p w:rsidR="00C7351F" w:rsidRPr="00485A8E" w:rsidRDefault="00C7351F" w:rsidP="00CB5B89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C7351F" w:rsidRPr="00485A8E" w:rsidRDefault="00C7351F" w:rsidP="00E467B9">
      <w:pPr>
        <w:pStyle w:val="NormalWeb"/>
        <w:shd w:val="clear" w:color="auto" w:fill="FFFFFF"/>
        <w:spacing w:before="0" w:beforeAutospacing="0" w:after="0" w:afterAutospacing="0" w:line="240" w:lineRule="atLeast"/>
        <w:ind w:firstLine="720"/>
        <w:jc w:val="both"/>
        <w:textAlignment w:val="baseline"/>
        <w:rPr>
          <w:rFonts w:ascii="Arial" w:hAnsi="Arial" w:cs="Arial"/>
          <w:sz w:val="28"/>
          <w:szCs w:val="28"/>
        </w:rPr>
      </w:pPr>
      <w:r w:rsidRPr="00485A8E">
        <w:rPr>
          <w:color w:val="000000"/>
          <w:sz w:val="28"/>
          <w:szCs w:val="28"/>
          <w:bdr w:val="none" w:sz="0" w:space="0" w:color="auto" w:frame="1"/>
        </w:rPr>
        <w:t xml:space="preserve">1.   Утвердить Положение </w:t>
      </w:r>
      <w:r w:rsidRPr="00485A8E">
        <w:rPr>
          <w:bCs/>
          <w:sz w:val="28"/>
          <w:szCs w:val="28"/>
        </w:rPr>
        <w:t xml:space="preserve">о предоставлении платных дополнительных услуг муниципальным казенным учреждением культуры </w:t>
      </w:r>
      <w:r w:rsidRPr="00485A8E">
        <w:rPr>
          <w:bCs/>
          <w:spacing w:val="4"/>
          <w:sz w:val="28"/>
          <w:szCs w:val="28"/>
        </w:rPr>
        <w:t>«Дом культуры поселка Приладожский»</w:t>
      </w:r>
      <w:r w:rsidRPr="00485A8E">
        <w:rPr>
          <w:sz w:val="28"/>
          <w:szCs w:val="28"/>
        </w:rPr>
        <w:t xml:space="preserve"> МО </w:t>
      </w:r>
      <w:r w:rsidRPr="00485A8E">
        <w:rPr>
          <w:bCs/>
          <w:sz w:val="28"/>
          <w:szCs w:val="28"/>
        </w:rPr>
        <w:t>Приладожское городское поселение</w:t>
      </w:r>
      <w:r>
        <w:rPr>
          <w:sz w:val="28"/>
          <w:szCs w:val="28"/>
        </w:rPr>
        <w:t xml:space="preserve"> (приложение</w:t>
      </w:r>
      <w:r w:rsidRPr="00485A8E">
        <w:rPr>
          <w:sz w:val="28"/>
          <w:szCs w:val="28"/>
        </w:rPr>
        <w:t>).</w:t>
      </w:r>
    </w:p>
    <w:p w:rsidR="00C7351F" w:rsidRPr="00485A8E" w:rsidRDefault="00C7351F" w:rsidP="00E467B9">
      <w:pPr>
        <w:pStyle w:val="NormalWeb"/>
        <w:shd w:val="clear" w:color="auto" w:fill="FFFFFF"/>
        <w:spacing w:before="0" w:beforeAutospacing="0" w:after="0" w:afterAutospacing="0" w:line="240" w:lineRule="atLeast"/>
        <w:ind w:firstLine="72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85A8E">
        <w:rPr>
          <w:color w:val="000000"/>
          <w:sz w:val="28"/>
          <w:szCs w:val="28"/>
          <w:bdr w:val="none" w:sz="0" w:space="0" w:color="auto" w:frame="1"/>
        </w:rPr>
        <w:t xml:space="preserve">2. Опубликовать настоящее решение в информационном печатном издании газеты «Ладога» и разместить на официальном сайте администрации </w:t>
      </w:r>
      <w:r w:rsidRPr="00485A8E">
        <w:rPr>
          <w:sz w:val="28"/>
          <w:szCs w:val="28"/>
        </w:rPr>
        <w:t>МО Приладожское городское поселение</w:t>
      </w:r>
      <w:r w:rsidRPr="004B0D1B">
        <w:rPr>
          <w:color w:val="000000"/>
          <w:sz w:val="28"/>
          <w:szCs w:val="28"/>
          <w:bdr w:val="none" w:sz="0" w:space="0" w:color="auto" w:frame="1"/>
        </w:rPr>
        <w:t>:</w:t>
      </w:r>
      <w:r w:rsidRPr="004B0D1B">
        <w:rPr>
          <w:sz w:val="28"/>
          <w:szCs w:val="28"/>
        </w:rPr>
        <w:t xml:space="preserve"> </w:t>
      </w:r>
      <w:r w:rsidRPr="00D03400">
        <w:rPr>
          <w:sz w:val="28"/>
          <w:szCs w:val="28"/>
        </w:rPr>
        <w:t>www.priladoga</w:t>
      </w:r>
      <w:r>
        <w:rPr>
          <w:sz w:val="28"/>
          <w:szCs w:val="28"/>
        </w:rPr>
        <w:t>.</w:t>
      </w:r>
      <w:r w:rsidRPr="00485A8E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</w:p>
    <w:p w:rsidR="00C7351F" w:rsidRPr="00485A8E" w:rsidRDefault="00C7351F" w:rsidP="00E467B9">
      <w:pPr>
        <w:pStyle w:val="NormalWeb"/>
        <w:shd w:val="clear" w:color="auto" w:fill="FFFFFF"/>
        <w:spacing w:before="0" w:beforeAutospacing="0" w:after="0" w:afterAutospacing="0" w:line="240" w:lineRule="atLeast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85A8E">
        <w:rPr>
          <w:color w:val="000000"/>
          <w:sz w:val="28"/>
          <w:szCs w:val="28"/>
          <w:bdr w:val="none" w:sz="0" w:space="0" w:color="auto" w:frame="1"/>
        </w:rPr>
        <w:t>3.   Контроль за исполнением настоящего постановления оставляю за собой.</w:t>
      </w:r>
    </w:p>
    <w:p w:rsidR="00C7351F" w:rsidRPr="00485A8E" w:rsidRDefault="00C7351F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C7351F" w:rsidRDefault="00C7351F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C7351F" w:rsidRPr="00485A8E" w:rsidRDefault="00C7351F" w:rsidP="0061703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C7351F" w:rsidRPr="00485A8E" w:rsidRDefault="00C7351F" w:rsidP="0061703E">
      <w:pPr>
        <w:jc w:val="both"/>
        <w:rPr>
          <w:rFonts w:ascii="Times New Roman" w:hAnsi="Times New Roman"/>
          <w:sz w:val="28"/>
          <w:szCs w:val="28"/>
        </w:rPr>
      </w:pPr>
      <w:r w:rsidRPr="00485A8E">
        <w:rPr>
          <w:rFonts w:ascii="Times New Roman" w:hAnsi="Times New Roman"/>
          <w:sz w:val="28"/>
          <w:szCs w:val="28"/>
        </w:rPr>
        <w:t>Глава администрации</w:t>
      </w:r>
      <w:r w:rsidRPr="00485A8E">
        <w:rPr>
          <w:rFonts w:ascii="Times New Roman" w:hAnsi="Times New Roman"/>
          <w:sz w:val="28"/>
          <w:szCs w:val="28"/>
        </w:rPr>
        <w:tab/>
      </w:r>
      <w:r w:rsidRPr="00485A8E">
        <w:rPr>
          <w:rFonts w:ascii="Times New Roman" w:hAnsi="Times New Roman"/>
          <w:sz w:val="28"/>
          <w:szCs w:val="28"/>
        </w:rPr>
        <w:tab/>
      </w:r>
      <w:r w:rsidRPr="00485A8E">
        <w:rPr>
          <w:rFonts w:ascii="Times New Roman" w:hAnsi="Times New Roman"/>
          <w:sz w:val="28"/>
          <w:szCs w:val="28"/>
        </w:rPr>
        <w:tab/>
      </w:r>
      <w:r w:rsidRPr="00485A8E">
        <w:rPr>
          <w:rFonts w:ascii="Times New Roman" w:hAnsi="Times New Roman"/>
          <w:sz w:val="28"/>
          <w:szCs w:val="28"/>
        </w:rPr>
        <w:tab/>
      </w:r>
      <w:r w:rsidRPr="00485A8E">
        <w:rPr>
          <w:rFonts w:ascii="Times New Roman" w:hAnsi="Times New Roman"/>
          <w:sz w:val="28"/>
          <w:szCs w:val="28"/>
        </w:rPr>
        <w:tab/>
      </w:r>
      <w:r w:rsidRPr="00485A8E">
        <w:rPr>
          <w:rFonts w:ascii="Times New Roman" w:hAnsi="Times New Roman"/>
          <w:sz w:val="28"/>
          <w:szCs w:val="28"/>
        </w:rPr>
        <w:tab/>
        <w:t xml:space="preserve">   В.М. Гришин</w:t>
      </w:r>
    </w:p>
    <w:p w:rsidR="00C7351F" w:rsidRDefault="00C7351F" w:rsidP="007D60A5">
      <w:pPr>
        <w:pStyle w:val="NormalWeb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  <w:lang w:eastAsia="en-US"/>
        </w:rPr>
      </w:pPr>
    </w:p>
    <w:p w:rsidR="00C7351F" w:rsidRPr="00E467B9" w:rsidRDefault="00C7351F" w:rsidP="00F5661F">
      <w:pPr>
        <w:rPr>
          <w:rFonts w:ascii="Times New Roman" w:hAnsi="Times New Roman"/>
          <w:sz w:val="24"/>
          <w:szCs w:val="24"/>
        </w:rPr>
      </w:pPr>
      <w:r w:rsidRPr="004B0D1B">
        <w:rPr>
          <w:rFonts w:ascii="Times New Roman" w:hAnsi="Times New Roman"/>
          <w:color w:val="000000"/>
          <w:sz w:val="24"/>
          <w:szCs w:val="24"/>
        </w:rPr>
        <w:t>Разослано: дело; заместитель главы администрации; главный бухгалтер, КФ, УМП «Издательский дом «Ладога»</w:t>
      </w:r>
      <w:r w:rsidRPr="004B0D1B">
        <w:rPr>
          <w:rFonts w:ascii="Times New Roman" w:hAnsi="Times New Roman"/>
          <w:sz w:val="24"/>
          <w:szCs w:val="24"/>
        </w:rPr>
        <w:t xml:space="preserve"> </w:t>
      </w:r>
    </w:p>
    <w:p w:rsidR="00C7351F" w:rsidRPr="006F14F7" w:rsidRDefault="00C7351F" w:rsidP="008457B6">
      <w:pPr>
        <w:pStyle w:val="NormalWe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000000"/>
        </w:rPr>
      </w:pPr>
      <w:r w:rsidRPr="006F14F7">
        <w:rPr>
          <w:color w:val="000000"/>
          <w:bdr w:val="none" w:sz="0" w:space="0" w:color="auto" w:frame="1"/>
        </w:rPr>
        <w:t xml:space="preserve">Приложение </w:t>
      </w:r>
    </w:p>
    <w:p w:rsidR="00C7351F" w:rsidRPr="006F14F7" w:rsidRDefault="00C7351F" w:rsidP="00485A8E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  <w:bdr w:val="none" w:sz="0" w:space="0" w:color="auto" w:frame="1"/>
        </w:rPr>
      </w:pPr>
      <w:r w:rsidRPr="006F14F7">
        <w:rPr>
          <w:color w:val="000000"/>
          <w:bdr w:val="none" w:sz="0" w:space="0" w:color="auto" w:frame="1"/>
        </w:rPr>
        <w:t xml:space="preserve">                                                                      </w:t>
      </w:r>
      <w:r>
        <w:rPr>
          <w:color w:val="000000"/>
          <w:bdr w:val="none" w:sz="0" w:space="0" w:color="auto" w:frame="1"/>
        </w:rPr>
        <w:t xml:space="preserve">                              </w:t>
      </w:r>
      <w:r w:rsidRPr="006F14F7">
        <w:rPr>
          <w:color w:val="000000"/>
          <w:bdr w:val="none" w:sz="0" w:space="0" w:color="auto" w:frame="1"/>
        </w:rPr>
        <w:t xml:space="preserve"> к постановлению </w:t>
      </w:r>
    </w:p>
    <w:p w:rsidR="00C7351F" w:rsidRPr="006F14F7" w:rsidRDefault="00C7351F" w:rsidP="00485A8E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  <w:r w:rsidRPr="006F14F7">
        <w:rPr>
          <w:color w:val="000000"/>
          <w:bdr w:val="none" w:sz="0" w:space="0" w:color="auto" w:frame="1"/>
        </w:rPr>
        <w:t xml:space="preserve">                                                                     </w:t>
      </w:r>
      <w:r>
        <w:rPr>
          <w:color w:val="000000"/>
          <w:bdr w:val="none" w:sz="0" w:space="0" w:color="auto" w:frame="1"/>
        </w:rPr>
        <w:t xml:space="preserve">                             </w:t>
      </w:r>
      <w:r w:rsidRPr="006F14F7">
        <w:rPr>
          <w:color w:val="000000"/>
          <w:bdr w:val="none" w:sz="0" w:space="0" w:color="auto" w:frame="1"/>
        </w:rPr>
        <w:t xml:space="preserve"> администрации</w:t>
      </w:r>
      <w:r w:rsidRPr="006F14F7">
        <w:rPr>
          <w:rFonts w:ascii="Arial" w:hAnsi="Arial" w:cs="Arial"/>
          <w:color w:val="000000"/>
        </w:rPr>
        <w:t xml:space="preserve"> </w:t>
      </w:r>
      <w:r w:rsidRPr="006F14F7">
        <w:t xml:space="preserve">МО </w:t>
      </w:r>
    </w:p>
    <w:p w:rsidR="00C7351F" w:rsidRPr="006F14F7" w:rsidRDefault="00C7351F" w:rsidP="00485A8E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</w:rPr>
      </w:pPr>
      <w:r w:rsidRPr="006F14F7">
        <w:t xml:space="preserve">                                                                      </w:t>
      </w:r>
      <w:r>
        <w:t xml:space="preserve">                         </w:t>
      </w:r>
      <w:r w:rsidRPr="006F14F7">
        <w:t xml:space="preserve"> Приладожское городское </w:t>
      </w:r>
    </w:p>
    <w:p w:rsidR="00C7351F" w:rsidRPr="006F14F7" w:rsidRDefault="00C7351F" w:rsidP="008457B6">
      <w:pPr>
        <w:pStyle w:val="NormalWe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color w:val="000000"/>
          <w:bdr w:val="none" w:sz="0" w:space="0" w:color="auto" w:frame="1"/>
        </w:rPr>
      </w:pPr>
      <w:r w:rsidRPr="006F14F7">
        <w:t>поселение</w:t>
      </w:r>
      <w:r w:rsidRPr="006F14F7">
        <w:rPr>
          <w:color w:val="000000"/>
          <w:bdr w:val="none" w:sz="0" w:space="0" w:color="auto" w:frame="1"/>
        </w:rPr>
        <w:t xml:space="preserve"> от 09 июля  </w:t>
      </w:r>
      <w:smartTag w:uri="urn:schemas-microsoft-com:office:smarttags" w:element="metricconverter">
        <w:smartTagPr>
          <w:attr w:name="ProductID" w:val=".2015 г"/>
        </w:smartTagPr>
        <w:r w:rsidRPr="006F14F7">
          <w:rPr>
            <w:color w:val="000000"/>
            <w:bdr w:val="none" w:sz="0" w:space="0" w:color="auto" w:frame="1"/>
          </w:rPr>
          <w:t>.2015 г</w:t>
        </w:r>
      </w:smartTag>
      <w:r w:rsidRPr="006F14F7">
        <w:rPr>
          <w:color w:val="000000"/>
          <w:bdr w:val="none" w:sz="0" w:space="0" w:color="auto" w:frame="1"/>
        </w:rPr>
        <w:t xml:space="preserve">. № 292 </w:t>
      </w:r>
    </w:p>
    <w:p w:rsidR="00C7351F" w:rsidRPr="008457B6" w:rsidRDefault="00C7351F" w:rsidP="008457B6">
      <w:pPr>
        <w:pStyle w:val="NormalWe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C7351F" w:rsidRPr="006F14F7" w:rsidRDefault="00C7351F" w:rsidP="006F14F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4"/>
          <w:sz w:val="28"/>
          <w:szCs w:val="28"/>
        </w:rPr>
      </w:pPr>
      <w:r w:rsidRPr="006F14F7">
        <w:rPr>
          <w:b/>
          <w:color w:val="000000"/>
          <w:sz w:val="28"/>
          <w:szCs w:val="28"/>
          <w:bdr w:val="none" w:sz="0" w:space="0" w:color="auto" w:frame="1"/>
        </w:rPr>
        <w:t xml:space="preserve">Положение </w:t>
      </w:r>
      <w:r w:rsidRPr="006F14F7">
        <w:rPr>
          <w:b/>
          <w:bCs/>
          <w:sz w:val="28"/>
          <w:szCs w:val="28"/>
        </w:rPr>
        <w:t xml:space="preserve">о предоставлении платных дополнительных услуг муниципальным казенным учреждением культуры </w:t>
      </w:r>
      <w:r>
        <w:rPr>
          <w:b/>
          <w:bCs/>
          <w:sz w:val="28"/>
          <w:szCs w:val="28"/>
        </w:rPr>
        <w:t xml:space="preserve">                                         </w:t>
      </w:r>
      <w:r w:rsidRPr="006F14F7">
        <w:rPr>
          <w:b/>
          <w:bCs/>
          <w:spacing w:val="4"/>
          <w:sz w:val="28"/>
          <w:szCs w:val="28"/>
        </w:rPr>
        <w:t>«Дом культуры поселка Приладожский»</w:t>
      </w:r>
      <w:r w:rsidRPr="006F14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</w:t>
      </w:r>
      <w:r w:rsidRPr="006F14F7">
        <w:rPr>
          <w:b/>
          <w:bCs/>
          <w:sz w:val="28"/>
          <w:szCs w:val="28"/>
        </w:rPr>
        <w:t>МО Приладожское городское поселение</w:t>
      </w:r>
    </w:p>
    <w:p w:rsidR="00C7351F" w:rsidRPr="006F14F7" w:rsidRDefault="00C7351F" w:rsidP="006F14F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C7351F" w:rsidRPr="006F14F7" w:rsidRDefault="00C7351F" w:rsidP="006F14F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F14F7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</w:t>
      </w:r>
    </w:p>
    <w:p w:rsidR="00C7351F" w:rsidRPr="006F14F7" w:rsidRDefault="00C7351F" w:rsidP="006F14F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7351F" w:rsidRPr="006F14F7" w:rsidRDefault="00C7351F" w:rsidP="006F14F7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6F14F7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1.1. Настоящее Положение разработано в </w:t>
      </w:r>
      <w:r w:rsidRPr="006F14F7">
        <w:rPr>
          <w:rFonts w:ascii="Times New Roman" w:hAnsi="Times New Roman"/>
          <w:sz w:val="28"/>
          <w:szCs w:val="28"/>
        </w:rPr>
        <w:t xml:space="preserve"> соответствии с Гражданским кодексом Российской Федерации, Законом Российской Федерации от 07.02.1992 г. №2300-1 «О защите прав потребителей», Федеральным законом от 06.10.2003 №131-ФЗ  «Об общих принципах организации органов местного самоуправления в Российской Федерации», Законом Российской Федерации от 09.10.1992 № 3612-1 «Основы законодательства Российской Федерации о культуре» (с изменениями и дополнениями), решением совета депутатов  №33 от 06.11.20114г. «</w:t>
      </w:r>
      <w:r w:rsidRPr="006F14F7">
        <w:rPr>
          <w:rFonts w:ascii="Times New Roman" w:hAnsi="Times New Roman"/>
          <w:bCs/>
          <w:color w:val="000000"/>
          <w:spacing w:val="4"/>
          <w:sz w:val="28"/>
          <w:szCs w:val="28"/>
        </w:rPr>
        <w:t>Об установлении цен на платные услуги МКУК «ДК п.Приладожский»</w:t>
      </w:r>
      <w:r w:rsidRPr="006F14F7">
        <w:rPr>
          <w:rFonts w:ascii="Times New Roman" w:hAnsi="Times New Roman"/>
          <w:sz w:val="28"/>
          <w:szCs w:val="28"/>
        </w:rPr>
        <w:t xml:space="preserve">, уставом учреждения. </w:t>
      </w:r>
    </w:p>
    <w:p w:rsidR="00C7351F" w:rsidRPr="006F14F7" w:rsidRDefault="00C7351F" w:rsidP="006F14F7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1.2. Настоящее положение о порядке оказания платных услуг </w:t>
      </w:r>
      <w:r w:rsidRPr="006F14F7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МКУК «ДК п.Приладожский» </w:t>
      </w:r>
      <w:r w:rsidRPr="006F14F7">
        <w:rPr>
          <w:rFonts w:ascii="Times New Roman" w:hAnsi="Times New Roman"/>
          <w:sz w:val="28"/>
          <w:szCs w:val="28"/>
        </w:rPr>
        <w:t>(далее – учреждение) вводится в целях упорядочения его финансово-хозяйственной деятельности в части оказания платных услуг.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1.3. Платные услуги предоставляются с целью полного удовлетворения потребностей населения в организации досуга, во всестороннем, творческом, многогранном развитии личности, в воспитании подрастающего поколения, оптимизации использования имеющихся кадровых и финансовых ресурсов, стимулирования внедрения новых видов платных услуг, развития и улучшения их качества, а также укрепления материально-технической базы учреждения культуры.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1.4. Платные услуги осуществляются на возмездной основе за счет средств как юридических, так и физических лиц, являющихся потребителями   платных услуг.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1.5. Платные услуги учреждения являются частью финансово-хозяйственной деятельности учреждения и регулируются Бюджетным кодексом РФ, Гражданским кодексом РФ, Налоговым кодексом РФ, уставом учреждения, настоящим Положением, другими действующими нормативно-правовыми актами.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1.6. Настоящее Положение устанавливает основные правила предоставления платных услуг и требования, предъявляемые к учреждениям культуры при предоставлении платных услуг; порядок расчетов за предоставляемые платные услуги; порядок учета средств, получаемых учреждением за оказание платных услуг.</w:t>
      </w:r>
    </w:p>
    <w:p w:rsidR="00C7351F" w:rsidRPr="006F14F7" w:rsidRDefault="00C7351F" w:rsidP="006F14F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6F14F7">
        <w:rPr>
          <w:rFonts w:ascii="Times New Roman" w:hAnsi="Times New Roman"/>
          <w:b/>
          <w:bCs/>
          <w:sz w:val="28"/>
          <w:szCs w:val="28"/>
        </w:rPr>
        <w:t>2.     Порядок оказания платных услуг и требования, предъявляемые к МКУК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F14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F14F7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«ДК п.Приладожский»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2.1. Перечень платных услуг учреждения формируется в соответствии с  его уставом.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2.2. </w:t>
      </w:r>
      <w:r w:rsidRPr="006F14F7">
        <w:rPr>
          <w:rFonts w:ascii="Times New Roman" w:hAnsi="Times New Roman"/>
          <w:bCs/>
          <w:sz w:val="28"/>
          <w:szCs w:val="28"/>
        </w:rPr>
        <w:t>Учреждение</w:t>
      </w:r>
      <w:r w:rsidRPr="006F14F7">
        <w:rPr>
          <w:rFonts w:ascii="Times New Roman" w:hAnsi="Times New Roman"/>
          <w:sz w:val="28"/>
          <w:szCs w:val="28"/>
        </w:rPr>
        <w:t xml:space="preserve"> заключает договор с Потребителем на оказание платных услуг в соответствии с Перечнем платных услуг, утвержденным решением совета депутатов МО Приладожское городское поселение от 06 ноября 2014г. № 21 в приложении 1 прейскурантом цен на платные услуги.</w:t>
      </w:r>
    </w:p>
    <w:p w:rsidR="00C7351F" w:rsidRPr="006F14F7" w:rsidRDefault="00C7351F" w:rsidP="006F14F7">
      <w:pPr>
        <w:tabs>
          <w:tab w:val="center" w:pos="3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2.3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F14F7">
        <w:rPr>
          <w:rFonts w:ascii="Times New Roman" w:hAnsi="Times New Roman"/>
          <w:sz w:val="28"/>
          <w:szCs w:val="28"/>
        </w:rPr>
        <w:t>Учреждение заключает гражданско-правовые договоры с потребителями  платных услуг (</w:t>
      </w:r>
      <w:r w:rsidRPr="006F14F7">
        <w:rPr>
          <w:rFonts w:ascii="Times New Roman" w:eastAsia="Batang" w:hAnsi="Times New Roman"/>
          <w:sz w:val="28"/>
          <w:szCs w:val="28"/>
        </w:rPr>
        <w:t xml:space="preserve">в письменной форме, в двух экземплярах, один из которых находится у </w:t>
      </w:r>
      <w:r w:rsidRPr="006F14F7">
        <w:rPr>
          <w:rFonts w:ascii="Times New Roman" w:hAnsi="Times New Roman"/>
          <w:sz w:val="28"/>
          <w:szCs w:val="28"/>
        </w:rPr>
        <w:t>учреждения</w:t>
      </w:r>
      <w:r w:rsidRPr="006F14F7">
        <w:rPr>
          <w:rFonts w:ascii="Times New Roman" w:eastAsia="Batang" w:hAnsi="Times New Roman"/>
          <w:sz w:val="28"/>
          <w:szCs w:val="28"/>
        </w:rPr>
        <w:t xml:space="preserve">, другой у Потребителя), </w:t>
      </w:r>
      <w:r w:rsidRPr="006F14F7">
        <w:rPr>
          <w:rFonts w:ascii="Times New Roman" w:hAnsi="Times New Roman"/>
          <w:sz w:val="28"/>
          <w:szCs w:val="28"/>
        </w:rPr>
        <w:t>которыми регламентируются условия и сроки получения услуг, порядок расчетов, права, обязанности и ответственность сторон и (или) на основании квитанции (билета) об оплате данных услуг.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  <w:r w:rsidRPr="006F14F7">
        <w:rPr>
          <w:rFonts w:ascii="Times New Roman" w:hAnsi="Times New Roman"/>
          <w:sz w:val="28"/>
          <w:szCs w:val="28"/>
        </w:rPr>
        <w:t>2.4. Учреждение обязано, при наличии возможности, оказать запрашиваемую услугу и не вправе оказывать предпочтение одному  потребителю услуг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  <w:r w:rsidRPr="006F14F7">
        <w:rPr>
          <w:rFonts w:ascii="Times New Roman" w:hAnsi="Times New Roman"/>
          <w:sz w:val="28"/>
          <w:szCs w:val="28"/>
        </w:rPr>
        <w:t>2.5. Учреждение обязано до заключения договора предоставить потребителю услуг или его законному представителю достоверную информацию (в том числе путем размещения в удобном для обозрения месте) об оказываемых платных услугах, обеспечивающую возможность их правильного выбора: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- наименование и место нахождения (юридический адрес) учреждения, а также сведения о наличии лицензии на осуществление специалистами отдельных видов деятельности и свидетельства о государственной аккредитации с указанием регистрационного номера, срока действия и органа, их выдавшего;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- перечень оказываемых платных услуг, порядок их предоставления;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- стоимость платных услуг и порядок их оплаты;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- порядок приема и требования к  поступающим  в платные группы;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- порядок предоставления льгот отдельным категориям граждан.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2.6. Учреждение обязано также предоставить для ознакомления по требованию потребителей услуг или их законных представителей: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- устав;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- адрес и телефон учредителя (учредителей);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- образцы договоров, в том числе об оказании платных услуг.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4F7">
        <w:rPr>
          <w:rFonts w:ascii="Times New Roman" w:hAnsi="Times New Roman"/>
          <w:sz w:val="28"/>
          <w:szCs w:val="28"/>
        </w:rPr>
        <w:t>2.7. Учреждение обязано сообщать потребителям услуг или их законным представителям по их просьбе другие относящиеся к договору и соответствующей платной услуге сведения.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4F7">
        <w:rPr>
          <w:rFonts w:ascii="Times New Roman" w:hAnsi="Times New Roman"/>
          <w:sz w:val="28"/>
          <w:szCs w:val="28"/>
        </w:rPr>
        <w:t>2.8.  Потребители услуг или их законные представители обязаны оплатить оказываемые платные услуги в порядке и в сроки, указанные в договоре, и в соответствии с законодательством Российской Федерации получить документ, подтверждающий оплату услуг.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 2.9. В случае несвоевременной оплаты предоставленных услуг администрация учреждения имеет право на прекращение оказания платных услуг до полного погашения задолженности.</w:t>
      </w:r>
    </w:p>
    <w:p w:rsidR="00C7351F" w:rsidRPr="006F14F7" w:rsidRDefault="00C7351F" w:rsidP="006F14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4F7">
        <w:rPr>
          <w:rFonts w:ascii="Times New Roman" w:hAnsi="Times New Roman"/>
          <w:sz w:val="28"/>
          <w:szCs w:val="28"/>
        </w:rPr>
        <w:t>2.10. Учреждение и потребители услуг или их законные представители, заключившие договоры на оказание платных услуг, несут ответственность, предусмотренную договором и действующим законодательством Российской Федерации.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4F7">
        <w:rPr>
          <w:rFonts w:ascii="Times New Roman" w:hAnsi="Times New Roman"/>
          <w:sz w:val="28"/>
          <w:szCs w:val="28"/>
        </w:rPr>
        <w:t>2.11. При обнаружении недостатков оказанных платных услуг, в том числе оказания их не в полном объеме, потребитель вправе по своему выбору потребовать: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- безвозмездного оказания услуг;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- соответствующего уменьшения стоимости оказанных услуг;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- возмещения понесенных им расходов по устранению недостатков оказанных услуг своими силами или третьими лицами.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2.12. Потребители услуг вправе расторгнуть договор и потребовать полного возмещения убытков, если в установленный договором срок недостатки оказанных услуг не устранены исполнителем либо имеют существенный характер.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2.13. Учреждение обязано расходовать средства, полученные от оказания платных услуг, по целевому назначению в соответствии с действующим законодательством в пределах бюджетных ассигнований, предусмотренных сметами доходов и расходов, строго соблюдая финансовую дисциплину и обеспечивая экономию материальных ценностей и денежных средств.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2.14. Руководство деятельностью учреждения по оказанию платных услуг населению осуществляет директор учреждения, который в установленном порядке несет ответственность за качество оказания платных услуг получателям; осуществляет административное 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F14F7">
        <w:rPr>
          <w:rFonts w:ascii="Times New Roman" w:hAnsi="Times New Roman"/>
          <w:b/>
          <w:bCs/>
          <w:sz w:val="28"/>
          <w:szCs w:val="28"/>
        </w:rPr>
        <w:t>3.     Организация предоставления платных услуг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3.1. Оказание платных услуг населению организуется на основании приказа руководителя Учреждения, и он координирует деятельность всех служб, которые обеспечивают и производят платные услуги, решает вопросы, выходящие за рамки компетенции отдельно взятого подразделения, отвечает за производство платных услуг в целом.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3.2. Руководитель Учреждения отвечает за организацию платных услуг, а именно: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  - подбирает специалистов;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  - распределяет время предоставления платных услуг;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  - осуществляет контроль качества предоставляемых услуг;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  - разрешает конфликтные ситуации с работниками и лицами, оплатившими услугу.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3.3. Специалисты, непосредственно оказывающие платную услугу, несут персональную ответственность за полноту и качество ее выполнения.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3.4. При оказании платных услуг сохраняется установленный режим работы Учреждения, при этом не должны сокращаться услуги на бесплатной основе и ухудшаться их качество.</w:t>
      </w:r>
    </w:p>
    <w:p w:rsidR="00C7351F" w:rsidRPr="006F14F7" w:rsidRDefault="00C7351F" w:rsidP="006F14F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3.5. Платные услуги оказываются штатными сотрудниками учреждения  в свободное от основной работы время с составлением табеля учета рабочего времени по основной работе и работе по оказанию платных услуг раздельно.  Оказание платных услуг в основное время допускается в порядке исключения в связи с технологией их проведения.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Привлечение сторонних специалистов или организаций для оказания платных услуг допускается при наличии у них лицензии на право ведения соответствующих видов деятельности  по договорам гражданско-правового характера.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F14F7">
        <w:rPr>
          <w:rFonts w:ascii="Times New Roman" w:hAnsi="Times New Roman"/>
          <w:b/>
          <w:bCs/>
          <w:sz w:val="28"/>
          <w:szCs w:val="28"/>
        </w:rPr>
        <w:t>4.     Порядок формирования цены за предоставленные платные услуги</w:t>
      </w: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4F7">
        <w:rPr>
          <w:rFonts w:ascii="Times New Roman" w:hAnsi="Times New Roman"/>
          <w:sz w:val="28"/>
          <w:szCs w:val="28"/>
        </w:rPr>
        <w:t>4.1. Источниками финансовых средств учреждений при оказании платной услуги являются: личные средства граждан; средства предприятий, организаций, учреждений;  другие, не запрещенные законом источники.</w:t>
      </w: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4.2.  Для расчета прейскуранта цен на платные услуги определяется себестоимость исходя из фактических затрат и определяется стоимость за 1 час работы.</w:t>
      </w: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4.3. Себестоимость формируется на основании анализа прямых затрат текущего года, куда включаются заработная плата с учетом всех надбавок и отчислений за год с начислениями на заработную плату, накладные расходы и фактические затраты, сформированные по статьям, классификация которых определена бюджетной классификацией Российской Федерации.</w:t>
      </w: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4.4. По каждому виду оказываемых платных услуг составляется калькуляция, в которой себестоимость услуги подразделяется на следующие элементы:</w:t>
      </w: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 - затраты на оплату труда;</w:t>
      </w: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 - отчисления на социальные нужды;</w:t>
      </w: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 - материальные затраты;</w:t>
      </w: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 - амортизацию основных фондов;</w:t>
      </w: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  - прочие затраты.</w:t>
      </w: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4.5. Цены по видам платных услуг учреждения предоставляются на утверждение совета депутатов МО Приладожское городское поселение.</w:t>
      </w: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4.6. Оплата за оказываемые платные услуги должна производиться: потребителем - юридическим лицом - безналичным перечислением на лицевой счет учреждения; потребителем - физическим лицом - путем наличных расчетов с использованием бланков строгой отчетности (билетов, квитанций установленного образца и т.д.).</w:t>
      </w: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F14F7">
        <w:rPr>
          <w:rFonts w:ascii="Times New Roman" w:hAnsi="Times New Roman"/>
          <w:b/>
          <w:bCs/>
          <w:sz w:val="28"/>
          <w:szCs w:val="28"/>
        </w:rPr>
        <w:t>5. Предоставление льгот отдельным категориям Потребителей при предоставлении подтверждающих документов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5.1. При посещении ребенком более одного коллектива суммарная оплата уменьшается на 25%; либо – при посещении платных коллективов двумя и более детьми из одной семьи – за второго и последующих детей оплачивается 50% от стоимости.</w:t>
      </w:r>
    </w:p>
    <w:p w:rsidR="00C7351F" w:rsidRPr="006F14F7" w:rsidRDefault="00C7351F" w:rsidP="006F14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14F7">
        <w:rPr>
          <w:rFonts w:ascii="Times New Roman" w:hAnsi="Times New Roman"/>
          <w:b/>
          <w:sz w:val="28"/>
          <w:szCs w:val="28"/>
        </w:rPr>
        <w:t>6. Заключительные положения</w:t>
      </w: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>   6.1. Контроль  за  деятельностью учреждения по оказанию платных услуг осуществляет администрация МО Приладожское городское поселение.</w:t>
      </w: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6.2. Руководитель учреждения несет персональную ответственность за деятельность по оказанию платных услуг (может быть привлечен к дисциплинарной ответственности вплоть до увольнения в соответствии с действующим законодательством).</w:t>
      </w:r>
    </w:p>
    <w:p w:rsidR="00C7351F" w:rsidRPr="006F14F7" w:rsidRDefault="00C7351F" w:rsidP="006F14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14F7">
        <w:rPr>
          <w:rFonts w:ascii="Times New Roman" w:hAnsi="Times New Roman"/>
          <w:sz w:val="28"/>
          <w:szCs w:val="28"/>
        </w:rPr>
        <w:t xml:space="preserve">   6.3. При нарушении настоящего порядка предоставления платных услуг незаконно полученные средства подлежат изъятию в местный бюджет, а руководитель учреждения привлекается к ответственности.</w:t>
      </w:r>
    </w:p>
    <w:p w:rsidR="00C7351F" w:rsidRPr="006F14F7" w:rsidRDefault="00C7351F" w:rsidP="006F14F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7351F" w:rsidRPr="006F14F7" w:rsidRDefault="00C7351F" w:rsidP="006F14F7">
      <w:pPr>
        <w:shd w:val="clear" w:color="auto" w:fill="FFFFFF"/>
        <w:spacing w:before="72" w:after="120" w:line="240" w:lineRule="auto"/>
        <w:rPr>
          <w:rFonts w:ascii="Times New Roman" w:hAnsi="Times New Roman"/>
          <w:sz w:val="28"/>
          <w:szCs w:val="28"/>
        </w:rPr>
      </w:pPr>
    </w:p>
    <w:sectPr w:rsidR="00C7351F" w:rsidRPr="006F14F7" w:rsidSect="00B338EC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51F" w:rsidRDefault="00C7351F">
      <w:r>
        <w:separator/>
      </w:r>
    </w:p>
  </w:endnote>
  <w:endnote w:type="continuationSeparator" w:id="0">
    <w:p w:rsidR="00C7351F" w:rsidRDefault="00C73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1F" w:rsidRDefault="00C7351F" w:rsidP="00F44C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351F" w:rsidRDefault="00C7351F" w:rsidP="00B338E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51F" w:rsidRDefault="00C7351F" w:rsidP="00F44C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7351F" w:rsidRDefault="00C7351F" w:rsidP="00B338E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51F" w:rsidRDefault="00C7351F">
      <w:r>
        <w:separator/>
      </w:r>
    </w:p>
  </w:footnote>
  <w:footnote w:type="continuationSeparator" w:id="0">
    <w:p w:rsidR="00C7351F" w:rsidRDefault="00C73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1E12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4C6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9F22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1DAF1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820F1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9E60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441F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60D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B08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50B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1FF0DDF"/>
    <w:multiLevelType w:val="multilevel"/>
    <w:tmpl w:val="D054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0A5"/>
    <w:rsid w:val="000029C4"/>
    <w:rsid w:val="000064AF"/>
    <w:rsid w:val="00095DD5"/>
    <w:rsid w:val="000B48CB"/>
    <w:rsid w:val="001023BE"/>
    <w:rsid w:val="00103D43"/>
    <w:rsid w:val="00121829"/>
    <w:rsid w:val="00154B31"/>
    <w:rsid w:val="00165961"/>
    <w:rsid w:val="00175AE9"/>
    <w:rsid w:val="001A729C"/>
    <w:rsid w:val="001F4954"/>
    <w:rsid w:val="00214F87"/>
    <w:rsid w:val="00217414"/>
    <w:rsid w:val="002327C8"/>
    <w:rsid w:val="00270750"/>
    <w:rsid w:val="002968B1"/>
    <w:rsid w:val="0033201E"/>
    <w:rsid w:val="00350F59"/>
    <w:rsid w:val="00393F1C"/>
    <w:rsid w:val="003B1EB5"/>
    <w:rsid w:val="003E4737"/>
    <w:rsid w:val="00411371"/>
    <w:rsid w:val="00431843"/>
    <w:rsid w:val="00452F99"/>
    <w:rsid w:val="00485A8E"/>
    <w:rsid w:val="004A121E"/>
    <w:rsid w:val="004B0D1B"/>
    <w:rsid w:val="004E4A09"/>
    <w:rsid w:val="004E5225"/>
    <w:rsid w:val="0055552B"/>
    <w:rsid w:val="0056673E"/>
    <w:rsid w:val="005669EF"/>
    <w:rsid w:val="00574688"/>
    <w:rsid w:val="005F344A"/>
    <w:rsid w:val="0061703E"/>
    <w:rsid w:val="006338FB"/>
    <w:rsid w:val="00665B56"/>
    <w:rsid w:val="006741FE"/>
    <w:rsid w:val="006F14F7"/>
    <w:rsid w:val="007227DB"/>
    <w:rsid w:val="007368DB"/>
    <w:rsid w:val="00791542"/>
    <w:rsid w:val="007C0DB9"/>
    <w:rsid w:val="007D60A5"/>
    <w:rsid w:val="007E1A37"/>
    <w:rsid w:val="007F0089"/>
    <w:rsid w:val="008046D4"/>
    <w:rsid w:val="008457B6"/>
    <w:rsid w:val="00883B3C"/>
    <w:rsid w:val="00897348"/>
    <w:rsid w:val="00980FE8"/>
    <w:rsid w:val="00A22618"/>
    <w:rsid w:val="00A27787"/>
    <w:rsid w:val="00A6503F"/>
    <w:rsid w:val="00AD121F"/>
    <w:rsid w:val="00AF3832"/>
    <w:rsid w:val="00B338EC"/>
    <w:rsid w:val="00B516FA"/>
    <w:rsid w:val="00BA6110"/>
    <w:rsid w:val="00BC5450"/>
    <w:rsid w:val="00BF0D7F"/>
    <w:rsid w:val="00C5154B"/>
    <w:rsid w:val="00C5738F"/>
    <w:rsid w:val="00C65679"/>
    <w:rsid w:val="00C7351F"/>
    <w:rsid w:val="00C90A2A"/>
    <w:rsid w:val="00CB5B89"/>
    <w:rsid w:val="00CC6708"/>
    <w:rsid w:val="00D03400"/>
    <w:rsid w:val="00D072B4"/>
    <w:rsid w:val="00D27FC5"/>
    <w:rsid w:val="00D56D8C"/>
    <w:rsid w:val="00D64980"/>
    <w:rsid w:val="00DA1E81"/>
    <w:rsid w:val="00DB0F0D"/>
    <w:rsid w:val="00E467B9"/>
    <w:rsid w:val="00E760E5"/>
    <w:rsid w:val="00EA0475"/>
    <w:rsid w:val="00EF0357"/>
    <w:rsid w:val="00EF1D3D"/>
    <w:rsid w:val="00F128EF"/>
    <w:rsid w:val="00F139B5"/>
    <w:rsid w:val="00F44C05"/>
    <w:rsid w:val="00F5661F"/>
    <w:rsid w:val="00F830D7"/>
    <w:rsid w:val="00F9218B"/>
    <w:rsid w:val="00F97764"/>
    <w:rsid w:val="00FD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D6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7D60A5"/>
    <w:rPr>
      <w:rFonts w:cs="Times New Roman"/>
    </w:rPr>
  </w:style>
  <w:style w:type="character" w:styleId="Hyperlink">
    <w:name w:val="Hyperlink"/>
    <w:basedOn w:val="DefaultParagraphFont"/>
    <w:uiPriority w:val="99"/>
    <w:rsid w:val="007D60A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5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661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3B1EB5"/>
    <w:rPr>
      <w:rFonts w:cs="Times New Roman"/>
      <w:i/>
    </w:rPr>
  </w:style>
  <w:style w:type="paragraph" w:styleId="NoSpacing">
    <w:name w:val="No Spacing"/>
    <w:uiPriority w:val="99"/>
    <w:qFormat/>
    <w:rsid w:val="00350F59"/>
    <w:rPr>
      <w:lang w:eastAsia="en-US"/>
    </w:rPr>
  </w:style>
  <w:style w:type="paragraph" w:styleId="Footer">
    <w:name w:val="footer"/>
    <w:basedOn w:val="Normal"/>
    <w:link w:val="FooterChar"/>
    <w:uiPriority w:val="99"/>
    <w:rsid w:val="00B338E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1D3D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B338E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418</TotalTime>
  <Pages>6</Pages>
  <Words>1894</Words>
  <Characters>10800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2015-07-13T08:12:00Z</cp:lastPrinted>
  <dcterms:created xsi:type="dcterms:W3CDTF">2015-06-19T12:59:00Z</dcterms:created>
  <dcterms:modified xsi:type="dcterms:W3CDTF">2015-07-16T12:51:00Z</dcterms:modified>
</cp:coreProperties>
</file>