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1B" w:rsidRPr="009A290D" w:rsidRDefault="00327900" w:rsidP="00327900">
      <w:pPr>
        <w:pStyle w:val="a3"/>
        <w:tabs>
          <w:tab w:val="center" w:pos="4818"/>
          <w:tab w:val="left" w:pos="7863"/>
        </w:tabs>
        <w:jc w:val="left"/>
        <w:rPr>
          <w:rFonts w:ascii="Arial" w:hAnsi="Arial" w:cs="Arial"/>
          <w:caps/>
          <w:sz w:val="24"/>
        </w:rPr>
      </w:pPr>
      <w:r>
        <w:rPr>
          <w:rFonts w:ascii="Arial" w:hAnsi="Arial" w:cs="Arial"/>
          <w:caps/>
          <w:sz w:val="24"/>
        </w:rPr>
        <w:tab/>
      </w:r>
      <w:r w:rsidR="00DF20B7">
        <w:rPr>
          <w:rFonts w:ascii="Arial" w:hAnsi="Arial" w:cs="Arial"/>
          <w:caps/>
          <w:noProof/>
          <w:sz w:val="24"/>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-342900</wp:posOffset>
            </wp:positionV>
            <wp:extent cx="504825" cy="584200"/>
            <wp:effectExtent l="19050" t="0" r="9525" b="0"/>
            <wp:wrapNone/>
            <wp:docPr id="11"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a:lum bright="30000"/>
                    </a:blip>
                    <a:srcRect/>
                    <a:stretch>
                      <a:fillRect/>
                    </a:stretch>
                  </pic:blipFill>
                  <pic:spPr bwMode="auto">
                    <a:xfrm>
                      <a:off x="0" y="0"/>
                      <a:ext cx="504825" cy="584200"/>
                    </a:xfrm>
                    <a:prstGeom prst="rect">
                      <a:avLst/>
                    </a:prstGeom>
                    <a:noFill/>
                    <a:ln w="9525">
                      <a:noFill/>
                      <a:miter lim="800000"/>
                      <a:headEnd/>
                      <a:tailEnd/>
                    </a:ln>
                  </pic:spPr>
                </pic:pic>
              </a:graphicData>
            </a:graphic>
          </wp:anchor>
        </w:drawing>
      </w:r>
      <w:r w:rsidR="00C409B0" w:rsidRPr="009A290D">
        <w:rPr>
          <w:rFonts w:ascii="Arial" w:hAnsi="Arial" w:cs="Arial"/>
          <w:caps/>
          <w:sz w:val="24"/>
        </w:rPr>
        <w:t xml:space="preserve"> </w:t>
      </w:r>
      <w:r w:rsidRPr="009A290D">
        <w:rPr>
          <w:rFonts w:ascii="Arial" w:hAnsi="Arial" w:cs="Arial"/>
          <w:caps/>
          <w:sz w:val="24"/>
        </w:rPr>
        <w:tab/>
      </w:r>
      <w:r w:rsidR="00013F97" w:rsidRPr="009A290D">
        <w:rPr>
          <w:rFonts w:ascii="Arial" w:hAnsi="Arial" w:cs="Arial"/>
          <w:caps/>
          <w:sz w:val="24"/>
        </w:rPr>
        <w:t xml:space="preserve">   </w:t>
      </w:r>
    </w:p>
    <w:p w:rsidR="00117B1B" w:rsidRPr="009A290D" w:rsidRDefault="00117B1B" w:rsidP="00C409B0">
      <w:pPr>
        <w:pStyle w:val="a3"/>
        <w:rPr>
          <w:rFonts w:ascii="Arial" w:hAnsi="Arial" w:cs="Arial"/>
          <w:caps/>
          <w:sz w:val="24"/>
        </w:rPr>
      </w:pPr>
    </w:p>
    <w:p w:rsidR="00107155" w:rsidRPr="009A290D" w:rsidRDefault="00107155" w:rsidP="00107155">
      <w:pPr>
        <w:pStyle w:val="a3"/>
        <w:rPr>
          <w:rFonts w:ascii="Arial" w:hAnsi="Arial" w:cs="Arial"/>
          <w:caps/>
          <w:sz w:val="24"/>
        </w:rPr>
      </w:pPr>
      <w:r w:rsidRPr="009A290D">
        <w:rPr>
          <w:rFonts w:ascii="Arial" w:hAnsi="Arial" w:cs="Arial"/>
          <w:caps/>
          <w:sz w:val="24"/>
        </w:rPr>
        <w:t xml:space="preserve">Администрация Муниципального образования </w:t>
      </w:r>
    </w:p>
    <w:p w:rsidR="00107155" w:rsidRPr="009A290D" w:rsidRDefault="00107155" w:rsidP="00107155">
      <w:pPr>
        <w:pStyle w:val="a3"/>
        <w:rPr>
          <w:rFonts w:ascii="Arial" w:hAnsi="Arial" w:cs="Arial"/>
          <w:caps/>
          <w:sz w:val="24"/>
        </w:rPr>
      </w:pPr>
      <w:r w:rsidRPr="009A290D">
        <w:rPr>
          <w:rFonts w:ascii="Arial" w:hAnsi="Arial" w:cs="Arial"/>
          <w:caps/>
          <w:sz w:val="24"/>
        </w:rPr>
        <w:t xml:space="preserve">Приладожское городское поселение </w:t>
      </w:r>
    </w:p>
    <w:p w:rsidR="00107155" w:rsidRPr="009A290D" w:rsidRDefault="00107155" w:rsidP="00107155">
      <w:pPr>
        <w:pStyle w:val="a3"/>
        <w:rPr>
          <w:rFonts w:ascii="Arial" w:hAnsi="Arial" w:cs="Arial"/>
          <w:caps/>
          <w:sz w:val="24"/>
        </w:rPr>
      </w:pPr>
      <w:r w:rsidRPr="009A290D">
        <w:rPr>
          <w:rFonts w:ascii="Arial" w:hAnsi="Arial" w:cs="Arial"/>
          <w:caps/>
          <w:sz w:val="24"/>
        </w:rPr>
        <w:t>Кировского муниципального раЙона Ленинградской области</w:t>
      </w:r>
    </w:p>
    <w:p w:rsidR="00C409B0" w:rsidRPr="009A290D" w:rsidRDefault="00C409B0">
      <w:pPr>
        <w:pStyle w:val="a3"/>
        <w:rPr>
          <w:rFonts w:ascii="Arial" w:hAnsi="Arial" w:cs="Arial"/>
          <w:caps/>
          <w:sz w:val="24"/>
        </w:rPr>
      </w:pPr>
    </w:p>
    <w:p w:rsidR="008953BC" w:rsidRPr="009A290D" w:rsidRDefault="007E27D7" w:rsidP="004D32F5">
      <w:pPr>
        <w:pStyle w:val="a5"/>
        <w:rPr>
          <w:sz w:val="40"/>
          <w:szCs w:val="40"/>
        </w:rPr>
      </w:pPr>
      <w:r w:rsidRPr="009A290D">
        <w:t xml:space="preserve"> </w:t>
      </w:r>
      <w:r w:rsidR="008953BC" w:rsidRPr="009A290D">
        <w:t xml:space="preserve"> </w:t>
      </w:r>
      <w:r w:rsidR="00117B1B" w:rsidRPr="009A290D">
        <w:rPr>
          <w:sz w:val="40"/>
          <w:szCs w:val="40"/>
        </w:rPr>
        <w:t>П О С Т А Н О В Л Е Н И Е</w:t>
      </w:r>
    </w:p>
    <w:p w:rsidR="008953BC" w:rsidRPr="009A290D" w:rsidRDefault="008953BC">
      <w:pPr>
        <w:rPr>
          <w:b/>
          <w:bCs/>
        </w:rPr>
      </w:pPr>
    </w:p>
    <w:p w:rsidR="008953BC" w:rsidRPr="009A290D" w:rsidRDefault="004D32F5" w:rsidP="004D32F5">
      <w:pPr>
        <w:rPr>
          <w:b/>
          <w:bCs/>
        </w:rPr>
      </w:pPr>
      <w:r w:rsidRPr="009A290D">
        <w:rPr>
          <w:b/>
          <w:bCs/>
        </w:rPr>
        <w:t xml:space="preserve">                                             </w:t>
      </w:r>
      <w:r w:rsidR="002716D3" w:rsidRPr="009A290D">
        <w:rPr>
          <w:b/>
          <w:bCs/>
        </w:rPr>
        <w:t xml:space="preserve">          </w:t>
      </w:r>
      <w:r w:rsidR="008953BC" w:rsidRPr="009A290D">
        <w:rPr>
          <w:b/>
          <w:bCs/>
        </w:rPr>
        <w:t xml:space="preserve">от </w:t>
      </w:r>
      <w:r w:rsidR="009A5FD5">
        <w:rPr>
          <w:b/>
          <w:bCs/>
        </w:rPr>
        <w:t xml:space="preserve"> </w:t>
      </w:r>
      <w:r w:rsidR="008F1789">
        <w:rPr>
          <w:b/>
          <w:bCs/>
        </w:rPr>
        <w:t>19 марта 2020 г.</w:t>
      </w:r>
      <w:r w:rsidR="009A5FD5">
        <w:rPr>
          <w:b/>
          <w:bCs/>
        </w:rPr>
        <w:t xml:space="preserve">  </w:t>
      </w:r>
      <w:r w:rsidR="00F9121B" w:rsidRPr="009A290D">
        <w:rPr>
          <w:b/>
          <w:bCs/>
        </w:rPr>
        <w:t xml:space="preserve"> </w:t>
      </w:r>
      <w:r w:rsidR="008953BC" w:rsidRPr="009A290D">
        <w:rPr>
          <w:b/>
          <w:bCs/>
        </w:rPr>
        <w:t xml:space="preserve">№ </w:t>
      </w:r>
      <w:r w:rsidR="009A5FD5">
        <w:rPr>
          <w:b/>
          <w:bCs/>
        </w:rPr>
        <w:t xml:space="preserve">  </w:t>
      </w:r>
      <w:r w:rsidR="008F1789">
        <w:rPr>
          <w:b/>
          <w:bCs/>
        </w:rPr>
        <w:t>106</w:t>
      </w:r>
      <w:r w:rsidR="009A5FD5">
        <w:rPr>
          <w:b/>
          <w:bCs/>
        </w:rPr>
        <w:t xml:space="preserve">                         </w:t>
      </w:r>
    </w:p>
    <w:p w:rsidR="00096280" w:rsidRPr="009A290D" w:rsidRDefault="00096280" w:rsidP="004D32F5">
      <w:pPr>
        <w:rPr>
          <w:b/>
          <w:bCs/>
        </w:rPr>
      </w:pPr>
    </w:p>
    <w:p w:rsidR="00173C34" w:rsidRPr="009A290D" w:rsidRDefault="00345F8B" w:rsidP="00173C34">
      <w:pPr>
        <w:spacing w:line="276" w:lineRule="auto"/>
        <w:ind w:firstLine="567"/>
        <w:jc w:val="center"/>
        <w:rPr>
          <w:b/>
          <w:bCs/>
          <w:szCs w:val="26"/>
        </w:rPr>
      </w:pPr>
      <w:r w:rsidRPr="009A290D">
        <w:rPr>
          <w:b/>
          <w:bCs/>
          <w:szCs w:val="26"/>
        </w:rPr>
        <w:t>О</w:t>
      </w:r>
      <w:r w:rsidR="003F29D4" w:rsidRPr="009A290D">
        <w:rPr>
          <w:b/>
          <w:bCs/>
          <w:szCs w:val="26"/>
        </w:rPr>
        <w:t xml:space="preserve"> внесении изменений </w:t>
      </w:r>
      <w:r w:rsidR="00173C34" w:rsidRPr="009A290D">
        <w:rPr>
          <w:b/>
          <w:bCs/>
          <w:szCs w:val="26"/>
        </w:rPr>
        <w:t xml:space="preserve">в постановление от 14 ноября 2018 года № 423 </w:t>
      </w:r>
    </w:p>
    <w:p w:rsidR="00173C34" w:rsidRPr="009A290D" w:rsidRDefault="00173C34" w:rsidP="00173C34">
      <w:pPr>
        <w:spacing w:line="276" w:lineRule="auto"/>
        <w:ind w:firstLine="567"/>
        <w:jc w:val="center"/>
        <w:rPr>
          <w:b/>
          <w:bCs/>
          <w:szCs w:val="26"/>
        </w:rPr>
      </w:pPr>
      <w:r w:rsidRPr="009A290D">
        <w:rPr>
          <w:b/>
          <w:bCs/>
          <w:szCs w:val="26"/>
        </w:rPr>
        <w:t>«Об утверждении муниципальной программы «Формирование комфортной городской среды на территории муниципального образования Приладожское городское поселение Кировского</w:t>
      </w:r>
      <w:r w:rsidR="00CE7EA0">
        <w:rPr>
          <w:b/>
          <w:bCs/>
          <w:szCs w:val="26"/>
        </w:rPr>
        <w:t xml:space="preserve"> </w:t>
      </w:r>
      <w:r w:rsidRPr="009A290D">
        <w:rPr>
          <w:b/>
          <w:bCs/>
          <w:szCs w:val="26"/>
        </w:rPr>
        <w:t xml:space="preserve">муниципального района Ленинградской области </w:t>
      </w:r>
    </w:p>
    <w:p w:rsidR="00173C34" w:rsidRPr="00B343EA" w:rsidRDefault="00173C34" w:rsidP="00B343EA">
      <w:pPr>
        <w:spacing w:line="276" w:lineRule="auto"/>
        <w:ind w:firstLine="567"/>
        <w:jc w:val="center"/>
        <w:rPr>
          <w:b/>
          <w:bCs/>
          <w:szCs w:val="26"/>
        </w:rPr>
      </w:pPr>
      <w:r w:rsidRPr="009A290D">
        <w:rPr>
          <w:b/>
          <w:bCs/>
          <w:szCs w:val="26"/>
        </w:rPr>
        <w:t>на 2018-2025 годы»</w:t>
      </w:r>
      <w:r w:rsidR="00CE7EA0">
        <w:rPr>
          <w:b/>
          <w:bCs/>
          <w:szCs w:val="26"/>
        </w:rPr>
        <w:t xml:space="preserve"> (с изменениями постановления от 12.03.2019г. №60</w:t>
      </w:r>
      <w:r w:rsidR="00B343EA">
        <w:rPr>
          <w:b/>
          <w:bCs/>
          <w:szCs w:val="26"/>
        </w:rPr>
        <w:t>, от 05.06.2019г. №219</w:t>
      </w:r>
      <w:r w:rsidR="009A5FD5">
        <w:rPr>
          <w:b/>
          <w:bCs/>
          <w:szCs w:val="26"/>
        </w:rPr>
        <w:t>, от 28.12.19г. №617</w:t>
      </w:r>
      <w:r w:rsidR="00CE7EA0">
        <w:rPr>
          <w:b/>
          <w:bCs/>
          <w:szCs w:val="26"/>
        </w:rPr>
        <w:t>)</w:t>
      </w:r>
    </w:p>
    <w:p w:rsidR="00345F8B" w:rsidRPr="00936C21" w:rsidRDefault="00345F8B" w:rsidP="00BF7B34">
      <w:pPr>
        <w:spacing w:line="16" w:lineRule="atLeast"/>
        <w:ind w:firstLine="567"/>
        <w:jc w:val="both"/>
        <w:rPr>
          <w:b/>
          <w:sz w:val="26"/>
          <w:szCs w:val="26"/>
        </w:rPr>
      </w:pPr>
      <w:r w:rsidRPr="00936C21">
        <w:rPr>
          <w:sz w:val="26"/>
          <w:szCs w:val="26"/>
        </w:rPr>
        <w:t>В соответствии с Бюджетным кодексом РФ, Федеральным законом от 28.06.2014 № 172-ФЗ «О стратегическом планировании в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приказом Министерства строительства и жилищно-коммунального хозяйства Российской Федерации от 06.04.2017 №691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комфортной городской среды в рамках реализации приоритетного проекта «Формирование комфортной городской среды» на 2018-</w:t>
      </w:r>
      <w:r w:rsidR="00427492" w:rsidRPr="00936C21">
        <w:rPr>
          <w:sz w:val="26"/>
          <w:szCs w:val="26"/>
        </w:rPr>
        <w:t>2025</w:t>
      </w:r>
      <w:r w:rsidR="002659F9" w:rsidRPr="00936C21">
        <w:rPr>
          <w:sz w:val="26"/>
          <w:szCs w:val="26"/>
        </w:rPr>
        <w:t xml:space="preserve"> годы», на основании Устава муниципального образования</w:t>
      </w:r>
      <w:r w:rsidRPr="00936C21">
        <w:rPr>
          <w:sz w:val="26"/>
          <w:szCs w:val="26"/>
        </w:rPr>
        <w:t xml:space="preserve"> Приладожское городское поселение Кировского муниципального района Ленинградской области</w:t>
      </w:r>
      <w:bookmarkStart w:id="0" w:name="_GoBack"/>
      <w:bookmarkEnd w:id="0"/>
      <w:r w:rsidRPr="00936C21">
        <w:rPr>
          <w:sz w:val="26"/>
          <w:szCs w:val="26"/>
        </w:rPr>
        <w:t xml:space="preserve"> администрация муниципального образования Приладожское городское поселение Кировского муниципального района Ленинградской области</w:t>
      </w:r>
      <w:r w:rsidR="00145EC1" w:rsidRPr="00936C21">
        <w:rPr>
          <w:sz w:val="26"/>
          <w:szCs w:val="26"/>
        </w:rPr>
        <w:t xml:space="preserve"> постановляет</w:t>
      </w:r>
      <w:r w:rsidR="002659F9" w:rsidRPr="00936C21">
        <w:rPr>
          <w:sz w:val="26"/>
          <w:szCs w:val="26"/>
        </w:rPr>
        <w:t xml:space="preserve"> (далее МО Приладожское ГП)</w:t>
      </w:r>
      <w:r w:rsidR="00145EC1" w:rsidRPr="00936C21">
        <w:rPr>
          <w:sz w:val="26"/>
          <w:szCs w:val="26"/>
        </w:rPr>
        <w:t>:</w:t>
      </w:r>
    </w:p>
    <w:p w:rsidR="00345F8B" w:rsidRPr="00936C21" w:rsidRDefault="00345F8B" w:rsidP="00BF7B34">
      <w:pPr>
        <w:spacing w:line="16" w:lineRule="atLeast"/>
        <w:ind w:firstLine="567"/>
        <w:jc w:val="both"/>
        <w:rPr>
          <w:sz w:val="26"/>
          <w:szCs w:val="26"/>
        </w:rPr>
      </w:pPr>
      <w:r w:rsidRPr="00936C21">
        <w:rPr>
          <w:sz w:val="26"/>
          <w:szCs w:val="26"/>
        </w:rPr>
        <w:t>1.</w:t>
      </w:r>
      <w:r w:rsidR="003F29D4" w:rsidRPr="00936C21">
        <w:rPr>
          <w:sz w:val="26"/>
          <w:szCs w:val="26"/>
        </w:rPr>
        <w:t xml:space="preserve"> </w:t>
      </w:r>
      <w:r w:rsidR="00CE7EA0" w:rsidRPr="00936C21">
        <w:rPr>
          <w:sz w:val="26"/>
          <w:szCs w:val="26"/>
        </w:rPr>
        <w:t>Внести изменения в  муниципальную программу</w:t>
      </w:r>
      <w:r w:rsidR="00173C34" w:rsidRPr="00936C21">
        <w:rPr>
          <w:color w:val="000000"/>
          <w:sz w:val="26"/>
          <w:szCs w:val="26"/>
        </w:rPr>
        <w:t xml:space="preserve"> «</w:t>
      </w:r>
      <w:r w:rsidR="00173C34" w:rsidRPr="00936C21">
        <w:rPr>
          <w:bCs/>
          <w:color w:val="000000"/>
          <w:sz w:val="26"/>
          <w:szCs w:val="26"/>
        </w:rPr>
        <w:t>Об утверждении  муниципальной программы «Формирование комфортной городской среды на территории МО Приладожское городское поселение Кировского муниципального района Ленинградской области на 2018-2025 годы</w:t>
      </w:r>
      <w:r w:rsidR="00173C34" w:rsidRPr="00936C21">
        <w:rPr>
          <w:color w:val="000000"/>
          <w:sz w:val="26"/>
          <w:szCs w:val="26"/>
        </w:rPr>
        <w:t>»</w:t>
      </w:r>
      <w:r w:rsidR="00173C34" w:rsidRPr="00936C21">
        <w:rPr>
          <w:sz w:val="26"/>
          <w:szCs w:val="26"/>
        </w:rPr>
        <w:t>, согласно приложению</w:t>
      </w:r>
      <w:r w:rsidRPr="00936C21">
        <w:rPr>
          <w:sz w:val="26"/>
          <w:szCs w:val="26"/>
        </w:rPr>
        <w:t>.</w:t>
      </w:r>
    </w:p>
    <w:p w:rsidR="00CE7EA0" w:rsidRPr="00B343EA" w:rsidRDefault="00CE7EA0" w:rsidP="00B343EA">
      <w:pPr>
        <w:pStyle w:val="af9"/>
        <w:spacing w:before="0" w:beforeAutospacing="0" w:after="0" w:afterAutospacing="0"/>
        <w:ind w:firstLine="708"/>
        <w:jc w:val="both"/>
        <w:rPr>
          <w:rFonts w:ascii="Times New Roman" w:eastAsia="Times New Roman" w:hAnsi="Times New Roman"/>
          <w:sz w:val="26"/>
          <w:szCs w:val="26"/>
          <w:lang w:eastAsia="ru-RU"/>
        </w:rPr>
      </w:pPr>
      <w:r w:rsidRPr="00936C21">
        <w:rPr>
          <w:rFonts w:ascii="Times New Roman" w:eastAsia="Times New Roman" w:hAnsi="Times New Roman"/>
          <w:sz w:val="26"/>
          <w:szCs w:val="26"/>
          <w:lang w:eastAsia="ru-RU"/>
        </w:rPr>
        <w:t>1.1. Приложение к постановлению утвердить в новой редакции.</w:t>
      </w:r>
    </w:p>
    <w:p w:rsidR="00B343EA" w:rsidRDefault="00173C34" w:rsidP="00B343EA">
      <w:pPr>
        <w:autoSpaceDE w:val="0"/>
        <w:autoSpaceDN w:val="0"/>
        <w:adjustRightInd w:val="0"/>
        <w:ind w:firstLine="709"/>
        <w:jc w:val="both"/>
      </w:pPr>
      <w:r w:rsidRPr="00936C21">
        <w:rPr>
          <w:sz w:val="26"/>
          <w:szCs w:val="26"/>
        </w:rPr>
        <w:t>2</w:t>
      </w:r>
      <w:r w:rsidR="00C674FD" w:rsidRPr="00936C21">
        <w:rPr>
          <w:sz w:val="26"/>
          <w:szCs w:val="26"/>
        </w:rPr>
        <w:t xml:space="preserve">. </w:t>
      </w:r>
      <w:r w:rsidR="00B343EA" w:rsidRPr="00FF5E94">
        <w:rPr>
          <w:sz w:val="28"/>
          <w:szCs w:val="28"/>
        </w:rPr>
        <w:t xml:space="preserve">Настоящее постановление вступает в силу после его официального опубликования в газете «Ладога» и подлежит размещению на официальном сайте МО Приладожское городское поселение </w:t>
      </w:r>
      <w:hyperlink r:id="rId9" w:history="1">
        <w:r w:rsidR="00B343EA" w:rsidRPr="00FF5E94">
          <w:rPr>
            <w:sz w:val="28"/>
            <w:szCs w:val="28"/>
          </w:rPr>
          <w:t>www.priladoga.ru</w:t>
        </w:r>
      </w:hyperlink>
      <w:r w:rsidR="00B343EA">
        <w:t>.</w:t>
      </w:r>
    </w:p>
    <w:p w:rsidR="00345F8B" w:rsidRPr="00936C21" w:rsidRDefault="00173C34" w:rsidP="00BF7B34">
      <w:pPr>
        <w:spacing w:line="16" w:lineRule="atLeast"/>
        <w:ind w:firstLine="567"/>
        <w:jc w:val="both"/>
        <w:rPr>
          <w:sz w:val="26"/>
          <w:szCs w:val="26"/>
        </w:rPr>
      </w:pPr>
      <w:r w:rsidRPr="00936C21">
        <w:rPr>
          <w:sz w:val="26"/>
          <w:szCs w:val="26"/>
        </w:rPr>
        <w:t>3</w:t>
      </w:r>
      <w:r w:rsidR="00345F8B" w:rsidRPr="00936C21">
        <w:rPr>
          <w:sz w:val="26"/>
          <w:szCs w:val="26"/>
        </w:rPr>
        <w:t>.</w:t>
      </w:r>
      <w:r w:rsidR="00C674FD" w:rsidRPr="00936C21">
        <w:rPr>
          <w:sz w:val="26"/>
          <w:szCs w:val="26"/>
        </w:rPr>
        <w:t xml:space="preserve">  </w:t>
      </w:r>
      <w:r w:rsidR="00345F8B" w:rsidRPr="00936C21">
        <w:rPr>
          <w:sz w:val="26"/>
          <w:szCs w:val="26"/>
        </w:rPr>
        <w:t xml:space="preserve"> Контроль за исполнением постановления</w:t>
      </w:r>
      <w:r w:rsidR="00BF7B34" w:rsidRPr="00936C21">
        <w:rPr>
          <w:sz w:val="26"/>
          <w:szCs w:val="26"/>
        </w:rPr>
        <w:t xml:space="preserve"> оставляю за собой</w:t>
      </w:r>
      <w:r w:rsidR="00345F8B" w:rsidRPr="00936C21">
        <w:rPr>
          <w:sz w:val="26"/>
          <w:szCs w:val="26"/>
        </w:rPr>
        <w:t>.</w:t>
      </w:r>
    </w:p>
    <w:p w:rsidR="00345F8B" w:rsidRPr="00936C21" w:rsidRDefault="00345F8B" w:rsidP="00345F8B">
      <w:pPr>
        <w:jc w:val="both"/>
        <w:rPr>
          <w:b/>
          <w:sz w:val="26"/>
          <w:szCs w:val="26"/>
        </w:rPr>
      </w:pPr>
    </w:p>
    <w:p w:rsidR="00C674FD" w:rsidRPr="00936C21" w:rsidRDefault="00345F8B" w:rsidP="00345F8B">
      <w:pPr>
        <w:jc w:val="both"/>
        <w:rPr>
          <w:sz w:val="26"/>
          <w:szCs w:val="26"/>
        </w:rPr>
      </w:pPr>
      <w:r w:rsidRPr="00936C21">
        <w:rPr>
          <w:sz w:val="26"/>
          <w:szCs w:val="26"/>
        </w:rPr>
        <w:t xml:space="preserve">    </w:t>
      </w:r>
    </w:p>
    <w:p w:rsidR="00936C21" w:rsidRDefault="003F29D4" w:rsidP="00936C21">
      <w:pPr>
        <w:jc w:val="both"/>
        <w:rPr>
          <w:sz w:val="26"/>
          <w:szCs w:val="26"/>
        </w:rPr>
      </w:pPr>
      <w:r w:rsidRPr="00936C21">
        <w:rPr>
          <w:sz w:val="26"/>
          <w:szCs w:val="26"/>
        </w:rPr>
        <w:t>Г</w:t>
      </w:r>
      <w:r w:rsidR="00345F8B" w:rsidRPr="00936C21">
        <w:rPr>
          <w:sz w:val="26"/>
          <w:szCs w:val="26"/>
        </w:rPr>
        <w:t>лав</w:t>
      </w:r>
      <w:r w:rsidRPr="00936C21">
        <w:rPr>
          <w:sz w:val="26"/>
          <w:szCs w:val="26"/>
        </w:rPr>
        <w:t>а</w:t>
      </w:r>
      <w:r w:rsidR="00345F8B" w:rsidRPr="00936C21">
        <w:rPr>
          <w:sz w:val="26"/>
          <w:szCs w:val="26"/>
        </w:rPr>
        <w:t xml:space="preserve"> администрации </w:t>
      </w:r>
      <w:r w:rsidR="00345F8B" w:rsidRPr="00936C21">
        <w:rPr>
          <w:sz w:val="26"/>
          <w:szCs w:val="26"/>
        </w:rPr>
        <w:tab/>
      </w:r>
      <w:r w:rsidR="00345F8B" w:rsidRPr="00936C21">
        <w:rPr>
          <w:sz w:val="26"/>
          <w:szCs w:val="26"/>
        </w:rPr>
        <w:tab/>
      </w:r>
      <w:r w:rsidR="00345F8B" w:rsidRPr="00936C21">
        <w:rPr>
          <w:sz w:val="26"/>
          <w:szCs w:val="26"/>
        </w:rPr>
        <w:tab/>
      </w:r>
      <w:r w:rsidRPr="00936C21">
        <w:rPr>
          <w:sz w:val="26"/>
          <w:szCs w:val="26"/>
        </w:rPr>
        <w:t xml:space="preserve">               </w:t>
      </w:r>
      <w:r w:rsidR="002B4A0D" w:rsidRPr="00936C21">
        <w:rPr>
          <w:sz w:val="26"/>
          <w:szCs w:val="26"/>
        </w:rPr>
        <w:t xml:space="preserve">      </w:t>
      </w:r>
      <w:r w:rsidRPr="00936C21">
        <w:rPr>
          <w:sz w:val="26"/>
          <w:szCs w:val="26"/>
        </w:rPr>
        <w:t>А.А. Желудов</w:t>
      </w:r>
      <w:r w:rsidR="00345F8B" w:rsidRPr="00936C21">
        <w:rPr>
          <w:sz w:val="26"/>
          <w:szCs w:val="26"/>
        </w:rPr>
        <w:tab/>
      </w:r>
    </w:p>
    <w:p w:rsidR="00B343EA" w:rsidRDefault="00B343EA" w:rsidP="00936C21">
      <w:pPr>
        <w:jc w:val="both"/>
        <w:rPr>
          <w:sz w:val="26"/>
          <w:szCs w:val="26"/>
        </w:rPr>
      </w:pPr>
    </w:p>
    <w:p w:rsidR="00B343EA" w:rsidRDefault="00B343EA" w:rsidP="00936C21">
      <w:pPr>
        <w:jc w:val="both"/>
        <w:rPr>
          <w:sz w:val="20"/>
          <w:szCs w:val="20"/>
        </w:rPr>
      </w:pPr>
    </w:p>
    <w:p w:rsidR="005042D4" w:rsidRPr="00B343EA" w:rsidRDefault="00B343EA" w:rsidP="00936C21">
      <w:pPr>
        <w:jc w:val="both"/>
        <w:rPr>
          <w:sz w:val="20"/>
          <w:szCs w:val="20"/>
        </w:rPr>
      </w:pPr>
      <w:r w:rsidRPr="00B343EA">
        <w:rPr>
          <w:sz w:val="20"/>
          <w:szCs w:val="20"/>
        </w:rPr>
        <w:t>Р</w:t>
      </w:r>
      <w:r w:rsidR="00936C21" w:rsidRPr="00B343EA">
        <w:rPr>
          <w:sz w:val="20"/>
          <w:szCs w:val="20"/>
        </w:rPr>
        <w:t>а</w:t>
      </w:r>
      <w:r w:rsidR="002B4A0D" w:rsidRPr="00B343EA">
        <w:rPr>
          <w:sz w:val="20"/>
          <w:szCs w:val="20"/>
        </w:rPr>
        <w:t>зослано:  дело, заместитель главы администрации, Кировская городская прокуратура, газета «Ладога», официальный сайт.</w:t>
      </w:r>
    </w:p>
    <w:p w:rsidR="007B7891" w:rsidRPr="009A290D" w:rsidRDefault="007B7891" w:rsidP="00EF2692">
      <w:pPr>
        <w:ind w:left="4821" w:firstLine="708"/>
        <w:jc w:val="right"/>
      </w:pPr>
      <w:r w:rsidRPr="009A290D">
        <w:lastRenderedPageBreak/>
        <w:t>Приложение</w:t>
      </w:r>
    </w:p>
    <w:p w:rsidR="007B7891" w:rsidRPr="009A290D" w:rsidRDefault="007B7891" w:rsidP="00EF2692">
      <w:pPr>
        <w:ind w:left="4821" w:firstLine="708"/>
        <w:jc w:val="right"/>
      </w:pPr>
      <w:r w:rsidRPr="009A290D">
        <w:t>к постановлению администрации</w:t>
      </w:r>
    </w:p>
    <w:p w:rsidR="007B7891" w:rsidRPr="009A290D" w:rsidRDefault="007B7891" w:rsidP="00EF2692">
      <w:pPr>
        <w:ind w:left="5529"/>
        <w:jc w:val="right"/>
      </w:pPr>
      <w:r w:rsidRPr="009A290D">
        <w:t>МО Приладожское ГП</w:t>
      </w:r>
    </w:p>
    <w:p w:rsidR="00C674FD" w:rsidRDefault="007B7891" w:rsidP="00EF2692">
      <w:pPr>
        <w:ind w:left="5529"/>
        <w:jc w:val="right"/>
      </w:pPr>
      <w:r w:rsidRPr="009A290D">
        <w:t xml:space="preserve">от </w:t>
      </w:r>
      <w:r w:rsidR="00CE798C">
        <w:t>19</w:t>
      </w:r>
      <w:r w:rsidRPr="009A290D">
        <w:t xml:space="preserve"> </w:t>
      </w:r>
      <w:r w:rsidR="00C540DE">
        <w:t>марта</w:t>
      </w:r>
      <w:r w:rsidRPr="009A290D">
        <w:t xml:space="preserve"> 20</w:t>
      </w:r>
      <w:r w:rsidR="00C540DE">
        <w:t xml:space="preserve">20 </w:t>
      </w:r>
      <w:r w:rsidR="00C674FD">
        <w:t>г</w:t>
      </w:r>
      <w:r w:rsidRPr="009A290D">
        <w:t xml:space="preserve">. № </w:t>
      </w:r>
      <w:r w:rsidR="00CE798C">
        <w:t>106</w:t>
      </w:r>
    </w:p>
    <w:p w:rsidR="00B343EA" w:rsidRDefault="00B343EA" w:rsidP="00B343EA">
      <w:pPr>
        <w:jc w:val="right"/>
        <w:rPr>
          <w:bCs/>
          <w:szCs w:val="26"/>
        </w:rPr>
      </w:pPr>
      <w:r>
        <w:t xml:space="preserve">                    </w:t>
      </w:r>
      <w:r w:rsidR="00C674FD">
        <w:t xml:space="preserve">(с изменениями постановления </w:t>
      </w:r>
      <w:r w:rsidR="00C674FD" w:rsidRPr="00C674FD">
        <w:rPr>
          <w:bCs/>
          <w:szCs w:val="26"/>
        </w:rPr>
        <w:t>от 12.03.2019г. №60</w:t>
      </w:r>
      <w:r w:rsidR="00936C21">
        <w:rPr>
          <w:bCs/>
          <w:szCs w:val="26"/>
        </w:rPr>
        <w:t>, от 05</w:t>
      </w:r>
      <w:r w:rsidR="00EF2692" w:rsidRPr="00C674FD">
        <w:rPr>
          <w:bCs/>
          <w:szCs w:val="26"/>
        </w:rPr>
        <w:t>.0</w:t>
      </w:r>
      <w:r>
        <w:rPr>
          <w:bCs/>
          <w:szCs w:val="26"/>
        </w:rPr>
        <w:t xml:space="preserve">6.2019г </w:t>
      </w:r>
      <w:r w:rsidR="00936C21">
        <w:rPr>
          <w:bCs/>
          <w:szCs w:val="26"/>
        </w:rPr>
        <w:t>№219</w:t>
      </w:r>
      <w:r>
        <w:rPr>
          <w:bCs/>
          <w:szCs w:val="26"/>
        </w:rPr>
        <w:t>,</w:t>
      </w:r>
    </w:p>
    <w:p w:rsidR="007B7891" w:rsidRPr="00B343EA" w:rsidRDefault="00B343EA" w:rsidP="00B343EA">
      <w:pPr>
        <w:jc w:val="right"/>
        <w:rPr>
          <w:bCs/>
          <w:szCs w:val="26"/>
        </w:rPr>
      </w:pPr>
      <w:r>
        <w:rPr>
          <w:bCs/>
          <w:szCs w:val="26"/>
        </w:rPr>
        <w:t xml:space="preserve">                                                                          </w:t>
      </w:r>
      <w:r w:rsidR="006B6FC3">
        <w:rPr>
          <w:bCs/>
          <w:szCs w:val="26"/>
        </w:rPr>
        <w:t xml:space="preserve">                            от 28</w:t>
      </w:r>
      <w:r>
        <w:rPr>
          <w:bCs/>
          <w:szCs w:val="26"/>
        </w:rPr>
        <w:t>.12.2019г. №</w:t>
      </w:r>
      <w:r w:rsidR="006B6FC3">
        <w:rPr>
          <w:bCs/>
          <w:szCs w:val="26"/>
        </w:rPr>
        <w:t>617</w:t>
      </w:r>
      <w:r w:rsidR="00EF2692">
        <w:rPr>
          <w:bCs/>
          <w:szCs w:val="26"/>
        </w:rPr>
        <w:t>)</w:t>
      </w: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center"/>
        <w:rPr>
          <w:b/>
        </w:rPr>
      </w:pPr>
      <w:r w:rsidRPr="009A290D">
        <w:rPr>
          <w:b/>
        </w:rPr>
        <w:t>МУНИЦИПАЛЬНАЯ ПРОГРАММА</w:t>
      </w:r>
    </w:p>
    <w:p w:rsidR="007B7891" w:rsidRPr="009A290D" w:rsidRDefault="007B7891" w:rsidP="007B7891">
      <w:pPr>
        <w:jc w:val="center"/>
        <w:rPr>
          <w:b/>
        </w:rPr>
      </w:pPr>
    </w:p>
    <w:p w:rsidR="007B7891" w:rsidRPr="009A290D" w:rsidRDefault="007B7891" w:rsidP="007B7891">
      <w:pPr>
        <w:jc w:val="center"/>
        <w:rPr>
          <w:b/>
        </w:rPr>
      </w:pPr>
      <w:r w:rsidRPr="009A290D">
        <w:rPr>
          <w:b/>
        </w:rPr>
        <w:t>«Формирование комфортной городской среды на территории муниципального образования Приладожское городское поселение Кировского муниципального района Ленинградской области на  2018-</w:t>
      </w:r>
      <w:r w:rsidR="00427492" w:rsidRPr="009A290D">
        <w:rPr>
          <w:b/>
        </w:rPr>
        <w:t>2025</w:t>
      </w:r>
      <w:r w:rsidRPr="009A290D">
        <w:rPr>
          <w:b/>
        </w:rPr>
        <w:t xml:space="preserve"> годы»</w:t>
      </w:r>
    </w:p>
    <w:p w:rsidR="007B7891" w:rsidRPr="009A290D" w:rsidRDefault="007B7891" w:rsidP="007B7891"/>
    <w:p w:rsidR="007B7891" w:rsidRPr="009A290D" w:rsidRDefault="007B7891" w:rsidP="007B7891">
      <w:pPr>
        <w:jc w:val="center"/>
      </w:pPr>
    </w:p>
    <w:p w:rsidR="007B7891" w:rsidRPr="009A290D" w:rsidRDefault="007B7891" w:rsidP="007B7891">
      <w:pPr>
        <w:jc w:val="center"/>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shd w:val="clear" w:color="auto" w:fill="FFFFFF"/>
        <w:ind w:firstLine="3402"/>
        <w:jc w:val="both"/>
        <w:rPr>
          <w:b/>
          <w:color w:val="000000"/>
          <w:spacing w:val="-1"/>
          <w:sz w:val="28"/>
          <w:szCs w:val="28"/>
        </w:rPr>
      </w:pPr>
    </w:p>
    <w:p w:rsidR="007B7891" w:rsidRPr="009A290D" w:rsidRDefault="007B7891" w:rsidP="007B7891">
      <w:pPr>
        <w:shd w:val="clear" w:color="auto" w:fill="FFFFFF"/>
        <w:ind w:firstLine="3402"/>
        <w:jc w:val="both"/>
        <w:rPr>
          <w:b/>
          <w:color w:val="000000"/>
          <w:spacing w:val="-1"/>
          <w:sz w:val="28"/>
          <w:szCs w:val="28"/>
        </w:rPr>
      </w:pPr>
    </w:p>
    <w:p w:rsidR="007B7891" w:rsidRPr="009A290D" w:rsidRDefault="007B7891" w:rsidP="007B7891">
      <w:pPr>
        <w:shd w:val="clear" w:color="auto" w:fill="FFFFFF"/>
        <w:ind w:firstLine="3402"/>
        <w:jc w:val="both"/>
        <w:rPr>
          <w:b/>
          <w:color w:val="000000"/>
          <w:spacing w:val="-1"/>
          <w:sz w:val="28"/>
          <w:szCs w:val="28"/>
        </w:rPr>
      </w:pPr>
    </w:p>
    <w:p w:rsidR="007B7891" w:rsidRPr="009A290D" w:rsidRDefault="007B7891" w:rsidP="007B7891">
      <w:pPr>
        <w:shd w:val="clear" w:color="auto" w:fill="FFFFFF"/>
        <w:ind w:firstLine="3402"/>
        <w:jc w:val="both"/>
        <w:rPr>
          <w:b/>
          <w:color w:val="000000"/>
          <w:spacing w:val="-1"/>
          <w:sz w:val="28"/>
          <w:szCs w:val="28"/>
        </w:rPr>
      </w:pPr>
    </w:p>
    <w:p w:rsidR="00B343EA" w:rsidRDefault="00B343EA" w:rsidP="007B7891">
      <w:pPr>
        <w:shd w:val="clear" w:color="auto" w:fill="FFFFFF"/>
        <w:ind w:firstLine="3402"/>
        <w:jc w:val="both"/>
        <w:rPr>
          <w:b/>
          <w:color w:val="000000"/>
          <w:spacing w:val="-1"/>
          <w:sz w:val="28"/>
          <w:szCs w:val="28"/>
        </w:rPr>
      </w:pPr>
    </w:p>
    <w:p w:rsidR="00EF2692" w:rsidRDefault="007B7891" w:rsidP="007B7891">
      <w:pPr>
        <w:shd w:val="clear" w:color="auto" w:fill="FFFFFF"/>
        <w:ind w:firstLine="3402"/>
        <w:jc w:val="both"/>
        <w:rPr>
          <w:b/>
          <w:color w:val="000000"/>
          <w:spacing w:val="-1"/>
          <w:sz w:val="28"/>
          <w:szCs w:val="28"/>
        </w:rPr>
      </w:pPr>
      <w:r w:rsidRPr="009A290D">
        <w:rPr>
          <w:b/>
          <w:color w:val="000000"/>
          <w:spacing w:val="-1"/>
          <w:sz w:val="28"/>
          <w:szCs w:val="28"/>
        </w:rPr>
        <w:t xml:space="preserve"> </w:t>
      </w:r>
    </w:p>
    <w:p w:rsidR="007B7891" w:rsidRPr="009A290D" w:rsidRDefault="007B7891" w:rsidP="007B7891">
      <w:pPr>
        <w:shd w:val="clear" w:color="auto" w:fill="FFFFFF"/>
        <w:ind w:firstLine="3402"/>
        <w:jc w:val="both"/>
        <w:rPr>
          <w:b/>
          <w:sz w:val="28"/>
          <w:szCs w:val="28"/>
        </w:rPr>
      </w:pPr>
      <w:r w:rsidRPr="009A290D">
        <w:rPr>
          <w:b/>
          <w:color w:val="000000"/>
          <w:spacing w:val="-1"/>
          <w:sz w:val="28"/>
          <w:szCs w:val="28"/>
        </w:rPr>
        <w:t xml:space="preserve"> ПАСПОРТ</w:t>
      </w:r>
    </w:p>
    <w:p w:rsidR="007B7891" w:rsidRPr="009A290D" w:rsidRDefault="007B7891" w:rsidP="007B7891">
      <w:pPr>
        <w:jc w:val="both"/>
        <w:rPr>
          <w:b/>
          <w:sz w:val="28"/>
          <w:szCs w:val="28"/>
        </w:rPr>
      </w:pPr>
      <w:r w:rsidRPr="009A290D">
        <w:rPr>
          <w:b/>
          <w:color w:val="000000"/>
          <w:sz w:val="28"/>
          <w:szCs w:val="28"/>
        </w:rPr>
        <w:t xml:space="preserve">муниципальной программы </w:t>
      </w:r>
      <w:r w:rsidRPr="009A290D">
        <w:rPr>
          <w:b/>
          <w:sz w:val="28"/>
          <w:szCs w:val="28"/>
        </w:rPr>
        <w:t>«Формирование комфортной городской среды на территории МО Приладожское ГП на 2018-</w:t>
      </w:r>
      <w:r w:rsidR="00427492" w:rsidRPr="009A290D">
        <w:rPr>
          <w:b/>
          <w:sz w:val="28"/>
          <w:szCs w:val="28"/>
        </w:rPr>
        <w:t>2025</w:t>
      </w:r>
      <w:r w:rsidRPr="009A290D">
        <w:rPr>
          <w:b/>
          <w:sz w:val="28"/>
          <w:szCs w:val="28"/>
        </w:rPr>
        <w:t xml:space="preserve">  годы»</w:t>
      </w:r>
    </w:p>
    <w:p w:rsidR="007B7891" w:rsidRPr="009A290D" w:rsidRDefault="007B7891" w:rsidP="007B7891">
      <w:pPr>
        <w:shd w:val="clear" w:color="auto" w:fill="FFFFFF"/>
        <w:jc w:val="center"/>
        <w:rPr>
          <w:color w:val="000000"/>
        </w:rPr>
      </w:pPr>
    </w:p>
    <w:tbl>
      <w:tblPr>
        <w:tblW w:w="98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9"/>
        <w:gridCol w:w="949"/>
        <w:gridCol w:w="1573"/>
        <w:gridCol w:w="1417"/>
        <w:gridCol w:w="1559"/>
        <w:gridCol w:w="1140"/>
        <w:gridCol w:w="42"/>
      </w:tblGrid>
      <w:tr w:rsidR="007B7891" w:rsidRPr="009A290D" w:rsidTr="00FC7E8A">
        <w:trPr>
          <w:gridAfter w:val="1"/>
          <w:wAfter w:w="42" w:type="dxa"/>
          <w:trHeight w:val="1123"/>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8" w:lineRule="exact"/>
              <w:rPr>
                <w:rFonts w:eastAsia="Calibri"/>
                <w:b/>
                <w:lang w:eastAsia="en-US"/>
              </w:rPr>
            </w:pPr>
            <w:r w:rsidRPr="009A290D">
              <w:rPr>
                <w:rFonts w:eastAsia="Calibri"/>
                <w:b/>
                <w:lang w:eastAsia="en-US"/>
              </w:rPr>
              <w:t xml:space="preserve">1. Полное наименование </w:t>
            </w:r>
          </w:p>
          <w:p w:rsidR="007B7891" w:rsidRPr="009A290D" w:rsidRDefault="007B7891" w:rsidP="00FC7E8A">
            <w:pPr>
              <w:pStyle w:val="af3"/>
              <w:spacing w:line="278" w:lineRule="exact"/>
              <w:rPr>
                <w:rFonts w:eastAsia="Calibri"/>
                <w:b/>
                <w:lang w:eastAsia="en-US"/>
              </w:rPr>
            </w:pPr>
            <w:r w:rsidRPr="009A290D">
              <w:rPr>
                <w:rFonts w:eastAsia="Calibri"/>
                <w:b/>
                <w:lang w:eastAsia="en-US"/>
              </w:rPr>
              <w:t>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jc w:val="both"/>
            </w:pPr>
            <w:r w:rsidRPr="009A290D">
              <w:t>Муниципальная программа «Формирование комфортной городской среды на территории МО Приладожское ГП на 2018-</w:t>
            </w:r>
            <w:r w:rsidR="00427492" w:rsidRPr="009A290D">
              <w:t>2025</w:t>
            </w:r>
            <w:r w:rsidRPr="009A290D">
              <w:t xml:space="preserve"> годы»  (далее – муниципальная программа)</w:t>
            </w:r>
          </w:p>
        </w:tc>
      </w:tr>
      <w:tr w:rsidR="007B7891" w:rsidRPr="009A290D" w:rsidTr="00FC7E8A">
        <w:trPr>
          <w:gridAfter w:val="1"/>
          <w:wAfter w:w="42" w:type="dxa"/>
          <w:trHeight w:val="1123"/>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8" w:lineRule="exact"/>
              <w:rPr>
                <w:rFonts w:eastAsia="Calibri"/>
                <w:b/>
                <w:lang w:eastAsia="en-US"/>
              </w:rPr>
            </w:pPr>
            <w:r w:rsidRPr="009A290D">
              <w:rPr>
                <w:rFonts w:eastAsia="Calibri"/>
                <w:b/>
                <w:lang w:eastAsia="en-US"/>
              </w:rPr>
              <w:t>2. Основания для разработки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ст.179 Бюджетного кодекса РФ;</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ст. 33 Федерального закона от 06.10.2003 №131-Ф3 «Об общих принципах организации местного самоуправления в Российской Федерации»;</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устав  МО Приладожское ГП;</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 приказ Министерства строительства и жилищно-коммунального хозяйства Российской Федерации от 06.04.2017 №691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комфортной городской среды в рамках реализации приоритетного проекта «Формирование комфортной городской среды» на 2018 -</w:t>
            </w:r>
            <w:r w:rsidR="00427492" w:rsidRPr="009A290D">
              <w:rPr>
                <w:rFonts w:eastAsia="Calibri"/>
                <w:lang w:eastAsia="en-US"/>
              </w:rPr>
              <w:t>2025</w:t>
            </w:r>
            <w:r w:rsidRPr="009A290D">
              <w:rPr>
                <w:rFonts w:eastAsia="Calibri"/>
                <w:lang w:eastAsia="en-US"/>
              </w:rPr>
              <w:t xml:space="preserve"> годы»</w:t>
            </w:r>
          </w:p>
        </w:tc>
      </w:tr>
      <w:tr w:rsidR="007B7891" w:rsidRPr="009A290D" w:rsidTr="00FC7E8A">
        <w:trPr>
          <w:gridAfter w:val="1"/>
          <w:wAfter w:w="42" w:type="dxa"/>
          <w:trHeight w:val="1220"/>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rPr>
                <w:rFonts w:eastAsia="Calibri"/>
                <w:b/>
                <w:lang w:eastAsia="en-US"/>
              </w:rPr>
            </w:pPr>
            <w:r w:rsidRPr="009A290D">
              <w:rPr>
                <w:rFonts w:eastAsia="Calibri"/>
                <w:b/>
                <w:lang w:eastAsia="en-US"/>
              </w:rPr>
              <w:t>3. Ответственный исполнитель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Администрация МО Приладожское ГП</w:t>
            </w:r>
          </w:p>
        </w:tc>
      </w:tr>
      <w:tr w:rsidR="007B7891" w:rsidRPr="009A290D" w:rsidTr="00FC7E8A">
        <w:trPr>
          <w:gridAfter w:val="1"/>
          <w:wAfter w:w="42" w:type="dxa"/>
          <w:trHeight w:val="567"/>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t>4. Соисполнители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Нет</w:t>
            </w:r>
          </w:p>
        </w:tc>
      </w:tr>
      <w:tr w:rsidR="007B7891" w:rsidRPr="009A290D" w:rsidTr="00FC7E8A">
        <w:trPr>
          <w:gridAfter w:val="1"/>
          <w:wAfter w:w="42" w:type="dxa"/>
          <w:trHeight w:val="302"/>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rPr>
                <w:rFonts w:eastAsia="Calibri"/>
                <w:b/>
                <w:lang w:eastAsia="en-US"/>
              </w:rPr>
            </w:pPr>
            <w:r w:rsidRPr="009A290D">
              <w:rPr>
                <w:rFonts w:eastAsia="Calibri"/>
                <w:b/>
                <w:lang w:eastAsia="en-US"/>
              </w:rPr>
              <w:t>5. Участники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администрация МО Приладожское ГП</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 подрядные организации; </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предприятия, организации и учреждения (по согласованию); </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жители МО Приладожское </w:t>
            </w:r>
            <w:r w:rsidR="002659F9" w:rsidRPr="009A290D">
              <w:rPr>
                <w:rFonts w:eastAsia="Calibri"/>
                <w:lang w:eastAsia="en-US"/>
              </w:rPr>
              <w:t>ГП</w:t>
            </w:r>
            <w:r w:rsidRPr="009A290D">
              <w:rPr>
                <w:rFonts w:eastAsia="Calibri"/>
                <w:lang w:eastAsia="en-US"/>
              </w:rPr>
              <w:t>;</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управляющие компании;</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собственники помещений многоквартирных домов (по согласованию); </w:t>
            </w:r>
          </w:p>
        </w:tc>
      </w:tr>
      <w:tr w:rsidR="007B7891" w:rsidRPr="009A290D" w:rsidTr="00FC7E8A">
        <w:trPr>
          <w:trHeight w:val="951"/>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t>6. Цели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tcPr>
          <w:p w:rsidR="007B7891" w:rsidRPr="009A290D" w:rsidRDefault="007B7891" w:rsidP="007B7891">
            <w:pPr>
              <w:numPr>
                <w:ilvl w:val="0"/>
                <w:numId w:val="18"/>
              </w:numPr>
              <w:jc w:val="both"/>
            </w:pPr>
            <w:r w:rsidRPr="009A290D">
              <w:t>Системное повышение качества и комфорта городской среды на территории МО Приладожское ГП путем реализации на 2018-</w:t>
            </w:r>
            <w:r w:rsidR="00427492" w:rsidRPr="009A290D">
              <w:t>2025</w:t>
            </w:r>
            <w:r w:rsidRPr="009A290D">
              <w:t xml:space="preserve"> годы комплекса мероприятий по благоустройству дворовых и общественных территорий.</w:t>
            </w:r>
          </w:p>
          <w:p w:rsidR="007B7891" w:rsidRPr="009A290D" w:rsidRDefault="007B7891" w:rsidP="007B7891">
            <w:pPr>
              <w:numPr>
                <w:ilvl w:val="0"/>
                <w:numId w:val="18"/>
              </w:numPr>
              <w:jc w:val="both"/>
            </w:pPr>
            <w:r w:rsidRPr="009A290D">
              <w:t>Повышение уровня благоустройства территорий МО Приладожское ГП.</w:t>
            </w:r>
          </w:p>
        </w:tc>
      </w:tr>
      <w:tr w:rsidR="007B7891" w:rsidRPr="009A290D" w:rsidTr="00FC7E8A">
        <w:trPr>
          <w:trHeight w:val="1817"/>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t>7. Задачи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tcPr>
          <w:p w:rsidR="007B7891" w:rsidRPr="009A290D" w:rsidRDefault="007B7891" w:rsidP="007B7891">
            <w:pPr>
              <w:numPr>
                <w:ilvl w:val="0"/>
                <w:numId w:val="18"/>
              </w:numPr>
              <w:jc w:val="both"/>
            </w:pPr>
            <w:r w:rsidRPr="009A290D">
              <w:t xml:space="preserve">Улучшение благоприятных и безопасных условий для проживания и отдыха жителей поселения. </w:t>
            </w:r>
          </w:p>
          <w:p w:rsidR="007B7891" w:rsidRPr="009A290D" w:rsidRDefault="007B7891" w:rsidP="007B7891">
            <w:pPr>
              <w:numPr>
                <w:ilvl w:val="0"/>
                <w:numId w:val="18"/>
              </w:numPr>
              <w:jc w:val="both"/>
            </w:pPr>
            <w:r w:rsidRPr="009A290D">
              <w:t xml:space="preserve">Повышение уровня благоустройства дворовых территорий МО Приладожское ГП. </w:t>
            </w:r>
          </w:p>
          <w:p w:rsidR="007B7891" w:rsidRPr="009A290D" w:rsidRDefault="007B7891" w:rsidP="007B7891">
            <w:pPr>
              <w:numPr>
                <w:ilvl w:val="0"/>
                <w:numId w:val="18"/>
              </w:numPr>
              <w:jc w:val="both"/>
            </w:pPr>
            <w:r w:rsidRPr="009A290D">
              <w:t>Повышение уровня благоустройства мест общего пользования (парков, скверов, бульваров и т.п.).</w:t>
            </w:r>
          </w:p>
          <w:p w:rsidR="007B7891" w:rsidRPr="009A290D" w:rsidRDefault="007B7891" w:rsidP="007B7891">
            <w:pPr>
              <w:numPr>
                <w:ilvl w:val="0"/>
                <w:numId w:val="18"/>
              </w:numPr>
              <w:jc w:val="both"/>
            </w:pPr>
            <w:r w:rsidRPr="009A290D">
              <w:t>Повышение уровня вовлеченности заинтересованных граждан, организаций в реализацию мероприятий по благоустройству территорий МО Приладожское ГП.</w:t>
            </w:r>
          </w:p>
        </w:tc>
      </w:tr>
      <w:tr w:rsidR="007B7891" w:rsidRPr="009A290D" w:rsidTr="00FC7E8A">
        <w:trPr>
          <w:trHeight w:val="5354"/>
        </w:trPr>
        <w:tc>
          <w:tcPr>
            <w:tcW w:w="31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pStyle w:val="af3"/>
              <w:spacing w:line="276" w:lineRule="auto"/>
              <w:rPr>
                <w:rFonts w:eastAsia="Calibri"/>
                <w:b/>
                <w:lang w:eastAsia="en-US"/>
              </w:rPr>
            </w:pPr>
            <w:r w:rsidRPr="009A290D">
              <w:rPr>
                <w:rFonts w:eastAsia="Calibri"/>
                <w:b/>
                <w:lang w:eastAsia="en-US"/>
              </w:rPr>
              <w:t>8. Целевые индикаторы и показатели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tcPr>
          <w:p w:rsidR="007B7891" w:rsidRPr="009A290D" w:rsidRDefault="007B7891" w:rsidP="007B7891">
            <w:pPr>
              <w:pStyle w:val="af3"/>
              <w:numPr>
                <w:ilvl w:val="0"/>
                <w:numId w:val="10"/>
              </w:numPr>
              <w:spacing w:after="0" w:line="274" w:lineRule="exact"/>
            </w:pPr>
            <w:r w:rsidRPr="009A290D">
              <w:t>Количество и площадь благоустроенных дворовых территорий</w:t>
            </w:r>
            <w:r w:rsidR="00427492" w:rsidRPr="009A290D">
              <w:t xml:space="preserve"> – </w:t>
            </w:r>
            <w:r w:rsidR="00844B41">
              <w:t>сем</w:t>
            </w:r>
            <w:r w:rsidR="00427492" w:rsidRPr="009A290D">
              <w:t>ь</w:t>
            </w:r>
            <w:r w:rsidRPr="009A290D">
              <w:t>.</w:t>
            </w:r>
          </w:p>
          <w:p w:rsidR="007B7891" w:rsidRPr="009A290D" w:rsidRDefault="007B7891" w:rsidP="007B7891">
            <w:pPr>
              <w:pStyle w:val="af3"/>
              <w:numPr>
                <w:ilvl w:val="0"/>
                <w:numId w:val="10"/>
              </w:numPr>
              <w:spacing w:after="0" w:line="274" w:lineRule="exact"/>
            </w:pPr>
            <w:r w:rsidRPr="009A290D">
              <w:t>Доля благоустроенных дворовых территорий (от общего количества и площади) дворовых территорий</w:t>
            </w:r>
            <w:r w:rsidR="00427492" w:rsidRPr="009A290D">
              <w:t xml:space="preserve"> – 100/100</w:t>
            </w:r>
            <w:r w:rsidRPr="009A290D">
              <w:t>.</w:t>
            </w:r>
          </w:p>
          <w:p w:rsidR="007B7891" w:rsidRPr="009A290D" w:rsidRDefault="007B7891" w:rsidP="007B7891">
            <w:pPr>
              <w:pStyle w:val="af3"/>
              <w:numPr>
                <w:ilvl w:val="0"/>
                <w:numId w:val="10"/>
              </w:numPr>
              <w:spacing w:after="0" w:line="274" w:lineRule="exact"/>
            </w:pPr>
            <w:r w:rsidRPr="009A290D">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Приладожское ГП)</w:t>
            </w:r>
            <w:r w:rsidR="00427492" w:rsidRPr="009A290D">
              <w:t xml:space="preserve"> – 86,3%.</w:t>
            </w:r>
          </w:p>
          <w:p w:rsidR="007B7891" w:rsidRPr="009A290D" w:rsidRDefault="007B7891" w:rsidP="007B7891">
            <w:pPr>
              <w:pStyle w:val="af3"/>
              <w:numPr>
                <w:ilvl w:val="0"/>
                <w:numId w:val="10"/>
              </w:numPr>
              <w:spacing w:after="0" w:line="274" w:lineRule="exact"/>
            </w:pPr>
            <w:r w:rsidRPr="009A290D">
              <w:t>Количество благоустроенных общественных территорий</w:t>
            </w:r>
            <w:r w:rsidR="00427492" w:rsidRPr="009A290D">
              <w:t xml:space="preserve"> - </w:t>
            </w:r>
            <w:r w:rsidR="003F29D4" w:rsidRPr="009A290D">
              <w:t>6</w:t>
            </w:r>
            <w:r w:rsidRPr="009A290D">
              <w:t>.</w:t>
            </w:r>
          </w:p>
          <w:p w:rsidR="007B7891" w:rsidRPr="009A290D" w:rsidRDefault="007B7891" w:rsidP="007B7891">
            <w:pPr>
              <w:pStyle w:val="af3"/>
              <w:numPr>
                <w:ilvl w:val="0"/>
                <w:numId w:val="10"/>
              </w:numPr>
              <w:spacing w:after="0" w:line="274" w:lineRule="exact"/>
            </w:pPr>
            <w:r w:rsidRPr="009A290D">
              <w:t>Площадь благоустроенных общественных территорий</w:t>
            </w:r>
            <w:r w:rsidR="00427492" w:rsidRPr="009A290D">
              <w:t xml:space="preserve"> – 1</w:t>
            </w:r>
            <w:r w:rsidR="00844B41">
              <w:t>6</w:t>
            </w:r>
            <w:r w:rsidR="003F29D4" w:rsidRPr="009A290D">
              <w:t>,3</w:t>
            </w:r>
            <w:r w:rsidR="00427492" w:rsidRPr="009A290D">
              <w:t xml:space="preserve"> га</w:t>
            </w:r>
            <w:r w:rsidRPr="009A290D">
              <w:t>.</w:t>
            </w:r>
          </w:p>
          <w:p w:rsidR="007B7891" w:rsidRPr="009A290D" w:rsidRDefault="007B7891" w:rsidP="007B7891">
            <w:pPr>
              <w:pStyle w:val="af3"/>
              <w:numPr>
                <w:ilvl w:val="0"/>
                <w:numId w:val="10"/>
              </w:numPr>
              <w:spacing w:after="0" w:line="274" w:lineRule="exact"/>
            </w:pPr>
            <w:r w:rsidRPr="009A290D">
              <w:t>Доля площади благоустроенных общественных территорий к общей площади общественных территорий</w:t>
            </w:r>
            <w:r w:rsidR="00427492" w:rsidRPr="009A290D">
              <w:t xml:space="preserve"> – 100/100%</w:t>
            </w:r>
            <w:r w:rsidRPr="009A290D">
              <w:t>.</w:t>
            </w:r>
          </w:p>
          <w:p w:rsidR="007B7891" w:rsidRPr="009A290D" w:rsidRDefault="007B7891" w:rsidP="007B7891">
            <w:pPr>
              <w:pStyle w:val="af3"/>
              <w:numPr>
                <w:ilvl w:val="0"/>
                <w:numId w:val="10"/>
              </w:numPr>
              <w:spacing w:after="0" w:line="274" w:lineRule="exact"/>
            </w:pPr>
            <w:r w:rsidRPr="009A290D">
              <w:t>Площадь благоустроенных общественных территорий, приходящихся на 1 жи</w:t>
            </w:r>
            <w:r w:rsidR="001A5219" w:rsidRPr="009A290D">
              <w:t>теля муниципального образования.</w:t>
            </w:r>
          </w:p>
          <w:p w:rsidR="007B7891" w:rsidRPr="009A290D" w:rsidRDefault="007B7891" w:rsidP="002659F9">
            <w:pPr>
              <w:pStyle w:val="af3"/>
              <w:spacing w:after="0" w:line="274" w:lineRule="exact"/>
              <w:ind w:left="720"/>
            </w:pPr>
          </w:p>
        </w:tc>
      </w:tr>
      <w:tr w:rsidR="007B7891" w:rsidRPr="009A290D" w:rsidTr="00FC7E8A">
        <w:trPr>
          <w:trHeight w:val="510"/>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t>9. Сроки реализации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2019-</w:t>
            </w:r>
            <w:r w:rsidR="00427492" w:rsidRPr="009A290D">
              <w:rPr>
                <w:rFonts w:eastAsia="Calibri"/>
                <w:lang w:eastAsia="en-US"/>
              </w:rPr>
              <w:t>2025</w:t>
            </w:r>
            <w:r w:rsidRPr="009A290D">
              <w:rPr>
                <w:rFonts w:eastAsia="Calibri"/>
                <w:lang w:eastAsia="en-US"/>
              </w:rPr>
              <w:t xml:space="preserve"> годы</w:t>
            </w:r>
          </w:p>
        </w:tc>
      </w:tr>
      <w:tr w:rsidR="007B7891" w:rsidRPr="009A290D" w:rsidTr="00FC7E8A">
        <w:trPr>
          <w:trHeight w:hRule="exact" w:val="403"/>
        </w:trPr>
        <w:tc>
          <w:tcPr>
            <w:tcW w:w="3149" w:type="dxa"/>
            <w:vMerge w:val="restart"/>
            <w:tcBorders>
              <w:top w:val="single" w:sz="4" w:space="0" w:color="auto"/>
              <w:left w:val="single" w:sz="4" w:space="0" w:color="auto"/>
              <w:right w:val="single" w:sz="4" w:space="0" w:color="auto"/>
            </w:tcBorders>
            <w:hideMark/>
          </w:tcPr>
          <w:p w:rsidR="007B7891" w:rsidRPr="009A290D" w:rsidRDefault="007B7891" w:rsidP="00FC7E8A">
            <w:pPr>
              <w:shd w:val="clear" w:color="auto" w:fill="FFFFFF"/>
              <w:spacing w:line="276" w:lineRule="auto"/>
              <w:rPr>
                <w:b/>
              </w:rPr>
            </w:pPr>
            <w:r w:rsidRPr="009A290D">
              <w:rPr>
                <w:b/>
                <w:color w:val="000000"/>
                <w:spacing w:val="-2"/>
              </w:rPr>
              <w:t>10. Объемы бюджетных ассиг</w:t>
            </w:r>
            <w:r w:rsidRPr="009A290D">
              <w:rPr>
                <w:b/>
                <w:color w:val="000000"/>
                <w:spacing w:val="-1"/>
              </w:rPr>
              <w:t>нований муниципальной программы, в  том чис</w:t>
            </w:r>
            <w:r w:rsidRPr="009A290D">
              <w:rPr>
                <w:b/>
                <w:color w:val="000000"/>
              </w:rPr>
              <w:t>ле по годам</w:t>
            </w:r>
          </w:p>
        </w:tc>
        <w:tc>
          <w:tcPr>
            <w:tcW w:w="6680" w:type="dxa"/>
            <w:gridSpan w:val="6"/>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Объем</w:t>
            </w:r>
            <w:r w:rsidRPr="009A290D">
              <w:rPr>
                <w:rFonts w:eastAsia="Calibri"/>
                <w:color w:val="000000"/>
                <w:spacing w:val="-1"/>
                <w:lang w:eastAsia="en-US"/>
              </w:rPr>
              <w:t xml:space="preserve"> финансирования  (тыс. руб.)</w:t>
            </w:r>
          </w:p>
        </w:tc>
      </w:tr>
      <w:tr w:rsidR="007B7891" w:rsidRPr="009A290D" w:rsidTr="00FC7E8A">
        <w:trPr>
          <w:trHeight w:hRule="exact" w:val="2581"/>
        </w:trPr>
        <w:tc>
          <w:tcPr>
            <w:tcW w:w="3149" w:type="dxa"/>
            <w:vMerge/>
            <w:tcBorders>
              <w:left w:val="single" w:sz="4" w:space="0" w:color="auto"/>
              <w:right w:val="single" w:sz="4" w:space="0" w:color="auto"/>
            </w:tcBorders>
            <w:vAlign w:val="center"/>
            <w:hideMark/>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Года</w:t>
            </w:r>
          </w:p>
        </w:tc>
        <w:tc>
          <w:tcPr>
            <w:tcW w:w="1573"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Федеральный бюджет</w:t>
            </w:r>
          </w:p>
        </w:tc>
        <w:tc>
          <w:tcPr>
            <w:tcW w:w="1417"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Областной</w:t>
            </w:r>
          </w:p>
          <w:p w:rsidR="007B7891" w:rsidRPr="009A290D" w:rsidRDefault="007B7891" w:rsidP="00FC7E8A">
            <w:pPr>
              <w:spacing w:line="276" w:lineRule="auto"/>
              <w:jc w:val="both"/>
            </w:pPr>
            <w:r w:rsidRPr="009A290D">
              <w:t>бюджет</w:t>
            </w:r>
          </w:p>
        </w:tc>
        <w:tc>
          <w:tcPr>
            <w:tcW w:w="155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Бюджет МО Приладожское ГП</w:t>
            </w:r>
          </w:p>
          <w:p w:rsidR="007B7891" w:rsidRPr="009A290D" w:rsidRDefault="007B7891" w:rsidP="00FC7E8A">
            <w:pPr>
              <w:spacing w:line="276" w:lineRule="auto"/>
              <w:jc w:val="both"/>
            </w:pPr>
          </w:p>
        </w:tc>
        <w:tc>
          <w:tcPr>
            <w:tcW w:w="1182" w:type="dxa"/>
            <w:gridSpan w:val="2"/>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Прочие источники финансирования</w:t>
            </w:r>
          </w:p>
        </w:tc>
      </w:tr>
      <w:tr w:rsidR="007B7891" w:rsidRPr="009A290D" w:rsidTr="00FC7E8A">
        <w:trPr>
          <w:trHeight w:hRule="exact" w:val="283"/>
        </w:trPr>
        <w:tc>
          <w:tcPr>
            <w:tcW w:w="3149" w:type="dxa"/>
            <w:vMerge/>
            <w:tcBorders>
              <w:left w:val="single" w:sz="4" w:space="0" w:color="auto"/>
              <w:right w:val="single" w:sz="4" w:space="0" w:color="auto"/>
            </w:tcBorders>
            <w:vAlign w:val="center"/>
            <w:hideMark/>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2018</w:t>
            </w:r>
          </w:p>
        </w:tc>
        <w:tc>
          <w:tcPr>
            <w:tcW w:w="1573"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0</w:t>
            </w:r>
          </w:p>
        </w:tc>
        <w:tc>
          <w:tcPr>
            <w:tcW w:w="1182" w:type="dxa"/>
            <w:gridSpan w:val="2"/>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tc>
      </w:tr>
      <w:tr w:rsidR="007B7891" w:rsidRPr="009A290D" w:rsidTr="00B343EA">
        <w:trPr>
          <w:trHeight w:hRule="exact" w:val="374"/>
        </w:trPr>
        <w:tc>
          <w:tcPr>
            <w:tcW w:w="3149" w:type="dxa"/>
            <w:vMerge/>
            <w:tcBorders>
              <w:left w:val="single" w:sz="4" w:space="0" w:color="auto"/>
              <w:right w:val="single" w:sz="4" w:space="0" w:color="auto"/>
            </w:tcBorders>
            <w:vAlign w:val="center"/>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2019</w:t>
            </w:r>
          </w:p>
        </w:tc>
        <w:tc>
          <w:tcPr>
            <w:tcW w:w="1573"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7B7891" w:rsidRPr="009A290D" w:rsidRDefault="00C23D9F" w:rsidP="00FC7E8A">
            <w:pPr>
              <w:spacing w:line="276" w:lineRule="auto"/>
              <w:jc w:val="center"/>
            </w:pPr>
            <w:r w:rsidRPr="009A290D">
              <w:t>5000,00</w:t>
            </w:r>
          </w:p>
        </w:tc>
        <w:tc>
          <w:tcPr>
            <w:tcW w:w="1559" w:type="dxa"/>
            <w:tcBorders>
              <w:top w:val="single" w:sz="4" w:space="0" w:color="auto"/>
              <w:left w:val="single" w:sz="4" w:space="0" w:color="auto"/>
              <w:bottom w:val="single" w:sz="4" w:space="0" w:color="auto"/>
              <w:right w:val="single" w:sz="4" w:space="0" w:color="auto"/>
            </w:tcBorders>
          </w:tcPr>
          <w:p w:rsidR="007B7891" w:rsidRPr="009A290D" w:rsidRDefault="008B570E" w:rsidP="00C23D9F">
            <w:pPr>
              <w:spacing w:line="276" w:lineRule="auto"/>
              <w:jc w:val="center"/>
              <w:rPr>
                <w:lang w:val="en-US"/>
              </w:rPr>
            </w:pPr>
            <w:r>
              <w:t>1171,10</w:t>
            </w:r>
          </w:p>
        </w:tc>
        <w:tc>
          <w:tcPr>
            <w:tcW w:w="1182" w:type="dxa"/>
            <w:gridSpan w:val="2"/>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2020</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r>
              <w:t>2919,00</w:t>
            </w: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t>289,6</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2021</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2000,00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2022</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2000,00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2023</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2000,00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2024</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2000,00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2025</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Всего</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r>
              <w:t>7919</w:t>
            </w:r>
            <w:r w:rsidRPr="009A290D">
              <w:t>,00</w:t>
            </w: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t>9460,70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7B7891" w:rsidRPr="009A290D" w:rsidTr="00FC7E8A">
        <w:trPr>
          <w:trHeight w:hRule="exact" w:val="283"/>
        </w:trPr>
        <w:tc>
          <w:tcPr>
            <w:tcW w:w="3149" w:type="dxa"/>
            <w:vMerge/>
            <w:tcBorders>
              <w:left w:val="single" w:sz="4" w:space="0" w:color="auto"/>
              <w:bottom w:val="single" w:sz="4" w:space="0" w:color="auto"/>
              <w:right w:val="single" w:sz="4" w:space="0" w:color="auto"/>
            </w:tcBorders>
            <w:vAlign w:val="center"/>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Итого</w:t>
            </w:r>
          </w:p>
        </w:tc>
        <w:tc>
          <w:tcPr>
            <w:tcW w:w="5731" w:type="dxa"/>
            <w:gridSpan w:val="5"/>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r>
      <w:tr w:rsidR="007B7891" w:rsidRPr="009A290D" w:rsidTr="00795E3A">
        <w:trPr>
          <w:trHeight w:hRule="exact" w:val="1560"/>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hd w:val="clear" w:color="auto" w:fill="FFFFFF"/>
              <w:spacing w:line="276" w:lineRule="auto"/>
              <w:rPr>
                <w:b/>
              </w:rPr>
            </w:pPr>
            <w:r w:rsidRPr="009A290D">
              <w:rPr>
                <w:b/>
                <w:color w:val="000000"/>
                <w:spacing w:val="-2"/>
              </w:rPr>
              <w:t>11. Ожидаемые результаты реа</w:t>
            </w:r>
            <w:r w:rsidRPr="009A290D">
              <w:rPr>
                <w:b/>
                <w:color w:val="000000"/>
              </w:rPr>
              <w:t>лизации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При реализации программы достижение:</w:t>
            </w:r>
          </w:p>
          <w:p w:rsidR="007B7891" w:rsidRPr="009A290D" w:rsidRDefault="007B7891" w:rsidP="007B7891">
            <w:pPr>
              <w:pStyle w:val="af3"/>
              <w:numPr>
                <w:ilvl w:val="0"/>
                <w:numId w:val="10"/>
              </w:numPr>
              <w:spacing w:after="0" w:line="274" w:lineRule="exact"/>
            </w:pPr>
            <w:r w:rsidRPr="009A290D">
              <w:t xml:space="preserve">Количество благоустроенных дворовых территорий -   </w:t>
            </w:r>
            <w:r w:rsidR="00844B41">
              <w:t>7</w:t>
            </w:r>
            <w:r w:rsidRPr="009A290D">
              <w:t xml:space="preserve"> шт.</w:t>
            </w:r>
          </w:p>
          <w:p w:rsidR="007B7891" w:rsidRPr="009A290D" w:rsidRDefault="007B7891" w:rsidP="001A5219">
            <w:pPr>
              <w:pStyle w:val="af3"/>
              <w:numPr>
                <w:ilvl w:val="0"/>
                <w:numId w:val="10"/>
              </w:numPr>
              <w:spacing w:after="0" w:line="274" w:lineRule="exact"/>
              <w:rPr>
                <w:rFonts w:eastAsia="Calibri"/>
                <w:lang w:eastAsia="en-US"/>
              </w:rPr>
            </w:pPr>
            <w:r w:rsidRPr="009A290D">
              <w:t xml:space="preserve">Количество благоустроенных мест общего пользования (парков, скверов, бульваров и т.п.) </w:t>
            </w:r>
            <w:r w:rsidRPr="009A290D">
              <w:rPr>
                <w:color w:val="FF0000"/>
              </w:rPr>
              <w:t xml:space="preserve"> </w:t>
            </w:r>
            <w:r w:rsidRPr="009A290D">
              <w:rPr>
                <w:lang w:val="en-US"/>
              </w:rPr>
              <w:t>-</w:t>
            </w:r>
            <w:r w:rsidRPr="009A290D">
              <w:rPr>
                <w:color w:val="FF0000"/>
                <w:lang w:val="en-US"/>
              </w:rPr>
              <w:t xml:space="preserve"> </w:t>
            </w:r>
            <w:r w:rsidR="001A5219" w:rsidRPr="009A290D">
              <w:rPr>
                <w:color w:val="000000"/>
              </w:rPr>
              <w:t>6</w:t>
            </w:r>
            <w:r w:rsidRPr="009A290D">
              <w:rPr>
                <w:lang w:val="en-US"/>
              </w:rPr>
              <w:t xml:space="preserve"> </w:t>
            </w:r>
            <w:r w:rsidRPr="009A290D">
              <w:t>шт.</w:t>
            </w:r>
          </w:p>
        </w:tc>
      </w:tr>
    </w:tbl>
    <w:p w:rsidR="007B7891" w:rsidRPr="009A290D" w:rsidRDefault="007B7891" w:rsidP="007B7891">
      <w:pPr>
        <w:jc w:val="center"/>
      </w:pPr>
    </w:p>
    <w:p w:rsidR="007B7891" w:rsidRPr="009A290D" w:rsidRDefault="007B7891" w:rsidP="007B7891">
      <w:pPr>
        <w:jc w:val="center"/>
      </w:pPr>
    </w:p>
    <w:p w:rsidR="007B7891" w:rsidRPr="009A290D" w:rsidRDefault="007B7891" w:rsidP="007B7891">
      <w:pPr>
        <w:shd w:val="clear" w:color="auto" w:fill="FFFFFF"/>
        <w:jc w:val="both"/>
        <w:rPr>
          <w:b/>
          <w:color w:val="000000"/>
          <w:spacing w:val="-1"/>
          <w:sz w:val="28"/>
          <w:szCs w:val="28"/>
        </w:rPr>
      </w:pPr>
      <w:r w:rsidRPr="009A290D">
        <w:rPr>
          <w:b/>
          <w:sz w:val="28"/>
          <w:szCs w:val="28"/>
        </w:rPr>
        <w:t xml:space="preserve">Раздел 1. </w:t>
      </w:r>
      <w:r w:rsidRPr="009A290D">
        <w:rPr>
          <w:b/>
          <w:color w:val="000000"/>
          <w:spacing w:val="-1"/>
          <w:sz w:val="28"/>
          <w:szCs w:val="28"/>
        </w:rPr>
        <w:t>Характеристика проблем, на решение которых направлена муниципальная программа, и оценка сложившейся ситуации</w:t>
      </w:r>
    </w:p>
    <w:p w:rsidR="007B7891" w:rsidRPr="009A290D" w:rsidRDefault="007B7891" w:rsidP="007B7891">
      <w:pPr>
        <w:shd w:val="clear" w:color="auto" w:fill="FFFFFF"/>
        <w:jc w:val="center"/>
        <w:rPr>
          <w:color w:val="000000"/>
          <w:spacing w:val="-10"/>
        </w:rPr>
      </w:pPr>
    </w:p>
    <w:p w:rsidR="007B7891" w:rsidRPr="009A290D" w:rsidRDefault="007B7891" w:rsidP="007B7891">
      <w:pPr>
        <w:widowControl w:val="0"/>
        <w:autoSpaceDE w:val="0"/>
        <w:autoSpaceDN w:val="0"/>
        <w:spacing w:line="276" w:lineRule="auto"/>
        <w:ind w:firstLine="709"/>
        <w:jc w:val="both"/>
      </w:pPr>
      <w:r w:rsidRPr="009A290D">
        <w:t xml:space="preserve">Статус современного муниципального образования во многом определяет уровень внешнего благоустройства и развитая инженерная инфраструктура. Функциональность дворовых и общественных территорий сегодня обеспечивает комфорт и качество проживания населения.  </w:t>
      </w:r>
    </w:p>
    <w:p w:rsidR="007B7891" w:rsidRPr="009A290D" w:rsidRDefault="007B7891" w:rsidP="007B7891">
      <w:pPr>
        <w:spacing w:line="276" w:lineRule="auto"/>
        <w:ind w:firstLine="709"/>
        <w:jc w:val="both"/>
      </w:pPr>
      <w:r w:rsidRPr="009A290D">
        <w:t>В существующем жилищном фонде на территории МО Приладожское ГП текущее состояние элементов благоустройства  дворовых территорий за многолетний период эксплуатации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w:t>
      </w:r>
    </w:p>
    <w:p w:rsidR="007B7891" w:rsidRPr="009A290D" w:rsidRDefault="007B7891" w:rsidP="007B7891">
      <w:pPr>
        <w:spacing w:line="276" w:lineRule="auto"/>
        <w:ind w:firstLine="709"/>
        <w:jc w:val="both"/>
      </w:pPr>
      <w:r w:rsidRPr="009A290D">
        <w:t xml:space="preserve"> Значительная часть асфальтобетонного покрытия внутриквартальных проездов имеет высокую степень износа. Проезд и проход по части дворовых территорий затруднен в связи с плохим состоянием покрытия. </w:t>
      </w:r>
    </w:p>
    <w:p w:rsidR="007B7891" w:rsidRPr="009A290D" w:rsidRDefault="007B7891" w:rsidP="007B7891">
      <w:pPr>
        <w:spacing w:line="276" w:lineRule="auto"/>
        <w:ind w:firstLine="709"/>
        <w:jc w:val="both"/>
      </w:pPr>
      <w:r w:rsidRPr="009A290D">
        <w:t xml:space="preserve">За последнее время произошло значительное увеличение количества личного автотранспорта, что привело к проблеме недостаточности  количества парковок для временного хранения автомобилей. Нехватка мест для стоянки автомобилей приводит к осуществлению автовладельцами стоянок на газонных частях, тротуарах в местах проезда спецтранспорта. </w:t>
      </w:r>
    </w:p>
    <w:p w:rsidR="007B7891" w:rsidRPr="009A290D" w:rsidRDefault="007B7891" w:rsidP="007B7891">
      <w:pPr>
        <w:spacing w:line="276" w:lineRule="auto"/>
        <w:ind w:firstLine="709"/>
        <w:jc w:val="both"/>
      </w:pPr>
      <w:r w:rsidRPr="009A290D">
        <w:rPr>
          <w:iCs/>
        </w:rPr>
        <w:t xml:space="preserve">Состояние зеленых насаждений за последние годы на территории муниципального образования ухудшилось. Значительная  часть зеленных насаждений достигла состояния естественного старения, что требует особого дополнительного ухода,  либо замены новыми посадками. Зеленные насаждения содержатся недостаточно качественно и системно, не ведется санитарная очистка насаждений. </w:t>
      </w:r>
      <w:r w:rsidRPr="009A290D">
        <w:t xml:space="preserve"> </w:t>
      </w:r>
    </w:p>
    <w:p w:rsidR="007B7891" w:rsidRPr="009A290D" w:rsidRDefault="007B7891" w:rsidP="007B7891">
      <w:pPr>
        <w:spacing w:line="276" w:lineRule="auto"/>
        <w:ind w:firstLine="709"/>
        <w:jc w:val="both"/>
        <w:rPr>
          <w:i/>
          <w:iCs/>
        </w:rPr>
      </w:pPr>
      <w:r w:rsidRPr="009A290D">
        <w:t>Недостаточно оборудованных детских и спортивных внутридворовых  площадок.</w:t>
      </w:r>
      <w:r w:rsidRPr="009A290D">
        <w:rPr>
          <w:i/>
          <w:iCs/>
        </w:rPr>
        <w:t xml:space="preserve"> </w:t>
      </w:r>
    </w:p>
    <w:p w:rsidR="007B7891" w:rsidRPr="009A290D" w:rsidRDefault="007B7891" w:rsidP="007B7891">
      <w:pPr>
        <w:spacing w:line="276" w:lineRule="auto"/>
        <w:ind w:firstLine="709"/>
        <w:jc w:val="both"/>
        <w:rPr>
          <w:iCs/>
        </w:rPr>
      </w:pPr>
      <w:r w:rsidRPr="009A290D">
        <w:rPr>
          <w:iCs/>
        </w:rPr>
        <w:t xml:space="preserve">На территории муниципального образования общественные пространства не сформированы должным образом  (отсутствуют современно оборудованные  скверы, парк, </w:t>
      </w:r>
      <w:r w:rsidRPr="009A290D">
        <w:t>набережная  реки,</w:t>
      </w:r>
      <w:r w:rsidRPr="009A290D">
        <w:rPr>
          <w:iCs/>
        </w:rPr>
        <w:t xml:space="preserve">  общедоступные  </w:t>
      </w:r>
      <w:r w:rsidRPr="009A290D">
        <w:t>спортивно-досуговые площадки, общедоступные культурно-развлекательные площадки, общедоступные детские  площадки).</w:t>
      </w:r>
    </w:p>
    <w:p w:rsidR="007B7891" w:rsidRPr="009A290D" w:rsidRDefault="007B7891" w:rsidP="007B7891">
      <w:pPr>
        <w:spacing w:line="276" w:lineRule="auto"/>
        <w:ind w:firstLine="709"/>
        <w:jc w:val="both"/>
        <w:rPr>
          <w:iCs/>
        </w:rPr>
      </w:pPr>
      <w:r w:rsidRPr="009A290D">
        <w:rPr>
          <w:iCs/>
        </w:rPr>
        <w:t>Существующее положение обусловлено рядом факторов:</w:t>
      </w:r>
    </w:p>
    <w:p w:rsidR="007B7891" w:rsidRPr="009A290D" w:rsidRDefault="007B7891" w:rsidP="007B7891">
      <w:pPr>
        <w:numPr>
          <w:ilvl w:val="0"/>
          <w:numId w:val="14"/>
        </w:numPr>
        <w:spacing w:line="276" w:lineRule="auto"/>
        <w:jc w:val="both"/>
      </w:pPr>
      <w:r w:rsidRPr="009A290D">
        <w:t>недостаточным  финансированием программных мероприятий в предыдущие годы;</w:t>
      </w:r>
    </w:p>
    <w:p w:rsidR="007B7891" w:rsidRPr="009A290D" w:rsidRDefault="007B7891" w:rsidP="007B7891">
      <w:pPr>
        <w:numPr>
          <w:ilvl w:val="0"/>
          <w:numId w:val="14"/>
        </w:numPr>
        <w:spacing w:line="276" w:lineRule="auto"/>
        <w:jc w:val="both"/>
      </w:pPr>
      <w:r w:rsidRPr="009A290D">
        <w:t xml:space="preserve">отсутствием комплексного подхода к решению проблемы формирования и обеспечения среды - комфортной и благоприятной для проживания населения; </w:t>
      </w:r>
    </w:p>
    <w:p w:rsidR="007B7891" w:rsidRPr="009A290D" w:rsidRDefault="007B7891" w:rsidP="007B7891">
      <w:pPr>
        <w:numPr>
          <w:ilvl w:val="0"/>
          <w:numId w:val="14"/>
        </w:numPr>
        <w:spacing w:line="276" w:lineRule="auto"/>
        <w:jc w:val="both"/>
      </w:pPr>
      <w:r w:rsidRPr="009A290D">
        <w:t>растущих антропогенных и техногенных нагрузок;</w:t>
      </w:r>
    </w:p>
    <w:p w:rsidR="007B7891" w:rsidRPr="009A290D" w:rsidRDefault="007B7891" w:rsidP="007B7891">
      <w:pPr>
        <w:numPr>
          <w:ilvl w:val="0"/>
          <w:numId w:val="14"/>
        </w:numPr>
        <w:spacing w:line="276" w:lineRule="auto"/>
        <w:jc w:val="both"/>
      </w:pPr>
      <w:r w:rsidRPr="009A290D">
        <w:t xml:space="preserve">ведением современных требований к благоустройству и содержанию территорий и т. д. </w:t>
      </w:r>
    </w:p>
    <w:p w:rsidR="007B7891" w:rsidRPr="009A290D" w:rsidRDefault="007B7891" w:rsidP="007B7891">
      <w:pPr>
        <w:spacing w:line="276" w:lineRule="auto"/>
        <w:ind w:firstLine="709"/>
        <w:jc w:val="both"/>
        <w:rPr>
          <w:iCs/>
        </w:rPr>
      </w:pPr>
      <w:r w:rsidRPr="009A290D">
        <w:rPr>
          <w:iCs/>
        </w:rPr>
        <w:t>В целях улучшения внешнего облика МО Приладожское ГП необходимо продолжать восстановление и новое устройство детских игровых площадок, установку малых архитектурных форм, производить иные виды работ по благоустройству, для чего необходимо разработать дизайн-проекты в отношении дворовых территорий многоквартирных домов, расположенных на территории МО Приладожское ГП и территорий общего пользования.</w:t>
      </w:r>
    </w:p>
    <w:p w:rsidR="007B7891" w:rsidRPr="009A290D" w:rsidRDefault="007B7891" w:rsidP="007B7891">
      <w:pPr>
        <w:spacing w:line="276" w:lineRule="auto"/>
        <w:ind w:firstLine="709"/>
        <w:jc w:val="both"/>
        <w:rPr>
          <w:iCs/>
        </w:rPr>
      </w:pPr>
      <w:r w:rsidRPr="009A290D">
        <w:rPr>
          <w:iCs/>
        </w:rPr>
        <w:t>Разработка дизайн-проектов в отношении дворовых территорий многоквартирных домов, расположенных на территории МО Приладожское ГП и территорий общего пользования осуществляется в соответствии с действующим законодательством Российской Федерации.</w:t>
      </w:r>
    </w:p>
    <w:p w:rsidR="007B7891" w:rsidRPr="009A290D" w:rsidRDefault="007B7891" w:rsidP="007B7891">
      <w:pPr>
        <w:spacing w:line="276" w:lineRule="auto"/>
        <w:ind w:firstLine="709"/>
        <w:jc w:val="both"/>
        <w:rPr>
          <w:iCs/>
        </w:rPr>
      </w:pPr>
      <w:r w:rsidRPr="009A290D">
        <w:rPr>
          <w:iCs/>
        </w:rPr>
        <w:t>Содержание дизайн-проектов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7B7891" w:rsidRPr="009A290D" w:rsidRDefault="007B7891" w:rsidP="007B7891">
      <w:pPr>
        <w:spacing w:line="276" w:lineRule="auto"/>
        <w:ind w:left="360"/>
        <w:jc w:val="both"/>
      </w:pPr>
    </w:p>
    <w:p w:rsidR="007B7891" w:rsidRPr="009A290D" w:rsidRDefault="007B7891" w:rsidP="007B7891">
      <w:pPr>
        <w:widowControl w:val="0"/>
        <w:autoSpaceDE w:val="0"/>
        <w:autoSpaceDN w:val="0"/>
        <w:adjustRightInd w:val="0"/>
        <w:spacing w:line="276" w:lineRule="auto"/>
        <w:ind w:firstLine="540"/>
        <w:jc w:val="both"/>
      </w:pPr>
    </w:p>
    <w:p w:rsidR="007B7891" w:rsidRPr="009A290D" w:rsidRDefault="007B7891" w:rsidP="007B7891">
      <w:pPr>
        <w:shd w:val="clear" w:color="auto" w:fill="FFFFFF"/>
        <w:spacing w:line="276" w:lineRule="auto"/>
        <w:jc w:val="both"/>
        <w:rPr>
          <w:b/>
          <w:sz w:val="28"/>
          <w:szCs w:val="28"/>
        </w:rPr>
      </w:pPr>
      <w:r w:rsidRPr="009A290D">
        <w:rPr>
          <w:b/>
          <w:sz w:val="28"/>
          <w:szCs w:val="28"/>
        </w:rPr>
        <w:t>Раздел 2.  Приоритеты, цели и задачи муниципальной программы</w:t>
      </w:r>
    </w:p>
    <w:p w:rsidR="007B7891" w:rsidRPr="009A290D" w:rsidRDefault="007B7891" w:rsidP="007B7891">
      <w:pPr>
        <w:spacing w:line="276" w:lineRule="auto"/>
        <w:ind w:firstLine="567"/>
        <w:jc w:val="center"/>
        <w:outlineLvl w:val="1"/>
        <w:rPr>
          <w:bCs/>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Муниципальная программа «Формирование комфортной городской среды на территории МО Приладожское ГП области на 2018-</w:t>
      </w:r>
      <w:r w:rsidR="00427492" w:rsidRPr="009A290D">
        <w:rPr>
          <w:color w:val="000000"/>
        </w:rPr>
        <w:t>2025</w:t>
      </w:r>
      <w:r w:rsidRPr="009A290D">
        <w:rPr>
          <w:color w:val="000000"/>
        </w:rPr>
        <w:t xml:space="preserve"> годы» (далее – муниципальная программа) разработана с целью создания максимально благоприятных, комфортных и безопасных условий проживания населения, а также развитие и обустройство мест общего пользования.</w:t>
      </w:r>
    </w:p>
    <w:p w:rsidR="007B7891" w:rsidRPr="009A290D" w:rsidRDefault="007B7891" w:rsidP="007B7891">
      <w:pPr>
        <w:autoSpaceDE w:val="0"/>
        <w:autoSpaceDN w:val="0"/>
        <w:adjustRightInd w:val="0"/>
        <w:spacing w:line="276" w:lineRule="auto"/>
        <w:ind w:firstLine="709"/>
        <w:jc w:val="both"/>
        <w:rPr>
          <w:bCs/>
        </w:rPr>
      </w:pPr>
      <w:r w:rsidRPr="009A290D">
        <w:rPr>
          <w:color w:val="000000"/>
        </w:rPr>
        <w:t>Программа разработана в соответствии с методическими рекомендациями по подготовке программ формирования комфортной городской среды на 2018-</w:t>
      </w:r>
      <w:r w:rsidR="00427492" w:rsidRPr="009A290D">
        <w:rPr>
          <w:color w:val="000000"/>
        </w:rPr>
        <w:t>2025</w:t>
      </w:r>
      <w:r w:rsidRPr="009A290D">
        <w:rPr>
          <w:color w:val="000000"/>
        </w:rPr>
        <w:t xml:space="preserve"> годы, утвержденных приказом Министерства строительства и жилищно-коммунального хозяйства Российской Федерации от </w:t>
      </w:r>
      <w:r w:rsidRPr="009A290D">
        <w:rPr>
          <w:bCs/>
        </w:rPr>
        <w:t xml:space="preserve">6 апреля 2017 года № 691/пр., </w:t>
      </w:r>
      <w:r w:rsidRPr="009A290D">
        <w:rPr>
          <w:color w:val="000000"/>
        </w:rPr>
        <w:t>постановлением Правительства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Формирование комфортной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МО Приладожское ГП. 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 включающих в себя деятельность по созданию, реконструкции, ремонту, реставрации, оборудованию, переоборудованию, модернизации объектов благоустройства, содержанию их в чистоте и порядке.</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Создание комфортной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(строительство детских и спортивных площадок, зон отдыха, парковок и автостоянок, озеленение территорий, устройство наружного освещения). </w:t>
      </w:r>
    </w:p>
    <w:p w:rsidR="007B7891" w:rsidRPr="009A290D" w:rsidRDefault="007B7891" w:rsidP="007B7891">
      <w:pPr>
        <w:widowControl w:val="0"/>
        <w:autoSpaceDE w:val="0"/>
        <w:autoSpaceDN w:val="0"/>
        <w:adjustRightInd w:val="0"/>
        <w:spacing w:line="276" w:lineRule="auto"/>
        <w:ind w:firstLine="709"/>
        <w:jc w:val="both"/>
      </w:pPr>
      <w:r w:rsidRPr="009A290D">
        <w:t>Все работы по благоустройству на территории МО Приладожское ГП выполняются с условием их доступности для маломобильных групп населения.</w:t>
      </w: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Основными принципами</w:t>
      </w:r>
      <w:r w:rsidRPr="009A290D">
        <w:rPr>
          <w:color w:val="000000"/>
        </w:rPr>
        <w:t xml:space="preserve"> при реализации муниципальной программы являются:</w:t>
      </w:r>
    </w:p>
    <w:p w:rsidR="007B7891" w:rsidRPr="009A290D" w:rsidRDefault="007B7891" w:rsidP="007B7891">
      <w:pPr>
        <w:numPr>
          <w:ilvl w:val="0"/>
          <w:numId w:val="14"/>
        </w:numPr>
        <w:spacing w:line="276" w:lineRule="auto"/>
        <w:jc w:val="both"/>
      </w:pPr>
      <w:r w:rsidRPr="009A290D">
        <w:t>полнота и достоверность информации;</w:t>
      </w:r>
    </w:p>
    <w:p w:rsidR="007B7891" w:rsidRPr="009A290D" w:rsidRDefault="007B7891" w:rsidP="007B7891">
      <w:pPr>
        <w:numPr>
          <w:ilvl w:val="0"/>
          <w:numId w:val="14"/>
        </w:numPr>
        <w:spacing w:line="276" w:lineRule="auto"/>
        <w:jc w:val="both"/>
      </w:pPr>
      <w:r w:rsidRPr="009A290D">
        <w:t>прозрачность и обоснованность решений органов местного самоуправления о включения объектов благоустройства в муниципальную программу;</w:t>
      </w:r>
    </w:p>
    <w:p w:rsidR="007B7891" w:rsidRPr="009A290D" w:rsidRDefault="007B7891" w:rsidP="007B7891">
      <w:pPr>
        <w:numPr>
          <w:ilvl w:val="0"/>
          <w:numId w:val="14"/>
        </w:numPr>
        <w:spacing w:line="276" w:lineRule="auto"/>
        <w:jc w:val="both"/>
      </w:pPr>
      <w:r w:rsidRPr="009A290D">
        <w:t>эффективность расходования средств путем обеспечения высокой степени готовности к реализации муниципальной программы.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Полнота и достоверность информации достигается путем её опубликовании на официальном сайте администрации МО Приладожское ГП, проведения общественных голосований, обсуждений, сходов, совещаний, анкетирования граждан и иных способах информирования и сбора данных.</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За счет полноты опубликования информации будет достигнута прозрачность и обоснованность решений органов местного самоуправления.</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Разработка качественных дизайн-проектов, внимание к мелочам и деталям, привлечение специалистов из разных областей обеспечит комплексность проведения работ.</w:t>
      </w: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Приоритетами реализации муниципальной программы являются:</w:t>
      </w:r>
    </w:p>
    <w:p w:rsidR="007B7891" w:rsidRPr="009A290D" w:rsidRDefault="007B7891" w:rsidP="007B7891">
      <w:pPr>
        <w:numPr>
          <w:ilvl w:val="0"/>
          <w:numId w:val="14"/>
        </w:numPr>
        <w:spacing w:line="276" w:lineRule="auto"/>
        <w:jc w:val="both"/>
      </w:pPr>
      <w:r w:rsidRPr="009A290D">
        <w:t xml:space="preserve">исполнение минимального перечня работ по благоустройству дворовых территорий многоквартирных домов и максимально возможная реализация дополнительного перечня работ по благоустройству дворовых территорий, соответствие их нормативным (предельным) стоимостям (единичным расценкам) работ по благоустройству дворовых территорий. Минимальный перечень работ и дополнительный перечень работ по благоустройству дворовых территорий, а также нормативная (предельная) стоимость (единичные расценки) работ по благоустройству дворовых территорий утверждена нормативным правовым актом администрации муниципального образования </w:t>
      </w:r>
      <w:r w:rsidRPr="009A290D">
        <w:rPr>
          <w:color w:val="000000"/>
        </w:rPr>
        <w:t>МО Приладожское городское поселение Кировского муниципального района Ленинградской области</w:t>
      </w:r>
      <w:r w:rsidRPr="009A290D">
        <w:t>;</w:t>
      </w:r>
    </w:p>
    <w:p w:rsidR="007B7891" w:rsidRPr="009A290D" w:rsidRDefault="007B7891" w:rsidP="007B7891">
      <w:pPr>
        <w:numPr>
          <w:ilvl w:val="0"/>
          <w:numId w:val="14"/>
        </w:numPr>
        <w:spacing w:line="276" w:lineRule="auto"/>
        <w:jc w:val="both"/>
      </w:pPr>
      <w:r w:rsidRPr="009A290D">
        <w:t>обеспечение участия заинтересованных лиц,  при выполнении работ по благоустройству дворовых территорий по дополнительному перечню в форме привлечения заинтересованных лиц к проведению демонтажных и общестроительных работ, не требующих специализированных навыков, озеленению,  уборке территории после завершения работ;</w:t>
      </w:r>
    </w:p>
    <w:p w:rsidR="007B7891" w:rsidRPr="009A290D" w:rsidRDefault="007B7891" w:rsidP="007B7891">
      <w:pPr>
        <w:numPr>
          <w:ilvl w:val="0"/>
          <w:numId w:val="14"/>
        </w:numPr>
        <w:spacing w:line="276" w:lineRule="auto"/>
        <w:jc w:val="both"/>
      </w:pPr>
      <w:r w:rsidRPr="009A290D">
        <w:t>обеспечение создания объектов благоустройства для комфортного пользования маломобильными группами населения;</w:t>
      </w:r>
    </w:p>
    <w:p w:rsidR="007B7891" w:rsidRPr="009A290D" w:rsidRDefault="007B7891" w:rsidP="007B7891">
      <w:pPr>
        <w:numPr>
          <w:ilvl w:val="0"/>
          <w:numId w:val="14"/>
        </w:numPr>
        <w:spacing w:line="276" w:lineRule="auto"/>
        <w:jc w:val="both"/>
      </w:pPr>
      <w:r w:rsidRPr="009A290D">
        <w:t>обеспечение комплексности работ при проведении благоустройства.</w:t>
      </w:r>
    </w:p>
    <w:p w:rsidR="007B7891" w:rsidRPr="009A290D" w:rsidRDefault="007B7891" w:rsidP="007B7891">
      <w:pPr>
        <w:autoSpaceDE w:val="0"/>
        <w:autoSpaceDN w:val="0"/>
        <w:adjustRightInd w:val="0"/>
        <w:spacing w:line="276" w:lineRule="auto"/>
        <w:ind w:firstLine="709"/>
        <w:jc w:val="both"/>
        <w:rPr>
          <w:b/>
          <w:color w:val="000000"/>
        </w:rPr>
      </w:pPr>
      <w:r w:rsidRPr="009A290D">
        <w:rPr>
          <w:b/>
          <w:color w:val="000000"/>
        </w:rPr>
        <w:t>Целью программы является:</w:t>
      </w:r>
    </w:p>
    <w:p w:rsidR="007B7891" w:rsidRPr="009A290D" w:rsidRDefault="007B7891" w:rsidP="007B7891">
      <w:pPr>
        <w:numPr>
          <w:ilvl w:val="0"/>
          <w:numId w:val="14"/>
        </w:numPr>
        <w:spacing w:line="276" w:lineRule="auto"/>
        <w:jc w:val="both"/>
      </w:pPr>
      <w:r w:rsidRPr="009A290D">
        <w:t xml:space="preserve"> повышение качества и комфорта городской среды для жителей </w:t>
      </w:r>
      <w:r w:rsidRPr="009A290D">
        <w:rPr>
          <w:color w:val="000000"/>
        </w:rPr>
        <w:t>МО Приладожское ГП</w:t>
      </w:r>
      <w:r w:rsidRPr="009A290D">
        <w:t>;</w:t>
      </w:r>
    </w:p>
    <w:p w:rsidR="007B7891" w:rsidRPr="009A290D" w:rsidRDefault="007B7891" w:rsidP="007B7891">
      <w:pPr>
        <w:numPr>
          <w:ilvl w:val="0"/>
          <w:numId w:val="14"/>
        </w:numPr>
        <w:spacing w:line="276" w:lineRule="auto"/>
        <w:jc w:val="both"/>
      </w:pPr>
      <w:r w:rsidRPr="009A290D">
        <w:t>формирование единого облика муниципального образования на основании разработанной концепции благоустройства территории;</w:t>
      </w:r>
    </w:p>
    <w:p w:rsidR="007B7891" w:rsidRPr="009A290D" w:rsidRDefault="007B7891" w:rsidP="007B7891">
      <w:pPr>
        <w:numPr>
          <w:ilvl w:val="0"/>
          <w:numId w:val="14"/>
        </w:numPr>
        <w:spacing w:line="276" w:lineRule="auto"/>
        <w:jc w:val="both"/>
      </w:pPr>
      <w:r w:rsidRPr="009A290D">
        <w:t xml:space="preserve">обеспечение создания, содержания и развития объектов благоустройства на территории </w:t>
      </w:r>
      <w:r w:rsidRPr="009A290D">
        <w:rPr>
          <w:color w:val="000000"/>
        </w:rPr>
        <w:t>МО Приладожское ГП</w:t>
      </w:r>
      <w:r w:rsidRPr="009A290D">
        <w:t>, включая объекты находящиеся в частной собственности и прилегающие к ним территории;</w:t>
      </w:r>
    </w:p>
    <w:p w:rsidR="007B7891" w:rsidRPr="009A290D" w:rsidRDefault="007B7891" w:rsidP="007B7891">
      <w:pPr>
        <w:numPr>
          <w:ilvl w:val="0"/>
          <w:numId w:val="14"/>
        </w:numPr>
        <w:spacing w:line="276" w:lineRule="auto"/>
        <w:jc w:val="both"/>
      </w:pPr>
      <w:r w:rsidRPr="009A290D">
        <w:t xml:space="preserve">повышения уровня вовлеченности заинтересованных граждан, организаций в реализации мероприятий  по благоустройству территории муниципального образования. </w:t>
      </w:r>
    </w:p>
    <w:p w:rsidR="007B7891" w:rsidRPr="009A290D" w:rsidRDefault="007B7891" w:rsidP="007B7891">
      <w:pPr>
        <w:spacing w:line="276" w:lineRule="auto"/>
        <w:ind w:firstLine="709"/>
        <w:jc w:val="both"/>
        <w:rPr>
          <w:b/>
        </w:rPr>
      </w:pPr>
      <w:r w:rsidRPr="009A290D">
        <w:t xml:space="preserve">Для  достижения  поставленной  цели  необходимо  решение  следующих основных </w:t>
      </w:r>
      <w:r w:rsidRPr="009A290D">
        <w:rPr>
          <w:b/>
        </w:rPr>
        <w:t>задач:</w:t>
      </w:r>
    </w:p>
    <w:p w:rsidR="007B7891" w:rsidRPr="009A290D" w:rsidRDefault="007B7891" w:rsidP="007B7891">
      <w:pPr>
        <w:numPr>
          <w:ilvl w:val="0"/>
          <w:numId w:val="14"/>
        </w:numPr>
        <w:spacing w:line="276" w:lineRule="auto"/>
      </w:pPr>
      <w:r w:rsidRPr="009A290D">
        <w:t>формирование единого облика муниципального образования на основании разработанной концепции благоустройства территории;</w:t>
      </w:r>
    </w:p>
    <w:p w:rsidR="007B7891" w:rsidRPr="009A290D" w:rsidRDefault="007B7891" w:rsidP="007B7891">
      <w:pPr>
        <w:numPr>
          <w:ilvl w:val="0"/>
          <w:numId w:val="14"/>
        </w:numPr>
        <w:spacing w:line="276" w:lineRule="auto"/>
      </w:pPr>
      <w:r w:rsidRPr="009A290D">
        <w:t>обеспечение создания, содержания и развития объектов благоустройства на территории</w:t>
      </w:r>
      <w:r w:rsidRPr="009A290D">
        <w:rPr>
          <w:color w:val="000000"/>
        </w:rPr>
        <w:t xml:space="preserve"> МО Приладожское ГП</w:t>
      </w:r>
      <w:r w:rsidRPr="009A290D">
        <w:t>, включая объекты находящиеся в частной собственности и прилегающие к ним территории;</w:t>
      </w:r>
    </w:p>
    <w:p w:rsidR="007B7891" w:rsidRPr="009A290D" w:rsidRDefault="007B7891" w:rsidP="007B7891">
      <w:pPr>
        <w:numPr>
          <w:ilvl w:val="0"/>
          <w:numId w:val="14"/>
        </w:numPr>
        <w:spacing w:line="276" w:lineRule="auto"/>
      </w:pPr>
      <w:r w:rsidRPr="009A290D">
        <w:t>повышения уровня вовлеченности заинтересованных граждан, организаций в реализации мероприятий  по благоустройству территории муниципального образования;</w:t>
      </w:r>
    </w:p>
    <w:p w:rsidR="007B7891" w:rsidRPr="009A290D" w:rsidRDefault="007B7891" w:rsidP="007B7891">
      <w:pPr>
        <w:numPr>
          <w:ilvl w:val="0"/>
          <w:numId w:val="14"/>
        </w:numPr>
        <w:spacing w:line="276" w:lineRule="auto"/>
      </w:pPr>
      <w:r w:rsidRPr="009A290D">
        <w:t>повышение уровня благоустройства дворовых территорий поселка Приладожский;</w:t>
      </w:r>
    </w:p>
    <w:p w:rsidR="007B7891" w:rsidRPr="009A290D" w:rsidRDefault="007B7891" w:rsidP="007B7891">
      <w:pPr>
        <w:numPr>
          <w:ilvl w:val="0"/>
          <w:numId w:val="14"/>
        </w:numPr>
        <w:spacing w:line="276" w:lineRule="auto"/>
      </w:pPr>
      <w:r w:rsidRPr="009A290D">
        <w:t>создание в современном виде благоустройства общественных территорий поселка Приладожский.</w:t>
      </w:r>
    </w:p>
    <w:p w:rsidR="007B7891" w:rsidRPr="009A290D" w:rsidRDefault="007B7891" w:rsidP="007B7891">
      <w:pPr>
        <w:jc w:val="both"/>
        <w:outlineLvl w:val="1"/>
        <w:rPr>
          <w:b/>
          <w:bCs/>
          <w:sz w:val="28"/>
          <w:szCs w:val="28"/>
        </w:rPr>
      </w:pPr>
      <w:bookmarkStart w:id="1" w:name="_Toc365649781"/>
    </w:p>
    <w:p w:rsidR="007B7891" w:rsidRPr="009A290D" w:rsidRDefault="007B7891" w:rsidP="007B7891">
      <w:pPr>
        <w:shd w:val="clear" w:color="auto" w:fill="FFFFFF"/>
        <w:jc w:val="both"/>
        <w:rPr>
          <w:b/>
          <w:sz w:val="28"/>
          <w:szCs w:val="28"/>
        </w:rPr>
      </w:pPr>
      <w:r w:rsidRPr="009A290D">
        <w:rPr>
          <w:b/>
          <w:sz w:val="28"/>
          <w:szCs w:val="28"/>
        </w:rPr>
        <w:t xml:space="preserve">Раздел 3. </w:t>
      </w:r>
      <w:bookmarkEnd w:id="1"/>
      <w:r w:rsidRPr="009A290D">
        <w:rPr>
          <w:b/>
          <w:sz w:val="28"/>
          <w:szCs w:val="28"/>
        </w:rPr>
        <w:t>Ожидаемые результаты реализации муниципальной программы</w:t>
      </w:r>
    </w:p>
    <w:p w:rsidR="007B7891" w:rsidRPr="009A290D" w:rsidRDefault="007B7891" w:rsidP="007B7891">
      <w:pPr>
        <w:ind w:firstLine="567"/>
        <w:jc w:val="both"/>
        <w:outlineLvl w:val="1"/>
        <w:rPr>
          <w:color w:val="000000"/>
          <w:sz w:val="28"/>
          <w:szCs w:val="28"/>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Оценка результатов реализации муниципальной программы осуществляется на основе использования целевых показателей (индикаторов).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Показателями решения задач муниципальной программы по мероприятиям являются:</w:t>
      </w:r>
    </w:p>
    <w:p w:rsidR="007B7891" w:rsidRPr="009A290D" w:rsidRDefault="00844B41" w:rsidP="007B7891">
      <w:pPr>
        <w:numPr>
          <w:ilvl w:val="0"/>
          <w:numId w:val="14"/>
        </w:numPr>
        <w:spacing w:line="276" w:lineRule="auto"/>
      </w:pPr>
      <w:r>
        <w:t>7</w:t>
      </w:r>
      <w:r w:rsidR="0010199C" w:rsidRPr="009A290D">
        <w:t xml:space="preserve"> (</w:t>
      </w:r>
      <w:r>
        <w:t>сем</w:t>
      </w:r>
      <w:r w:rsidR="0010199C" w:rsidRPr="009A290D">
        <w:t>ь)</w:t>
      </w:r>
      <w:r w:rsidR="007B7891" w:rsidRPr="009A290D">
        <w:t xml:space="preserve"> благоустроенных дворовых территорий; </w:t>
      </w:r>
    </w:p>
    <w:p w:rsidR="007B7891" w:rsidRPr="009A290D" w:rsidRDefault="000C6C20" w:rsidP="007B7891">
      <w:pPr>
        <w:numPr>
          <w:ilvl w:val="0"/>
          <w:numId w:val="14"/>
        </w:numPr>
        <w:spacing w:line="276" w:lineRule="auto"/>
      </w:pPr>
      <w:r w:rsidRPr="009A290D">
        <w:t>6</w:t>
      </w:r>
      <w:r w:rsidR="0010199C" w:rsidRPr="009A290D">
        <w:t xml:space="preserve"> (</w:t>
      </w:r>
      <w:r w:rsidRPr="009A290D">
        <w:t>шесть</w:t>
      </w:r>
      <w:r w:rsidR="0010199C" w:rsidRPr="009A290D">
        <w:t>)</w:t>
      </w:r>
      <w:r w:rsidR="007B7891" w:rsidRPr="009A290D">
        <w:t xml:space="preserve"> благоустроенных общественных территорий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Сведения о показателях муниципальной программы представлены в приложении №1.  </w:t>
      </w:r>
    </w:p>
    <w:p w:rsidR="007B7891" w:rsidRPr="009A290D" w:rsidRDefault="007B7891" w:rsidP="007B7891">
      <w:pPr>
        <w:shd w:val="clear" w:color="auto" w:fill="FFFFFF"/>
        <w:rPr>
          <w:b/>
          <w:color w:val="000000"/>
          <w:spacing w:val="-1"/>
        </w:rPr>
      </w:pPr>
    </w:p>
    <w:p w:rsidR="007B7891" w:rsidRPr="009A290D" w:rsidRDefault="007B7891" w:rsidP="007B7891">
      <w:pPr>
        <w:shd w:val="clear" w:color="auto" w:fill="FFFFFF"/>
        <w:jc w:val="both"/>
        <w:rPr>
          <w:b/>
          <w:sz w:val="28"/>
          <w:szCs w:val="28"/>
        </w:rPr>
      </w:pPr>
      <w:r w:rsidRPr="009A290D">
        <w:rPr>
          <w:b/>
          <w:sz w:val="28"/>
          <w:szCs w:val="28"/>
        </w:rPr>
        <w:t>Раздел 4. Основные мероприятия программы</w:t>
      </w:r>
    </w:p>
    <w:p w:rsidR="007B7891" w:rsidRPr="009A290D" w:rsidRDefault="007B7891" w:rsidP="007B7891">
      <w:pPr>
        <w:shd w:val="clear" w:color="auto" w:fill="FFFFFF"/>
        <w:jc w:val="both"/>
        <w:rPr>
          <w:b/>
          <w:sz w:val="28"/>
          <w:szCs w:val="28"/>
        </w:rPr>
      </w:pP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Дворовые территории</w:t>
      </w:r>
      <w:r w:rsidRPr="009A290D">
        <w:rPr>
          <w:color w:val="000000"/>
        </w:rPr>
        <w:t xml:space="preserve">.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Адресный перечень всех дворовых территорий многоквартирных домов, нуждающихся в благоустройстве и подлежащих благоустройству в   период 2018-</w:t>
      </w:r>
      <w:r w:rsidR="00427492" w:rsidRPr="009A290D">
        <w:rPr>
          <w:color w:val="000000"/>
        </w:rPr>
        <w:t>2025</w:t>
      </w:r>
      <w:r w:rsidRPr="009A290D">
        <w:rPr>
          <w:color w:val="000000"/>
        </w:rPr>
        <w:t xml:space="preserve"> годов (приложении № 2), формируется исходя из минимального перечня работ по благоустройству по итогам инвентаризации. Очередность благоустройства определяется в порядке поступления предложений заинтересованных лиц об их участии в выполнении указанных работ. При этом по смыслу программы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Благоустройство дворовых территорий будет осуществляться исходя из минимального и дополнительного перечней работ, утвержденных постановлением Правительства Ленинградской области в составе Порядка предоставления субсидии при утверждении Государственной программы на 20</w:t>
      </w:r>
      <w:r w:rsidR="005A500C">
        <w:rPr>
          <w:color w:val="000000"/>
        </w:rPr>
        <w:t>20</w:t>
      </w:r>
      <w:r w:rsidRPr="009A290D">
        <w:rPr>
          <w:color w:val="000000"/>
        </w:rPr>
        <w:t xml:space="preserve"> г.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Минимальный перечень видов работ по благоустройству дворовых территорий включает в себя: ремонт дворовых проездов, обеспечение освещения дворовых территорий, установка скамеек, установка урн</w:t>
      </w:r>
      <w:r w:rsidR="005A500C">
        <w:rPr>
          <w:color w:val="000000"/>
        </w:rPr>
        <w:t>, озеленение, детские площадки с безопасным покрытием и пешеходные дорожки</w:t>
      </w:r>
      <w:r w:rsidRPr="009A290D">
        <w:rPr>
          <w:color w:val="000000"/>
        </w:rPr>
        <w:t>.</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Дополнительный перечень видов работ по благоустройству дворовых территорий включат в себя: установку ограждений, установку малых архитектурных форм и городской мебели, оборудование автомобильных парковок, оборудование поверхностной дренажной системы внутридворовых проездов, обустройств</w:t>
      </w:r>
      <w:r w:rsidR="005A500C">
        <w:rPr>
          <w:color w:val="000000"/>
        </w:rPr>
        <w:t>о площадок для отдыха,</w:t>
      </w:r>
      <w:r w:rsidRPr="009A290D">
        <w:rPr>
          <w:color w:val="000000"/>
        </w:rPr>
        <w:t xml:space="preserve"> установку спортивных площадок, оборудование площадок для выгула и дрессировки собак.</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 Участие заинтересованных лиц при выполнении работ по благоустройству дворовых территорий в рамках дополнительного перечня предусмотрено в форме привлечения заинтересованных лиц и студенческих отрядов к проведению демонтажных и общестроительных работ, не требующих специализированных навыков и квалификации, а также мероприятий по уборке территории после завершения работ. </w:t>
      </w: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Общественная территория.</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 Адресный перечень общественных территорий (приложение №3), формируется администрацией МО Приладожское ГП с учетом заинтересованных лиц.   Очередность включения в программу определяется по количеству голосов, отданных за ту или иную территорию в период обсуждения программы.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Право на предоставление субсидии и объем финансовых  средств   из  федерального и областного бюджетов  будет определяться по итогам конкурсного отбора муниципальных образований.</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Разработка, обсуждение и утверждение дизайн-проектов благоустройства дворовых и общественных территорий осуществляются в соответствии с «Порядком разработки, обсуждения с заинтересованными лицами и утверждения дизайн-проектов благоустройства дворовых территорий, расположенных на территории МО Приладожское ГП,  приведенного в  приложение № 4, который утверждается правовым актом администрации МО Приладожское городское поселение Кировского муниципального района Ленинградской области.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Мероприятия программы по благоустройству территорий выполняются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Перечень и финансирование основных мероприятий муниципальной программы </w:t>
      </w:r>
      <w:r w:rsidR="00795E3A" w:rsidRPr="009A290D">
        <w:rPr>
          <w:color w:val="000000"/>
        </w:rPr>
        <w:t xml:space="preserve"> приведен </w:t>
      </w:r>
      <w:r w:rsidR="000E7F59" w:rsidRPr="009A290D">
        <w:rPr>
          <w:color w:val="000000"/>
        </w:rPr>
        <w:t xml:space="preserve">в </w:t>
      </w:r>
      <w:r w:rsidR="00795E3A" w:rsidRPr="009A290D">
        <w:rPr>
          <w:color w:val="000000"/>
        </w:rPr>
        <w:t>приложении.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Мероприятия по благоустройству дворовых и общественных территорий МО Приладожское ГП (приложение № 5). Границы территорий для благоустройства определены в соответствии с приложением № </w:t>
      </w:r>
      <w:r w:rsidR="004F2BEF" w:rsidRPr="009A290D">
        <w:rPr>
          <w:color w:val="000000"/>
        </w:rPr>
        <w:t>9</w:t>
      </w:r>
      <w:r w:rsidRPr="009A290D">
        <w:rPr>
          <w:color w:val="000000"/>
        </w:rPr>
        <w:t>.</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Сроки реализации мероприятий Программы 2019- </w:t>
      </w:r>
      <w:r w:rsidR="00427492" w:rsidRPr="009A290D">
        <w:rPr>
          <w:color w:val="000000"/>
        </w:rPr>
        <w:t>2025</w:t>
      </w:r>
      <w:r w:rsidRPr="009A290D">
        <w:rPr>
          <w:color w:val="000000"/>
        </w:rPr>
        <w:t xml:space="preserve"> годы.</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widowControl w:val="0"/>
        <w:shd w:val="clear" w:color="auto" w:fill="FFFFFF"/>
        <w:tabs>
          <w:tab w:val="left" w:pos="742"/>
        </w:tabs>
        <w:autoSpaceDE w:val="0"/>
        <w:autoSpaceDN w:val="0"/>
        <w:adjustRightInd w:val="0"/>
        <w:jc w:val="both"/>
        <w:rPr>
          <w:color w:val="000000"/>
        </w:rPr>
      </w:pPr>
    </w:p>
    <w:p w:rsidR="007B7891" w:rsidRPr="009A290D" w:rsidRDefault="007B7891" w:rsidP="007B7891">
      <w:pPr>
        <w:widowControl w:val="0"/>
        <w:shd w:val="clear" w:color="auto" w:fill="FFFFFF"/>
        <w:tabs>
          <w:tab w:val="left" w:pos="742"/>
        </w:tabs>
        <w:autoSpaceDE w:val="0"/>
        <w:autoSpaceDN w:val="0"/>
        <w:adjustRightInd w:val="0"/>
        <w:jc w:val="both"/>
        <w:rPr>
          <w:color w:val="000000"/>
        </w:rPr>
      </w:pPr>
    </w:p>
    <w:p w:rsidR="00173C34" w:rsidRPr="009A290D" w:rsidRDefault="00173C34" w:rsidP="007B7891">
      <w:pPr>
        <w:shd w:val="clear" w:color="auto" w:fill="FFFFFF"/>
        <w:jc w:val="both"/>
        <w:rPr>
          <w:b/>
          <w:sz w:val="28"/>
          <w:szCs w:val="28"/>
        </w:rPr>
      </w:pPr>
    </w:p>
    <w:p w:rsidR="00173C34" w:rsidRPr="009A290D" w:rsidRDefault="00173C34" w:rsidP="007B7891">
      <w:pPr>
        <w:shd w:val="clear" w:color="auto" w:fill="FFFFFF"/>
        <w:jc w:val="both"/>
        <w:rPr>
          <w:b/>
          <w:sz w:val="28"/>
          <w:szCs w:val="28"/>
        </w:rPr>
      </w:pPr>
    </w:p>
    <w:p w:rsidR="00173C34" w:rsidRPr="009A290D" w:rsidRDefault="00173C34" w:rsidP="007B7891">
      <w:pPr>
        <w:shd w:val="clear" w:color="auto" w:fill="FFFFFF"/>
        <w:jc w:val="both"/>
        <w:rPr>
          <w:b/>
          <w:sz w:val="28"/>
          <w:szCs w:val="28"/>
        </w:rPr>
      </w:pPr>
    </w:p>
    <w:p w:rsidR="007B7891" w:rsidRPr="009A290D" w:rsidRDefault="007B7891" w:rsidP="007B7891">
      <w:pPr>
        <w:shd w:val="clear" w:color="auto" w:fill="FFFFFF"/>
        <w:jc w:val="both"/>
        <w:rPr>
          <w:b/>
          <w:sz w:val="28"/>
          <w:szCs w:val="28"/>
        </w:rPr>
      </w:pPr>
      <w:r w:rsidRPr="009A290D">
        <w:rPr>
          <w:b/>
          <w:sz w:val="28"/>
          <w:szCs w:val="28"/>
        </w:rPr>
        <w:t>Раздел 5. Ресурсное (финансовое) обеспечение и план реализации программы.</w:t>
      </w:r>
    </w:p>
    <w:p w:rsidR="007B7891" w:rsidRPr="009A290D" w:rsidRDefault="007B7891" w:rsidP="007B7891">
      <w:pPr>
        <w:jc w:val="both"/>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Источник финансирования Подпрограммы: средства федерального бюджета и бюджета Ленинградской области, при условии софинансирования из средств бюджета МО Приладожское городское поселение Кировского муниципального района Ленинградской области.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Ресурсное обеспечение реализации муниципальной программы на 2018-</w:t>
      </w:r>
      <w:r w:rsidR="00427492" w:rsidRPr="009A290D">
        <w:rPr>
          <w:color w:val="000000"/>
        </w:rPr>
        <w:t>2025</w:t>
      </w:r>
      <w:r w:rsidRPr="009A290D">
        <w:rPr>
          <w:color w:val="000000"/>
        </w:rPr>
        <w:t xml:space="preserve"> года приведено в приложении № </w:t>
      </w:r>
      <w:r w:rsidR="00414F94" w:rsidRPr="009A290D">
        <w:rPr>
          <w:color w:val="000000"/>
        </w:rPr>
        <w:t>6</w:t>
      </w:r>
      <w:r w:rsidRPr="009A290D">
        <w:rPr>
          <w:color w:val="000000"/>
        </w:rPr>
        <w:t xml:space="preserve">.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Объем финансирования программы на 2019-</w:t>
      </w:r>
      <w:r w:rsidR="00427492" w:rsidRPr="009A290D">
        <w:rPr>
          <w:color w:val="000000"/>
        </w:rPr>
        <w:t>2025</w:t>
      </w:r>
      <w:r w:rsidRPr="009A290D">
        <w:rPr>
          <w:color w:val="000000"/>
        </w:rPr>
        <w:t xml:space="preserve"> годы </w:t>
      </w:r>
      <w:r w:rsidRPr="009A290D">
        <w:t xml:space="preserve">составит </w:t>
      </w:r>
      <w:r w:rsidR="00B343EA">
        <w:t>1</w:t>
      </w:r>
      <w:r w:rsidR="009A5FD5">
        <w:t>7379,70</w:t>
      </w:r>
      <w:r w:rsidR="009529B3" w:rsidRPr="009A290D">
        <w:t xml:space="preserve"> </w:t>
      </w:r>
      <w:r w:rsidRPr="009A290D">
        <w:rPr>
          <w:color w:val="000000"/>
        </w:rPr>
        <w:t>тыс. рублей, из них</w:t>
      </w:r>
      <w:r w:rsidR="008B570E">
        <w:rPr>
          <w:color w:val="000000"/>
        </w:rPr>
        <w:t>:</w:t>
      </w:r>
      <w:r w:rsidRPr="009A290D">
        <w:rPr>
          <w:color w:val="000000"/>
        </w:rPr>
        <w:t xml:space="preserve"> </w:t>
      </w:r>
    </w:p>
    <w:p w:rsidR="007B7891" w:rsidRPr="009A290D" w:rsidRDefault="00EA675E" w:rsidP="00EA675E">
      <w:pPr>
        <w:autoSpaceDE w:val="0"/>
        <w:autoSpaceDN w:val="0"/>
        <w:adjustRightInd w:val="0"/>
        <w:spacing w:line="276" w:lineRule="auto"/>
        <w:jc w:val="both"/>
      </w:pPr>
      <w:r w:rsidRPr="009A290D">
        <w:rPr>
          <w:color w:val="000000"/>
        </w:rPr>
        <w:t xml:space="preserve">          </w:t>
      </w:r>
      <w:r w:rsidR="009A5FD5">
        <w:rPr>
          <w:color w:val="000000"/>
        </w:rPr>
        <w:t>7919</w:t>
      </w:r>
      <w:r w:rsidRPr="009A290D">
        <w:rPr>
          <w:color w:val="000000"/>
        </w:rPr>
        <w:t>,00</w:t>
      </w:r>
      <w:r w:rsidR="007B7891" w:rsidRPr="009A290D">
        <w:rPr>
          <w:color w:val="000000"/>
        </w:rPr>
        <w:t>тыс. руб. – средства бюджета Ленинградской области</w:t>
      </w:r>
      <w:r w:rsidR="007B7891" w:rsidRPr="009A290D">
        <w:t>,</w:t>
      </w:r>
    </w:p>
    <w:p w:rsidR="007B7891" w:rsidRPr="009A290D" w:rsidRDefault="00EA675E" w:rsidP="007B7891">
      <w:pPr>
        <w:autoSpaceDE w:val="0"/>
        <w:autoSpaceDN w:val="0"/>
        <w:adjustRightInd w:val="0"/>
        <w:spacing w:line="276" w:lineRule="auto"/>
        <w:jc w:val="both"/>
        <w:rPr>
          <w:color w:val="000000"/>
        </w:rPr>
      </w:pPr>
      <w:r w:rsidRPr="009A290D">
        <w:t xml:space="preserve">          </w:t>
      </w:r>
      <w:r w:rsidR="00B343EA">
        <w:t>9</w:t>
      </w:r>
      <w:r w:rsidR="009A5FD5">
        <w:t>460,70</w:t>
      </w:r>
      <w:r w:rsidRPr="009A290D">
        <w:t xml:space="preserve"> </w:t>
      </w:r>
      <w:r w:rsidR="007B7891" w:rsidRPr="009A290D">
        <w:rPr>
          <w:color w:val="000000"/>
        </w:rPr>
        <w:t xml:space="preserve">тыс. руб.– средства бюджета </w:t>
      </w:r>
      <w:r w:rsidR="009529B3" w:rsidRPr="009A290D">
        <w:t>МО Приладожское ГП</w:t>
      </w:r>
      <w:r w:rsidR="007B7891" w:rsidRPr="009A290D">
        <w:rPr>
          <w:color w:val="000000"/>
        </w:rPr>
        <w:t>.</w:t>
      </w:r>
    </w:p>
    <w:p w:rsidR="007B7891" w:rsidRPr="009A290D" w:rsidRDefault="007B7891" w:rsidP="007B7891">
      <w:pPr>
        <w:rPr>
          <w:b/>
          <w:szCs w:val="20"/>
        </w:rPr>
      </w:pPr>
    </w:p>
    <w:p w:rsidR="007B7891" w:rsidRPr="009A290D" w:rsidRDefault="007B7891" w:rsidP="007B7891">
      <w:pPr>
        <w:sectPr w:rsidR="007B7891" w:rsidRPr="009A290D" w:rsidSect="00936C21">
          <w:pgSz w:w="11906" w:h="16838"/>
          <w:pgMar w:top="993" w:right="850" w:bottom="568" w:left="1701" w:header="708" w:footer="708" w:gutter="0"/>
          <w:cols w:space="720"/>
        </w:sectPr>
      </w:pPr>
      <w:r w:rsidRPr="009A290D">
        <w:t>План реализации программы приведен в приложении №</w:t>
      </w:r>
      <w:r w:rsidR="00916099" w:rsidRPr="009A290D">
        <w:t>7</w:t>
      </w:r>
      <w:r w:rsidRPr="009A290D">
        <w:t>.</w:t>
      </w:r>
    </w:p>
    <w:p w:rsidR="007B7891" w:rsidRPr="009A290D" w:rsidRDefault="007B7891" w:rsidP="007B7891">
      <w:pPr>
        <w:ind w:left="7088"/>
        <w:jc w:val="right"/>
        <w:rPr>
          <w:b/>
          <w:szCs w:val="20"/>
        </w:rPr>
      </w:pPr>
      <w:r w:rsidRPr="009A290D">
        <w:rPr>
          <w:b/>
          <w:szCs w:val="20"/>
        </w:rPr>
        <w:t>Приложение № 1</w:t>
      </w:r>
    </w:p>
    <w:p w:rsidR="007B7891" w:rsidRPr="009A290D" w:rsidRDefault="007B7891" w:rsidP="007B7891">
      <w:pPr>
        <w:ind w:left="7088"/>
        <w:jc w:val="right"/>
        <w:rPr>
          <w:b/>
          <w:szCs w:val="20"/>
        </w:rPr>
      </w:pPr>
    </w:p>
    <w:p w:rsidR="007B7891" w:rsidRPr="009A290D" w:rsidRDefault="007B7891" w:rsidP="007B7891">
      <w:pPr>
        <w:autoSpaceDE w:val="0"/>
        <w:autoSpaceDN w:val="0"/>
        <w:adjustRightInd w:val="0"/>
        <w:jc w:val="center"/>
        <w:rPr>
          <w:b/>
          <w:sz w:val="28"/>
          <w:szCs w:val="28"/>
        </w:rPr>
      </w:pPr>
      <w:r w:rsidRPr="009A290D">
        <w:rPr>
          <w:b/>
          <w:sz w:val="28"/>
          <w:szCs w:val="28"/>
        </w:rPr>
        <w:t>СВЕДЕНИЯ</w:t>
      </w:r>
    </w:p>
    <w:p w:rsidR="007B7891" w:rsidRPr="009A290D" w:rsidRDefault="007B7891" w:rsidP="007B7891">
      <w:pPr>
        <w:autoSpaceDE w:val="0"/>
        <w:autoSpaceDN w:val="0"/>
        <w:adjustRightInd w:val="0"/>
        <w:jc w:val="center"/>
        <w:rPr>
          <w:b/>
          <w:sz w:val="28"/>
          <w:szCs w:val="28"/>
        </w:rPr>
      </w:pPr>
      <w:r w:rsidRPr="009A290D">
        <w:rPr>
          <w:b/>
          <w:sz w:val="28"/>
          <w:szCs w:val="28"/>
        </w:rPr>
        <w:t>о показателях (индикаторах) муниципальной программы</w:t>
      </w:r>
    </w:p>
    <w:p w:rsidR="007B7891" w:rsidRPr="009A290D" w:rsidRDefault="007B7891" w:rsidP="007B7891">
      <w:pPr>
        <w:autoSpaceDE w:val="0"/>
        <w:autoSpaceDN w:val="0"/>
        <w:adjustRightInd w:val="0"/>
        <w:jc w:val="center"/>
      </w:pPr>
    </w:p>
    <w:tbl>
      <w:tblPr>
        <w:tblW w:w="11199" w:type="dxa"/>
        <w:tblInd w:w="-80" w:type="dxa"/>
        <w:tblLayout w:type="fixed"/>
        <w:tblCellMar>
          <w:top w:w="102" w:type="dxa"/>
          <w:left w:w="62" w:type="dxa"/>
          <w:bottom w:w="102" w:type="dxa"/>
          <w:right w:w="62" w:type="dxa"/>
        </w:tblCellMar>
        <w:tblLook w:val="0000"/>
      </w:tblPr>
      <w:tblGrid>
        <w:gridCol w:w="519"/>
        <w:gridCol w:w="4159"/>
        <w:gridCol w:w="851"/>
        <w:gridCol w:w="708"/>
        <w:gridCol w:w="709"/>
        <w:gridCol w:w="709"/>
        <w:gridCol w:w="709"/>
        <w:gridCol w:w="708"/>
        <w:gridCol w:w="709"/>
        <w:gridCol w:w="709"/>
        <w:gridCol w:w="709"/>
      </w:tblGrid>
      <w:tr w:rsidR="00F473AC" w:rsidRPr="009A290D" w:rsidTr="00F473AC">
        <w:trPr>
          <w:trHeight w:val="912"/>
        </w:trPr>
        <w:tc>
          <w:tcPr>
            <w:tcW w:w="519" w:type="dxa"/>
            <w:vMerge w:val="restart"/>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N п/п</w:t>
            </w:r>
          </w:p>
        </w:tc>
        <w:tc>
          <w:tcPr>
            <w:tcW w:w="4159" w:type="dxa"/>
            <w:vMerge w:val="restart"/>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Наименование показателя (индикатора)</w:t>
            </w:r>
          </w:p>
        </w:tc>
        <w:tc>
          <w:tcPr>
            <w:tcW w:w="851" w:type="dxa"/>
            <w:vMerge w:val="restart"/>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Единица измерения</w:t>
            </w:r>
          </w:p>
        </w:tc>
        <w:tc>
          <w:tcPr>
            <w:tcW w:w="5670" w:type="dxa"/>
            <w:gridSpan w:val="8"/>
            <w:tcBorders>
              <w:top w:val="single" w:sz="4" w:space="0" w:color="auto"/>
              <w:left w:val="single" w:sz="4" w:space="0" w:color="auto"/>
              <w:right w:val="single" w:sz="4" w:space="0" w:color="auto"/>
            </w:tcBorders>
          </w:tcPr>
          <w:p w:rsidR="00F473AC" w:rsidRPr="009A290D" w:rsidRDefault="00F473AC" w:rsidP="00427492">
            <w:pPr>
              <w:autoSpaceDE w:val="0"/>
              <w:autoSpaceDN w:val="0"/>
              <w:adjustRightInd w:val="0"/>
              <w:ind w:left="-345"/>
              <w:jc w:val="center"/>
              <w:rPr>
                <w:b/>
              </w:rPr>
            </w:pPr>
            <w:r w:rsidRPr="009A290D">
              <w:rPr>
                <w:b/>
              </w:rPr>
              <w:t xml:space="preserve">Значения показателей  </w:t>
            </w:r>
          </w:p>
        </w:tc>
      </w:tr>
      <w:tr w:rsidR="00F473AC" w:rsidRPr="009A290D" w:rsidTr="00F473AC">
        <w:trPr>
          <w:trHeight w:val="213"/>
        </w:trPr>
        <w:tc>
          <w:tcPr>
            <w:tcW w:w="519" w:type="dxa"/>
            <w:vMerge/>
            <w:tcBorders>
              <w:left w:val="single" w:sz="4" w:space="0" w:color="auto"/>
              <w:bottom w:val="single" w:sz="4" w:space="0" w:color="auto"/>
              <w:right w:val="single" w:sz="4" w:space="0" w:color="auto"/>
            </w:tcBorders>
          </w:tcPr>
          <w:p w:rsidR="00F473AC" w:rsidRPr="009A290D" w:rsidRDefault="00F473AC" w:rsidP="00FC7E8A">
            <w:pPr>
              <w:autoSpaceDE w:val="0"/>
              <w:autoSpaceDN w:val="0"/>
              <w:adjustRightInd w:val="0"/>
              <w:jc w:val="center"/>
            </w:pPr>
          </w:p>
        </w:tc>
        <w:tc>
          <w:tcPr>
            <w:tcW w:w="4159" w:type="dxa"/>
            <w:vMerge/>
            <w:tcBorders>
              <w:left w:val="single" w:sz="4" w:space="0" w:color="auto"/>
              <w:bottom w:val="single" w:sz="4" w:space="0" w:color="auto"/>
              <w:right w:val="single" w:sz="4" w:space="0" w:color="auto"/>
            </w:tcBorders>
          </w:tcPr>
          <w:p w:rsidR="00F473AC" w:rsidRPr="009A290D" w:rsidRDefault="00F473AC" w:rsidP="00FC7E8A">
            <w:pPr>
              <w:autoSpaceDE w:val="0"/>
              <w:autoSpaceDN w:val="0"/>
              <w:adjustRightInd w:val="0"/>
              <w:jc w:val="center"/>
            </w:pPr>
          </w:p>
        </w:tc>
        <w:tc>
          <w:tcPr>
            <w:tcW w:w="851" w:type="dxa"/>
            <w:vMerge/>
            <w:tcBorders>
              <w:left w:val="single" w:sz="4" w:space="0" w:color="auto"/>
              <w:bottom w:val="single" w:sz="4" w:space="0" w:color="auto"/>
              <w:right w:val="single" w:sz="4" w:space="0" w:color="auto"/>
            </w:tcBorders>
          </w:tcPr>
          <w:p w:rsidR="00F473AC" w:rsidRPr="009A290D" w:rsidRDefault="00F473AC" w:rsidP="00FC7E8A">
            <w:pPr>
              <w:autoSpaceDE w:val="0"/>
              <w:autoSpaceDN w:val="0"/>
              <w:adjustRightInd w:val="0"/>
              <w:jc w:val="center"/>
            </w:pPr>
          </w:p>
        </w:tc>
        <w:tc>
          <w:tcPr>
            <w:tcW w:w="708"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2018г.</w:t>
            </w:r>
          </w:p>
        </w:tc>
        <w:tc>
          <w:tcPr>
            <w:tcW w:w="709"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2019г.</w:t>
            </w:r>
          </w:p>
        </w:tc>
        <w:tc>
          <w:tcPr>
            <w:tcW w:w="709"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2020г.</w:t>
            </w:r>
          </w:p>
        </w:tc>
        <w:tc>
          <w:tcPr>
            <w:tcW w:w="709"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2021г.</w:t>
            </w:r>
          </w:p>
        </w:tc>
        <w:tc>
          <w:tcPr>
            <w:tcW w:w="708"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2022г.</w:t>
            </w:r>
          </w:p>
        </w:tc>
        <w:tc>
          <w:tcPr>
            <w:tcW w:w="709"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2023г.</w:t>
            </w:r>
          </w:p>
        </w:tc>
        <w:tc>
          <w:tcPr>
            <w:tcW w:w="709"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2024г</w:t>
            </w:r>
          </w:p>
        </w:tc>
        <w:tc>
          <w:tcPr>
            <w:tcW w:w="709"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2025г</w:t>
            </w:r>
          </w:p>
        </w:tc>
      </w:tr>
      <w:tr w:rsidR="00CE203D" w:rsidRPr="009A290D" w:rsidTr="004B7813">
        <w:trPr>
          <w:trHeight w:val="1334"/>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p>
          <w:p w:rsidR="00CE203D" w:rsidRPr="009A290D" w:rsidRDefault="00CE203D" w:rsidP="00FC7E8A">
            <w:pPr>
              <w:autoSpaceDE w:val="0"/>
              <w:autoSpaceDN w:val="0"/>
              <w:adjustRightInd w:val="0"/>
              <w:jc w:val="center"/>
            </w:pPr>
          </w:p>
          <w:p w:rsidR="00CE203D" w:rsidRPr="009A290D" w:rsidRDefault="00CE203D" w:rsidP="00FC7E8A">
            <w:pPr>
              <w:autoSpaceDE w:val="0"/>
              <w:autoSpaceDN w:val="0"/>
              <w:adjustRightInd w:val="0"/>
              <w:jc w:val="center"/>
            </w:pPr>
            <w:r w:rsidRPr="009A290D">
              <w:t>1</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FC7E8A">
            <w:r w:rsidRPr="009A290D">
              <w:t>Количество и площадь благоустроенных дворовых территорий МО Приладожское городское поселение Кировского муниципального района Ленинградской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pPr>
            <w:r w:rsidRPr="009A290D">
              <w:t xml:space="preserve">    ед.,</w:t>
            </w:r>
          </w:p>
          <w:p w:rsidR="00CE203D" w:rsidRPr="009A290D" w:rsidRDefault="00CE203D" w:rsidP="00FC7E8A">
            <w:pPr>
              <w:autoSpaceDE w:val="0"/>
              <w:autoSpaceDN w:val="0"/>
              <w:adjustRightInd w:val="0"/>
              <w:jc w:val="center"/>
            </w:pPr>
            <w:r w:rsidRPr="009A290D">
              <w:t>га</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6B3F17">
            <w:pPr>
              <w:jc w:val="center"/>
            </w:pPr>
            <w:r w:rsidRPr="009A290D">
              <w:t>0/0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542E71" w:rsidP="00542E71">
            <w:pPr>
              <w:jc w:val="center"/>
            </w:pPr>
            <w:r>
              <w:t>0</w:t>
            </w:r>
            <w:r w:rsidR="00CE203D" w:rsidRPr="009A290D">
              <w:t>/</w:t>
            </w: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542E71" w:rsidP="00542E71">
            <w:pPr>
              <w:jc w:val="center"/>
            </w:pPr>
            <w:r>
              <w:t>0</w:t>
            </w:r>
            <w:r w:rsidR="00CE203D" w:rsidRPr="009A290D">
              <w:t>/</w:t>
            </w: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7904F5">
            <w:pPr>
              <w:jc w:val="center"/>
            </w:pPr>
          </w:p>
          <w:p w:rsidR="00CE203D" w:rsidRPr="009A290D" w:rsidRDefault="00542E71" w:rsidP="007904F5">
            <w:r>
              <w:t>1</w:t>
            </w:r>
            <w:r w:rsidR="00CE203D" w:rsidRPr="009A290D">
              <w:t>/</w:t>
            </w:r>
            <w:r>
              <w:t>2,6</w:t>
            </w:r>
          </w:p>
          <w:p w:rsidR="00CE203D" w:rsidRPr="009A290D" w:rsidRDefault="00CE203D" w:rsidP="007904F5">
            <w:pPr>
              <w:ind w:firstLine="474"/>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7904F5"/>
          <w:p w:rsidR="00CE203D" w:rsidRPr="009A290D" w:rsidRDefault="00542E71" w:rsidP="007904F5">
            <w:pPr>
              <w:jc w:val="center"/>
              <w:rPr>
                <w:sz w:val="22"/>
                <w:szCs w:val="22"/>
              </w:rPr>
            </w:pPr>
            <w:r>
              <w:rPr>
                <w:sz w:val="22"/>
                <w:szCs w:val="22"/>
              </w:rPr>
              <w:t>2</w:t>
            </w:r>
            <w:r w:rsidR="00CE203D" w:rsidRPr="009A290D">
              <w:rPr>
                <w:sz w:val="22"/>
                <w:szCs w:val="22"/>
              </w:rPr>
              <w:t>/</w:t>
            </w:r>
            <w:r>
              <w:rPr>
                <w:sz w:val="22"/>
                <w:szCs w:val="22"/>
              </w:rPr>
              <w:t>5</w:t>
            </w:r>
            <w:r w:rsidR="00CE203D" w:rsidRPr="009A290D">
              <w:rPr>
                <w:sz w:val="22"/>
                <w:szCs w:val="22"/>
              </w:rPr>
              <w:t>,</w:t>
            </w:r>
            <w:r>
              <w:rPr>
                <w:sz w:val="22"/>
                <w:szCs w:val="22"/>
              </w:rPr>
              <w:t>6</w:t>
            </w:r>
          </w:p>
          <w:p w:rsidR="00CE203D" w:rsidRPr="009A290D" w:rsidRDefault="00CE203D" w:rsidP="007904F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542E71" w:rsidP="00542E71">
            <w:r>
              <w:rPr>
                <w:sz w:val="22"/>
              </w:rPr>
              <w:t>3</w:t>
            </w:r>
            <w:r w:rsidR="00CE203D" w:rsidRPr="009A290D">
              <w:rPr>
                <w:sz w:val="22"/>
              </w:rPr>
              <w:t>/</w:t>
            </w:r>
            <w:r>
              <w:rPr>
                <w:sz w:val="22"/>
              </w:rPr>
              <w:t>7</w:t>
            </w:r>
            <w:r w:rsidR="00CE203D" w:rsidRPr="009A290D">
              <w:rPr>
                <w:sz w:val="22"/>
              </w:rPr>
              <w:t>,</w:t>
            </w:r>
            <w:r>
              <w:rPr>
                <w:sz w:val="22"/>
              </w:rPr>
              <w:t>5</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844B41" w:rsidP="00844B41">
            <w:r>
              <w:rPr>
                <w:sz w:val="22"/>
              </w:rPr>
              <w:t>5</w:t>
            </w:r>
            <w:r w:rsidR="00CE203D" w:rsidRPr="009A290D">
              <w:rPr>
                <w:sz w:val="22"/>
              </w:rPr>
              <w:t>/1</w:t>
            </w:r>
            <w:r>
              <w:rPr>
                <w:sz w:val="22"/>
              </w:rPr>
              <w:t>1</w:t>
            </w:r>
            <w:r w:rsidR="00CE203D" w:rsidRPr="009A290D">
              <w:rPr>
                <w:sz w:val="22"/>
              </w:rPr>
              <w:t>,</w:t>
            </w:r>
            <w:r>
              <w:rPr>
                <w:sz w:val="22"/>
              </w:rPr>
              <w:t>9</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844B41" w:rsidP="00844B41">
            <w:r>
              <w:rPr>
                <w:sz w:val="22"/>
              </w:rPr>
              <w:t>7</w:t>
            </w:r>
            <w:r w:rsidR="00CE203D" w:rsidRPr="009A290D">
              <w:rPr>
                <w:sz w:val="22"/>
              </w:rPr>
              <w:t>/1</w:t>
            </w:r>
            <w:r>
              <w:rPr>
                <w:sz w:val="22"/>
              </w:rPr>
              <w:t>6</w:t>
            </w:r>
            <w:r w:rsidR="00CE203D" w:rsidRPr="009A290D">
              <w:rPr>
                <w:sz w:val="22"/>
              </w:rPr>
              <w:t>,0</w:t>
            </w:r>
          </w:p>
        </w:tc>
      </w:tr>
      <w:tr w:rsidR="00844B41" w:rsidRPr="009A290D" w:rsidTr="00844B41">
        <w:trPr>
          <w:trHeight w:val="705"/>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2</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FC7E8A">
            <w:r w:rsidRPr="009A290D">
              <w:t xml:space="preserve">Доля благоустроенных дворовых территорий (от общего количества и площади) дворовых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6B3F17">
            <w:pPr>
              <w:jc w:val="center"/>
            </w:pPr>
            <w:r w:rsidRPr="009A290D">
              <w:t>0/0</w:t>
            </w:r>
          </w:p>
        </w:tc>
        <w:tc>
          <w:tcPr>
            <w:tcW w:w="709" w:type="dxa"/>
            <w:tcBorders>
              <w:top w:val="single" w:sz="4" w:space="0" w:color="auto"/>
              <w:left w:val="single" w:sz="4" w:space="0" w:color="auto"/>
              <w:bottom w:val="single" w:sz="4" w:space="0" w:color="auto"/>
              <w:right w:val="single" w:sz="4" w:space="0" w:color="auto"/>
            </w:tcBorders>
          </w:tcPr>
          <w:p w:rsidR="00844B41" w:rsidRDefault="00844B41" w:rsidP="00844B41">
            <w:pPr>
              <w:jc w:val="center"/>
            </w:pPr>
          </w:p>
          <w:p w:rsidR="00844B41" w:rsidRDefault="00844B41" w:rsidP="00844B41">
            <w:pPr>
              <w:jc w:val="center"/>
            </w:pPr>
            <w:r w:rsidRPr="00D07884">
              <w:t>0/0</w:t>
            </w:r>
          </w:p>
        </w:tc>
        <w:tc>
          <w:tcPr>
            <w:tcW w:w="709" w:type="dxa"/>
            <w:tcBorders>
              <w:top w:val="single" w:sz="4" w:space="0" w:color="auto"/>
              <w:left w:val="single" w:sz="4" w:space="0" w:color="auto"/>
              <w:bottom w:val="single" w:sz="4" w:space="0" w:color="auto"/>
              <w:right w:val="single" w:sz="4" w:space="0" w:color="auto"/>
            </w:tcBorders>
          </w:tcPr>
          <w:p w:rsidR="00844B41" w:rsidRDefault="00844B41" w:rsidP="00844B41">
            <w:pPr>
              <w:jc w:val="center"/>
            </w:pPr>
          </w:p>
          <w:p w:rsidR="00844B41" w:rsidRDefault="00844B41" w:rsidP="00844B41">
            <w:pPr>
              <w:jc w:val="center"/>
            </w:pPr>
            <w:r w:rsidRPr="00D07884">
              <w:t>0/0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14,3</w:t>
            </w:r>
            <w:r>
              <w:t>/16,3</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28,6</w:t>
            </w:r>
            <w:r>
              <w:t>/35,0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42,9</w:t>
            </w:r>
            <w:r>
              <w:t>/46,9</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71,4</w:t>
            </w:r>
            <w:r>
              <w:t>/74,4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Default="00844B41" w:rsidP="00844B41">
            <w:pPr>
              <w:jc w:val="center"/>
            </w:pPr>
            <w:r>
              <w:t>100/</w:t>
            </w:r>
          </w:p>
          <w:p w:rsidR="00844B41" w:rsidRPr="00844B41" w:rsidRDefault="00844B41" w:rsidP="00844B41">
            <w:pPr>
              <w:jc w:val="center"/>
            </w:pPr>
            <w:r>
              <w:t>100</w:t>
            </w:r>
          </w:p>
        </w:tc>
      </w:tr>
      <w:tr w:rsidR="00CE203D" w:rsidRPr="009A290D" w:rsidTr="007904F5">
        <w:trPr>
          <w:trHeight w:val="1403"/>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r w:rsidRPr="009A290D">
              <w:t>3</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FC7E8A">
            <w:r w:rsidRPr="009A290D">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Приладожское городское поселение Кировского муниципальног</w:t>
            </w:r>
            <w:r w:rsidR="009356FD">
              <w:t>о района Ленинградской области)</w:t>
            </w:r>
            <w:r w:rsidRPr="009A290D">
              <w:t>.</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jc w:val="center"/>
            </w:pPr>
            <w:r w:rsidRPr="009A290D">
              <w:t>%</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650717">
            <w:r w:rsidRPr="009A290D">
              <w:t xml:space="preserve">    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6E4436" w:rsidP="006E4436">
            <w:pPr>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6E4436" w:rsidP="006E4436">
            <w:pPr>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844B41">
            <w:r w:rsidRPr="009A290D">
              <w:t xml:space="preserve"> </w:t>
            </w:r>
            <w:r w:rsidR="006E4436">
              <w:t>12</w:t>
            </w:r>
            <w:r w:rsidRPr="009A290D">
              <w:t>,</w:t>
            </w:r>
            <w:r w:rsidR="00844B41">
              <w:t>6</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844B41">
            <w:r w:rsidRPr="009A290D">
              <w:t xml:space="preserve">  </w:t>
            </w:r>
            <w:r w:rsidR="006E4436">
              <w:t>2</w:t>
            </w:r>
            <w:r w:rsidR="00844B41">
              <w:t>8</w:t>
            </w:r>
            <w:r w:rsidR="006E4436">
              <w:t>,</w:t>
            </w:r>
            <w:r w:rsidR="00844B41">
              <w:t>4</w:t>
            </w:r>
          </w:p>
        </w:tc>
        <w:tc>
          <w:tcPr>
            <w:tcW w:w="709" w:type="dxa"/>
            <w:tcBorders>
              <w:top w:val="single" w:sz="4" w:space="0" w:color="auto"/>
              <w:left w:val="single" w:sz="4" w:space="0" w:color="auto"/>
              <w:bottom w:val="single" w:sz="4" w:space="0" w:color="auto"/>
              <w:right w:val="single" w:sz="4" w:space="0" w:color="auto"/>
            </w:tcBorders>
          </w:tcPr>
          <w:p w:rsidR="00CE203D" w:rsidRPr="009A290D" w:rsidRDefault="00CE203D" w:rsidP="007904F5"/>
          <w:p w:rsidR="00CE203D" w:rsidRPr="009A290D" w:rsidRDefault="00CE203D" w:rsidP="007904F5"/>
          <w:p w:rsidR="00CE203D" w:rsidRPr="009A290D" w:rsidRDefault="00CE203D" w:rsidP="007904F5"/>
          <w:p w:rsidR="00CE203D" w:rsidRPr="009A290D" w:rsidRDefault="00CE203D" w:rsidP="007904F5"/>
          <w:p w:rsidR="00CE203D" w:rsidRPr="009A290D" w:rsidRDefault="00CE203D" w:rsidP="004D6DD3">
            <w:r w:rsidRPr="009A290D">
              <w:t xml:space="preserve"> </w:t>
            </w:r>
            <w:r w:rsidR="004D6DD3">
              <w:t>35,</w:t>
            </w:r>
            <w:r w:rsidR="00844B41">
              <w:t>0</w:t>
            </w:r>
          </w:p>
        </w:tc>
        <w:tc>
          <w:tcPr>
            <w:tcW w:w="709" w:type="dxa"/>
            <w:tcBorders>
              <w:top w:val="single" w:sz="4" w:space="0" w:color="auto"/>
              <w:left w:val="single" w:sz="4" w:space="0" w:color="auto"/>
              <w:bottom w:val="single" w:sz="4" w:space="0" w:color="auto"/>
              <w:right w:val="single" w:sz="4" w:space="0" w:color="auto"/>
            </w:tcBorders>
          </w:tcPr>
          <w:p w:rsidR="00CE203D" w:rsidRPr="009A290D" w:rsidRDefault="00CE203D" w:rsidP="007904F5"/>
          <w:p w:rsidR="00CE203D" w:rsidRPr="009A290D" w:rsidRDefault="00CE203D" w:rsidP="007904F5"/>
          <w:p w:rsidR="00CE203D" w:rsidRPr="009A290D" w:rsidRDefault="00CE203D" w:rsidP="007904F5"/>
          <w:p w:rsidR="004D6DD3" w:rsidRDefault="00CE203D" w:rsidP="004D6DD3">
            <w:r w:rsidRPr="009A290D">
              <w:t xml:space="preserve"> </w:t>
            </w:r>
          </w:p>
          <w:p w:rsidR="00CE203D" w:rsidRPr="009A290D" w:rsidRDefault="004D6DD3" w:rsidP="00844B41">
            <w:r>
              <w:t xml:space="preserve"> </w:t>
            </w:r>
            <w:r w:rsidR="00844B41">
              <w:t>73,3</w:t>
            </w:r>
          </w:p>
        </w:tc>
        <w:tc>
          <w:tcPr>
            <w:tcW w:w="709" w:type="dxa"/>
            <w:tcBorders>
              <w:top w:val="single" w:sz="4" w:space="0" w:color="auto"/>
              <w:left w:val="single" w:sz="4" w:space="0" w:color="auto"/>
              <w:bottom w:val="single" w:sz="4" w:space="0" w:color="auto"/>
              <w:right w:val="single" w:sz="4" w:space="0" w:color="auto"/>
            </w:tcBorders>
          </w:tcPr>
          <w:p w:rsidR="00CE203D" w:rsidRPr="009A290D" w:rsidRDefault="00CE203D" w:rsidP="00D80C85"/>
          <w:p w:rsidR="00CE203D" w:rsidRPr="009A290D" w:rsidRDefault="00CE203D" w:rsidP="00D80C85"/>
          <w:p w:rsidR="00CE203D" w:rsidRPr="009A290D" w:rsidRDefault="00CE203D" w:rsidP="00D80C85"/>
          <w:p w:rsidR="00CE203D" w:rsidRPr="009A290D" w:rsidRDefault="00CE203D" w:rsidP="00D80C85"/>
          <w:p w:rsidR="00CE203D" w:rsidRPr="009A290D" w:rsidRDefault="00CE203D" w:rsidP="00D80C85">
            <w:r w:rsidRPr="009A290D">
              <w:t>100,0</w:t>
            </w:r>
          </w:p>
        </w:tc>
      </w:tr>
      <w:tr w:rsidR="00CE203D" w:rsidRPr="009A290D" w:rsidTr="000A07FC">
        <w:trPr>
          <w:trHeight w:val="570"/>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r w:rsidRPr="009A290D">
              <w:t>4</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FC7E8A">
            <w:r w:rsidRPr="009A290D">
              <w:t xml:space="preserve">Количество благоустроенных общественных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jc w:val="center"/>
            </w:pPr>
            <w:r w:rsidRPr="009A290D">
              <w:t>ед.</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r w:rsidRPr="009A290D">
              <w:t xml:space="preserve">    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A002EF">
            <w:pPr>
              <w:jc w:val="center"/>
              <w:rPr>
                <w:color w:val="000000"/>
              </w:rPr>
            </w:pPr>
            <w:r w:rsidRPr="009A290D">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A002EF">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A002EF">
            <w:pPr>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A002EF">
            <w:pPr>
              <w:jc w:val="center"/>
            </w:pPr>
            <w:r>
              <w:t>3</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0A07FC">
            <w:pPr>
              <w:jc w:val="center"/>
            </w:pPr>
            <w:r>
              <w:t>4</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0A07FC">
            <w:pPr>
              <w:jc w:val="center"/>
            </w:pPr>
            <w:r>
              <w:t>5</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0A07FC">
            <w:pPr>
              <w:jc w:val="center"/>
            </w:pPr>
            <w:r w:rsidRPr="009A290D">
              <w:t>6</w:t>
            </w:r>
          </w:p>
        </w:tc>
      </w:tr>
      <w:tr w:rsidR="00844B41" w:rsidRPr="009A290D" w:rsidTr="000A07FC">
        <w:trPr>
          <w:trHeight w:val="437"/>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5</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FC7E8A">
            <w:r w:rsidRPr="009A290D">
              <w:t xml:space="preserve">Площадь благоустроенных общественных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га</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0A07FC">
            <w:pPr>
              <w:jc w:val="center"/>
            </w:pPr>
            <w:r w:rsidRPr="009A290D">
              <w:t>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2,9</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5,9</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7,2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16</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16,3</w:t>
            </w:r>
          </w:p>
        </w:tc>
      </w:tr>
      <w:tr w:rsidR="00844B41" w:rsidRPr="009A290D" w:rsidTr="000A07FC">
        <w:trPr>
          <w:trHeight w:val="772"/>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6</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FC7E8A">
            <w:r w:rsidRPr="009A290D">
              <w:t xml:space="preserve">Доля площади благоустроенных общественных территорий к общей площади общественных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0A07FC">
            <w:pPr>
              <w:jc w:val="center"/>
            </w:pPr>
            <w:r w:rsidRPr="009A290D">
              <w:t>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2,5</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2,5</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17,8</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36,2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44,2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98,2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100,0</w:t>
            </w:r>
          </w:p>
        </w:tc>
      </w:tr>
      <w:tr w:rsidR="00844B41" w:rsidRPr="009A290D" w:rsidTr="0027161F">
        <w:trPr>
          <w:trHeight w:val="1234"/>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7</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E823EC">
            <w:r w:rsidRPr="009A290D">
              <w:t>Площадь благоустроенных общественных территорий, приходящихся на 1 жителя муниципального образования (Численность 5 147 чел.)</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кв. м</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r w:rsidRPr="009A290D">
              <w:t xml:space="preserve">    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0,7</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0,7</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5,7</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11,4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14,1</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31,0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31,7</w:t>
            </w:r>
          </w:p>
        </w:tc>
      </w:tr>
      <w:tr w:rsidR="00CE203D" w:rsidRPr="009A290D" w:rsidTr="00213B11">
        <w:trPr>
          <w:trHeight w:val="1095"/>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r w:rsidRPr="009A290D">
              <w:t>8</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2C1C4E">
            <w:pPr>
              <w:ind w:left="121"/>
            </w:pPr>
            <w:r w:rsidRPr="009A290D">
              <w:t>Доля трудового участия в выполнении минимального и дополнительного перечня работ по благоустройству дворовых территорий заинтересованных лиц</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jc w:val="center"/>
            </w:pPr>
            <w:r w:rsidRPr="009A290D">
              <w:t>чел.</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p>
          <w:p w:rsidR="00CE203D" w:rsidRPr="009A290D" w:rsidRDefault="00CE203D" w:rsidP="00213B11">
            <w:pPr>
              <w:jc w:val="center"/>
            </w:pPr>
            <w:r w:rsidRPr="009A290D">
              <w:t>10</w:t>
            </w:r>
          </w:p>
          <w:p w:rsidR="00CE203D" w:rsidRPr="009A290D" w:rsidRDefault="00CE203D" w:rsidP="00213B11">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10</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r w:rsidRPr="009A290D">
              <w:t xml:space="preserve">   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r w:rsidRPr="009A290D">
              <w:t xml:space="preserve">   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r w:rsidRPr="009A290D">
              <w:t xml:space="preserve">   10</w:t>
            </w:r>
          </w:p>
        </w:tc>
      </w:tr>
    </w:tbl>
    <w:p w:rsidR="007B7891" w:rsidRPr="009A290D" w:rsidRDefault="007B7891" w:rsidP="007B7891">
      <w:pPr>
        <w:sectPr w:rsidR="007B7891" w:rsidRPr="009A290D" w:rsidSect="0027161F">
          <w:pgSz w:w="11906" w:h="16838"/>
          <w:pgMar w:top="1134" w:right="426" w:bottom="284" w:left="709" w:header="708" w:footer="708" w:gutter="0"/>
          <w:cols w:space="708"/>
          <w:docGrid w:linePitch="360"/>
        </w:sectPr>
      </w:pPr>
    </w:p>
    <w:p w:rsidR="007B7891" w:rsidRPr="009A290D" w:rsidRDefault="007B7891" w:rsidP="007B7891">
      <w:pPr>
        <w:jc w:val="center"/>
        <w:rPr>
          <w:b/>
        </w:rPr>
      </w:pPr>
      <w:r w:rsidRPr="009A290D">
        <w:rPr>
          <w:b/>
        </w:rPr>
        <w:t xml:space="preserve">                                                                                                                           Приложение № 2</w:t>
      </w:r>
    </w:p>
    <w:p w:rsidR="007B7891" w:rsidRPr="009A290D" w:rsidRDefault="007B7891" w:rsidP="007B7891">
      <w:pPr>
        <w:jc w:val="center"/>
        <w:rPr>
          <w:b/>
        </w:rPr>
      </w:pPr>
    </w:p>
    <w:p w:rsidR="007B7891" w:rsidRPr="009A290D" w:rsidRDefault="007B7891" w:rsidP="007B7891">
      <w:pPr>
        <w:jc w:val="center"/>
        <w:rPr>
          <w:b/>
        </w:rPr>
      </w:pPr>
    </w:p>
    <w:p w:rsidR="007B7891" w:rsidRPr="009A290D" w:rsidRDefault="007B7891" w:rsidP="007B7891">
      <w:pPr>
        <w:ind w:left="851" w:right="567" w:firstLine="850"/>
        <w:jc w:val="both"/>
        <w:rPr>
          <w:b/>
          <w:sz w:val="28"/>
          <w:szCs w:val="28"/>
        </w:rPr>
      </w:pPr>
      <w:r w:rsidRPr="009A290D">
        <w:rPr>
          <w:b/>
          <w:sz w:val="28"/>
          <w:szCs w:val="28"/>
        </w:rPr>
        <w:t>Адресный перечень всех дворовых территорий многоквартирных домов МО Приладожское городское поселение Кировского муниципального района Ленинградской области, нуждающихся в благоустройстве и подлежащих благоустройству в   период 2019-</w:t>
      </w:r>
      <w:r w:rsidR="00427492" w:rsidRPr="009A290D">
        <w:rPr>
          <w:b/>
          <w:sz w:val="28"/>
          <w:szCs w:val="28"/>
        </w:rPr>
        <w:t>2025</w:t>
      </w:r>
      <w:r w:rsidRPr="009A290D">
        <w:rPr>
          <w:b/>
          <w:sz w:val="28"/>
          <w:szCs w:val="28"/>
        </w:rPr>
        <w:t xml:space="preserve"> годов в соответствии с границами  территорий для благоустройства (приложение № </w:t>
      </w:r>
      <w:r w:rsidR="005042D4" w:rsidRPr="009A290D">
        <w:rPr>
          <w:b/>
          <w:sz w:val="28"/>
          <w:szCs w:val="28"/>
        </w:rPr>
        <w:t>9</w:t>
      </w:r>
      <w:r w:rsidRPr="009A290D">
        <w:rPr>
          <w:b/>
          <w:sz w:val="28"/>
          <w:szCs w:val="28"/>
        </w:rPr>
        <w:t>).</w:t>
      </w:r>
    </w:p>
    <w:p w:rsidR="007B7891" w:rsidRPr="009A290D" w:rsidRDefault="007B7891" w:rsidP="007B7891">
      <w:pPr>
        <w:ind w:left="851" w:right="567" w:firstLine="425"/>
        <w:jc w:val="both"/>
        <w:rPr>
          <w:b/>
          <w:sz w:val="28"/>
          <w:szCs w:val="28"/>
        </w:rPr>
      </w:pPr>
    </w:p>
    <w:tbl>
      <w:tblPr>
        <w:tblpPr w:leftFromText="180" w:rightFromText="180" w:vertAnchor="text" w:horzAnchor="page" w:tblpX="170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962"/>
        <w:gridCol w:w="3663"/>
      </w:tblGrid>
      <w:tr w:rsidR="00D40A00" w:rsidRPr="009A290D" w:rsidTr="00D40A00">
        <w:tc>
          <w:tcPr>
            <w:tcW w:w="675" w:type="dxa"/>
            <w:vAlign w:val="center"/>
          </w:tcPr>
          <w:p w:rsidR="00D40A00" w:rsidRPr="009A290D" w:rsidRDefault="00D40A00" w:rsidP="00D40A00">
            <w:pPr>
              <w:jc w:val="center"/>
            </w:pPr>
            <w:r w:rsidRPr="009A290D">
              <w:t>№</w:t>
            </w:r>
          </w:p>
          <w:p w:rsidR="00D40A00" w:rsidRPr="009A290D" w:rsidRDefault="00D40A00" w:rsidP="00D40A00">
            <w:pPr>
              <w:jc w:val="center"/>
            </w:pPr>
            <w:r w:rsidRPr="009A290D">
              <w:t>п/п</w:t>
            </w:r>
          </w:p>
        </w:tc>
        <w:tc>
          <w:tcPr>
            <w:tcW w:w="4962" w:type="dxa"/>
            <w:vAlign w:val="center"/>
          </w:tcPr>
          <w:p w:rsidR="00D40A00" w:rsidRPr="009A290D" w:rsidRDefault="00D40A00" w:rsidP="00D40A00">
            <w:pPr>
              <w:jc w:val="center"/>
            </w:pPr>
            <w:r w:rsidRPr="009A290D">
              <w:t>Наименование</w:t>
            </w:r>
          </w:p>
        </w:tc>
        <w:tc>
          <w:tcPr>
            <w:tcW w:w="3663" w:type="dxa"/>
            <w:vAlign w:val="center"/>
          </w:tcPr>
          <w:p w:rsidR="00D40A00" w:rsidRPr="009A290D" w:rsidRDefault="00D40A00" w:rsidP="00D40A00">
            <w:pPr>
              <w:jc w:val="center"/>
            </w:pPr>
            <w:r w:rsidRPr="009A290D">
              <w:t>Местоположение и принадлежность</w:t>
            </w:r>
          </w:p>
        </w:tc>
      </w:tr>
      <w:tr w:rsidR="00D40A00" w:rsidRPr="009A290D" w:rsidTr="00D40A00">
        <w:tc>
          <w:tcPr>
            <w:tcW w:w="675" w:type="dxa"/>
            <w:vAlign w:val="center"/>
          </w:tcPr>
          <w:p w:rsidR="00D40A00" w:rsidRPr="009A290D" w:rsidRDefault="00D40A00" w:rsidP="00D40A00">
            <w:pPr>
              <w:jc w:val="center"/>
            </w:pPr>
            <w:r w:rsidRPr="009A290D">
              <w:t>1</w:t>
            </w:r>
          </w:p>
        </w:tc>
        <w:tc>
          <w:tcPr>
            <w:tcW w:w="4962" w:type="dxa"/>
            <w:vAlign w:val="center"/>
          </w:tcPr>
          <w:p w:rsidR="00D40A00" w:rsidRPr="009A290D" w:rsidRDefault="009279BF" w:rsidP="00D40A00">
            <w:pPr>
              <w:jc w:val="center"/>
            </w:pPr>
            <w:r w:rsidRPr="009A290D">
              <w:t>Благоустройство дворовой территории - площадка 1.1</w:t>
            </w:r>
          </w:p>
        </w:tc>
        <w:tc>
          <w:tcPr>
            <w:tcW w:w="3663" w:type="dxa"/>
            <w:vAlign w:val="center"/>
          </w:tcPr>
          <w:p w:rsidR="00D40A00" w:rsidRPr="009A290D" w:rsidRDefault="009279BF" w:rsidP="001E6580">
            <w:pPr>
              <w:jc w:val="center"/>
            </w:pPr>
            <w:r w:rsidRPr="009A290D">
              <w:t>Дома 17,21А и 21Б</w:t>
            </w:r>
          </w:p>
        </w:tc>
      </w:tr>
      <w:tr w:rsidR="009279BF" w:rsidRPr="009A290D" w:rsidTr="00D40A00">
        <w:tc>
          <w:tcPr>
            <w:tcW w:w="675" w:type="dxa"/>
            <w:vAlign w:val="center"/>
          </w:tcPr>
          <w:p w:rsidR="009279BF" w:rsidRPr="009A290D" w:rsidRDefault="009279BF" w:rsidP="009279BF">
            <w:pPr>
              <w:jc w:val="center"/>
            </w:pPr>
            <w:r w:rsidRPr="009A290D">
              <w:t>2</w:t>
            </w:r>
          </w:p>
        </w:tc>
        <w:tc>
          <w:tcPr>
            <w:tcW w:w="4962" w:type="dxa"/>
            <w:vAlign w:val="center"/>
          </w:tcPr>
          <w:p w:rsidR="009279BF" w:rsidRPr="009A290D" w:rsidRDefault="009279BF" w:rsidP="009279BF">
            <w:pPr>
              <w:jc w:val="center"/>
            </w:pPr>
            <w:r w:rsidRPr="009A290D">
              <w:t xml:space="preserve">Благоустройство дворовой территории - площадка </w:t>
            </w:r>
            <w:r w:rsidRPr="009A290D">
              <w:rPr>
                <w:lang w:val="en-US"/>
              </w:rPr>
              <w:t>1.5</w:t>
            </w:r>
          </w:p>
        </w:tc>
        <w:tc>
          <w:tcPr>
            <w:tcW w:w="3663" w:type="dxa"/>
            <w:vAlign w:val="center"/>
          </w:tcPr>
          <w:p w:rsidR="009279BF" w:rsidRPr="009A290D" w:rsidRDefault="009279BF" w:rsidP="009279BF">
            <w:pPr>
              <w:jc w:val="center"/>
            </w:pPr>
            <w:r w:rsidRPr="009A290D">
              <w:t>Дома 6,7,8 и 9</w:t>
            </w:r>
          </w:p>
        </w:tc>
      </w:tr>
      <w:tr w:rsidR="009279BF" w:rsidRPr="009A290D" w:rsidTr="00D40A00">
        <w:tc>
          <w:tcPr>
            <w:tcW w:w="675" w:type="dxa"/>
            <w:vAlign w:val="center"/>
          </w:tcPr>
          <w:p w:rsidR="009279BF" w:rsidRPr="009A290D" w:rsidRDefault="009279BF" w:rsidP="009279BF">
            <w:pPr>
              <w:jc w:val="center"/>
            </w:pPr>
            <w:r w:rsidRPr="009A290D">
              <w:t>3</w:t>
            </w:r>
          </w:p>
        </w:tc>
        <w:tc>
          <w:tcPr>
            <w:tcW w:w="4962" w:type="dxa"/>
            <w:vAlign w:val="center"/>
          </w:tcPr>
          <w:p w:rsidR="009279BF" w:rsidRPr="009A290D" w:rsidRDefault="009279BF" w:rsidP="009279BF">
            <w:pPr>
              <w:jc w:val="center"/>
            </w:pPr>
            <w:r w:rsidRPr="009A290D">
              <w:t xml:space="preserve">Благоустройство дворовой территории - площадка </w:t>
            </w:r>
            <w:r w:rsidRPr="009A290D">
              <w:rPr>
                <w:lang w:val="en-US"/>
              </w:rPr>
              <w:t>1.3</w:t>
            </w:r>
          </w:p>
        </w:tc>
        <w:tc>
          <w:tcPr>
            <w:tcW w:w="3663" w:type="dxa"/>
            <w:vAlign w:val="center"/>
          </w:tcPr>
          <w:p w:rsidR="009279BF" w:rsidRPr="009A290D" w:rsidRDefault="009279BF" w:rsidP="009279BF">
            <w:pPr>
              <w:jc w:val="center"/>
            </w:pPr>
            <w:r w:rsidRPr="009A290D">
              <w:t>Дома 1 и 2</w:t>
            </w:r>
          </w:p>
        </w:tc>
      </w:tr>
      <w:tr w:rsidR="009279BF" w:rsidRPr="009A290D" w:rsidTr="00D40A00">
        <w:tc>
          <w:tcPr>
            <w:tcW w:w="675" w:type="dxa"/>
            <w:vAlign w:val="center"/>
          </w:tcPr>
          <w:p w:rsidR="009279BF" w:rsidRPr="009A290D" w:rsidRDefault="009279BF" w:rsidP="009279BF">
            <w:pPr>
              <w:jc w:val="center"/>
            </w:pPr>
            <w:r w:rsidRPr="009A290D">
              <w:t>4</w:t>
            </w:r>
          </w:p>
        </w:tc>
        <w:tc>
          <w:tcPr>
            <w:tcW w:w="4962" w:type="dxa"/>
            <w:vAlign w:val="center"/>
          </w:tcPr>
          <w:p w:rsidR="009279BF" w:rsidRPr="009A290D" w:rsidRDefault="009279BF" w:rsidP="009279BF">
            <w:pPr>
              <w:jc w:val="center"/>
            </w:pPr>
            <w:r w:rsidRPr="009A290D">
              <w:t>Благоустройство дворовой территории - площадка 1.2</w:t>
            </w:r>
          </w:p>
        </w:tc>
        <w:tc>
          <w:tcPr>
            <w:tcW w:w="3663" w:type="dxa"/>
            <w:vAlign w:val="center"/>
          </w:tcPr>
          <w:p w:rsidR="009279BF" w:rsidRPr="009A290D" w:rsidRDefault="009279BF" w:rsidP="009279BF">
            <w:pPr>
              <w:jc w:val="center"/>
            </w:pPr>
            <w:r w:rsidRPr="009A290D">
              <w:t>Дом 3</w:t>
            </w:r>
          </w:p>
        </w:tc>
      </w:tr>
      <w:tr w:rsidR="009279BF" w:rsidRPr="009A290D" w:rsidTr="00D40A00">
        <w:tc>
          <w:tcPr>
            <w:tcW w:w="675" w:type="dxa"/>
            <w:vAlign w:val="center"/>
          </w:tcPr>
          <w:p w:rsidR="009279BF" w:rsidRPr="009A290D" w:rsidRDefault="009279BF" w:rsidP="009279BF">
            <w:pPr>
              <w:jc w:val="center"/>
            </w:pPr>
            <w:r w:rsidRPr="009A290D">
              <w:t>5</w:t>
            </w:r>
          </w:p>
        </w:tc>
        <w:tc>
          <w:tcPr>
            <w:tcW w:w="4962" w:type="dxa"/>
            <w:vAlign w:val="center"/>
          </w:tcPr>
          <w:p w:rsidR="009279BF" w:rsidRPr="009A290D" w:rsidRDefault="009279BF" w:rsidP="009279BF">
            <w:pPr>
              <w:jc w:val="center"/>
            </w:pPr>
            <w:r w:rsidRPr="009A290D">
              <w:t>Благоустройство дворовой территории - площадка 1.4</w:t>
            </w:r>
          </w:p>
        </w:tc>
        <w:tc>
          <w:tcPr>
            <w:tcW w:w="3663" w:type="dxa"/>
            <w:vAlign w:val="center"/>
          </w:tcPr>
          <w:p w:rsidR="009279BF" w:rsidRPr="009A290D" w:rsidRDefault="009279BF" w:rsidP="009279BF">
            <w:pPr>
              <w:jc w:val="center"/>
            </w:pPr>
            <w:r w:rsidRPr="009A290D">
              <w:t>Дом 4</w:t>
            </w:r>
          </w:p>
        </w:tc>
      </w:tr>
      <w:tr w:rsidR="009279BF" w:rsidRPr="009A290D" w:rsidTr="00D40A00">
        <w:tc>
          <w:tcPr>
            <w:tcW w:w="675" w:type="dxa"/>
            <w:vAlign w:val="center"/>
          </w:tcPr>
          <w:p w:rsidR="009279BF" w:rsidRPr="009A290D" w:rsidRDefault="009279BF" w:rsidP="009279BF">
            <w:pPr>
              <w:jc w:val="center"/>
            </w:pPr>
            <w:r w:rsidRPr="009A290D">
              <w:t>6</w:t>
            </w:r>
          </w:p>
        </w:tc>
        <w:tc>
          <w:tcPr>
            <w:tcW w:w="4962" w:type="dxa"/>
            <w:vAlign w:val="center"/>
          </w:tcPr>
          <w:p w:rsidR="009279BF" w:rsidRPr="009A290D" w:rsidRDefault="009279BF" w:rsidP="009279BF">
            <w:pPr>
              <w:jc w:val="center"/>
            </w:pPr>
            <w:r w:rsidRPr="009A290D">
              <w:t>Благоустройство дворовой территории - площадка 1.6</w:t>
            </w:r>
          </w:p>
        </w:tc>
        <w:tc>
          <w:tcPr>
            <w:tcW w:w="3663" w:type="dxa"/>
            <w:vAlign w:val="center"/>
          </w:tcPr>
          <w:p w:rsidR="009279BF" w:rsidRPr="009A290D" w:rsidRDefault="009279BF" w:rsidP="009279BF">
            <w:pPr>
              <w:jc w:val="center"/>
            </w:pPr>
            <w:r w:rsidRPr="009A290D">
              <w:t>Дом 5</w:t>
            </w:r>
          </w:p>
        </w:tc>
      </w:tr>
      <w:tr w:rsidR="009279BF" w:rsidRPr="009A290D" w:rsidTr="00D40A00">
        <w:tc>
          <w:tcPr>
            <w:tcW w:w="675" w:type="dxa"/>
            <w:vAlign w:val="center"/>
          </w:tcPr>
          <w:p w:rsidR="009279BF" w:rsidRPr="009A290D" w:rsidRDefault="009279BF" w:rsidP="009279BF">
            <w:pPr>
              <w:jc w:val="center"/>
            </w:pPr>
            <w:r>
              <w:t>7</w:t>
            </w:r>
          </w:p>
        </w:tc>
        <w:tc>
          <w:tcPr>
            <w:tcW w:w="4962" w:type="dxa"/>
            <w:vAlign w:val="center"/>
          </w:tcPr>
          <w:p w:rsidR="009279BF" w:rsidRPr="009A290D" w:rsidRDefault="009279BF" w:rsidP="009279BF">
            <w:pPr>
              <w:jc w:val="center"/>
            </w:pPr>
            <w:r w:rsidRPr="009A290D">
              <w:t>Благоустройство дворовой территории - площадка 1.</w:t>
            </w:r>
            <w:r>
              <w:t>7</w:t>
            </w:r>
          </w:p>
        </w:tc>
        <w:tc>
          <w:tcPr>
            <w:tcW w:w="3663" w:type="dxa"/>
            <w:vAlign w:val="center"/>
          </w:tcPr>
          <w:p w:rsidR="009279BF" w:rsidRDefault="009279BF" w:rsidP="009279BF">
            <w:pPr>
              <w:jc w:val="center"/>
            </w:pPr>
            <w:r>
              <w:t xml:space="preserve">ЖК «Три медведя» </w:t>
            </w:r>
          </w:p>
          <w:p w:rsidR="009279BF" w:rsidRPr="009A290D" w:rsidRDefault="009279BF" w:rsidP="009279BF">
            <w:pPr>
              <w:jc w:val="center"/>
            </w:pPr>
            <w:r>
              <w:t>(ул. Садовая, д.2, к.1,2,3)</w:t>
            </w:r>
          </w:p>
        </w:tc>
      </w:tr>
    </w:tbl>
    <w:p w:rsidR="007B7891" w:rsidRPr="009A290D" w:rsidRDefault="007B7891" w:rsidP="007B7891"/>
    <w:p w:rsidR="007B7891" w:rsidRPr="009A290D" w:rsidRDefault="007B7891" w:rsidP="007B7891">
      <w:pPr>
        <w:ind w:firstLine="1276"/>
      </w:pPr>
    </w:p>
    <w:p w:rsidR="000A5B34" w:rsidRDefault="000A5B34" w:rsidP="007B7891">
      <w:pPr>
        <w:ind w:firstLine="1276"/>
      </w:pPr>
    </w:p>
    <w:p w:rsidR="00844B41" w:rsidRPr="009A290D" w:rsidRDefault="00844B41"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1E6580" w:rsidRPr="009A290D" w:rsidRDefault="001E6580" w:rsidP="007B7891">
      <w:pPr>
        <w:jc w:val="right"/>
        <w:rPr>
          <w:b/>
        </w:rPr>
      </w:pPr>
    </w:p>
    <w:p w:rsidR="001E6580" w:rsidRPr="009A290D" w:rsidRDefault="001E6580" w:rsidP="007B7891">
      <w:pPr>
        <w:jc w:val="right"/>
        <w:rPr>
          <w:b/>
        </w:rPr>
      </w:pPr>
    </w:p>
    <w:p w:rsidR="007B7891" w:rsidRPr="009A290D" w:rsidRDefault="007B7891" w:rsidP="007B7891">
      <w:pPr>
        <w:jc w:val="right"/>
        <w:rPr>
          <w:b/>
        </w:rPr>
      </w:pPr>
      <w:r w:rsidRPr="009A290D">
        <w:rPr>
          <w:b/>
        </w:rPr>
        <w:t>Приложение № 3</w:t>
      </w:r>
    </w:p>
    <w:p w:rsidR="007B7891" w:rsidRPr="009A290D" w:rsidRDefault="007B7891" w:rsidP="007B7891"/>
    <w:p w:rsidR="007B7891" w:rsidRPr="009A290D" w:rsidRDefault="007B7891" w:rsidP="007B7891">
      <w:r w:rsidRPr="009A290D">
        <w:t xml:space="preserve"> </w:t>
      </w:r>
    </w:p>
    <w:p w:rsidR="007B7891" w:rsidRPr="009A290D" w:rsidRDefault="007B7891" w:rsidP="007B7891"/>
    <w:p w:rsidR="007B7891" w:rsidRPr="009A290D" w:rsidRDefault="007B7891" w:rsidP="007B7891">
      <w:pPr>
        <w:ind w:left="851" w:right="565" w:firstLine="850"/>
        <w:jc w:val="both"/>
        <w:rPr>
          <w:b/>
          <w:color w:val="FF0000"/>
          <w:sz w:val="28"/>
          <w:szCs w:val="28"/>
        </w:rPr>
      </w:pPr>
      <w:r w:rsidRPr="009A290D">
        <w:rPr>
          <w:b/>
          <w:sz w:val="28"/>
          <w:szCs w:val="28"/>
        </w:rPr>
        <w:t>Адресный перечень всех общественных территорий МО Приладожское городское поселение Кировского муниципального района Ленинградской области, нуждающихся в благоустройстве и подлежащих благоустройству в   период 2019-</w:t>
      </w:r>
      <w:r w:rsidR="00427492" w:rsidRPr="009A290D">
        <w:rPr>
          <w:b/>
          <w:sz w:val="28"/>
          <w:szCs w:val="28"/>
        </w:rPr>
        <w:t>2025</w:t>
      </w:r>
      <w:r w:rsidRPr="009A290D">
        <w:rPr>
          <w:b/>
          <w:sz w:val="28"/>
          <w:szCs w:val="28"/>
        </w:rPr>
        <w:t xml:space="preserve"> годов в соответствии с границами  территорий для благоустройства (</w:t>
      </w:r>
      <w:r w:rsidR="005042D4" w:rsidRPr="009A290D">
        <w:rPr>
          <w:b/>
          <w:sz w:val="28"/>
          <w:szCs w:val="28"/>
        </w:rPr>
        <w:t>приложение № 9</w:t>
      </w:r>
      <w:r w:rsidRPr="009A290D">
        <w:rPr>
          <w:b/>
          <w:sz w:val="28"/>
          <w:szCs w:val="28"/>
        </w:rPr>
        <w:t>).</w:t>
      </w:r>
    </w:p>
    <w:p w:rsidR="007B7891" w:rsidRPr="009A290D" w:rsidRDefault="007B7891" w:rsidP="007B7891">
      <w:pPr>
        <w:ind w:left="851" w:right="565" w:firstLine="425"/>
        <w:jc w:val="both"/>
        <w:rPr>
          <w:b/>
        </w:rPr>
      </w:pPr>
    </w:p>
    <w:tbl>
      <w:tblPr>
        <w:tblpPr w:leftFromText="180" w:rightFromText="180" w:vertAnchor="text" w:horzAnchor="page" w:tblpX="170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962"/>
        <w:gridCol w:w="3663"/>
      </w:tblGrid>
      <w:tr w:rsidR="001E6580" w:rsidRPr="009A290D" w:rsidTr="00F045B7">
        <w:tc>
          <w:tcPr>
            <w:tcW w:w="675" w:type="dxa"/>
            <w:vAlign w:val="center"/>
          </w:tcPr>
          <w:p w:rsidR="001E6580" w:rsidRPr="009A290D" w:rsidRDefault="001E6580" w:rsidP="00F045B7">
            <w:pPr>
              <w:jc w:val="center"/>
            </w:pPr>
            <w:r w:rsidRPr="009A290D">
              <w:t>№</w:t>
            </w:r>
          </w:p>
          <w:p w:rsidR="001E6580" w:rsidRPr="009A290D" w:rsidRDefault="001E6580" w:rsidP="00F045B7">
            <w:pPr>
              <w:jc w:val="center"/>
            </w:pPr>
            <w:r w:rsidRPr="009A290D">
              <w:t>п/п</w:t>
            </w:r>
          </w:p>
        </w:tc>
        <w:tc>
          <w:tcPr>
            <w:tcW w:w="4962" w:type="dxa"/>
            <w:vAlign w:val="center"/>
          </w:tcPr>
          <w:p w:rsidR="001E6580" w:rsidRPr="009A290D" w:rsidRDefault="001E6580" w:rsidP="00F045B7">
            <w:pPr>
              <w:jc w:val="center"/>
            </w:pPr>
            <w:r w:rsidRPr="009A290D">
              <w:t>Наименование</w:t>
            </w:r>
          </w:p>
        </w:tc>
        <w:tc>
          <w:tcPr>
            <w:tcW w:w="3663" w:type="dxa"/>
            <w:vAlign w:val="center"/>
          </w:tcPr>
          <w:p w:rsidR="001E6580" w:rsidRPr="009A290D" w:rsidRDefault="001E6580" w:rsidP="00F045B7">
            <w:pPr>
              <w:jc w:val="center"/>
            </w:pPr>
            <w:r w:rsidRPr="009A290D">
              <w:t>Местоположение и принадлежность</w:t>
            </w:r>
          </w:p>
        </w:tc>
      </w:tr>
      <w:tr w:rsidR="00383DDF" w:rsidRPr="009A290D" w:rsidTr="00F045B7">
        <w:tc>
          <w:tcPr>
            <w:tcW w:w="675" w:type="dxa"/>
            <w:vAlign w:val="center"/>
          </w:tcPr>
          <w:p w:rsidR="00383DDF" w:rsidRPr="009A290D" w:rsidRDefault="00383DDF" w:rsidP="00F045B7">
            <w:pPr>
              <w:jc w:val="center"/>
            </w:pPr>
            <w:r w:rsidRPr="009A290D">
              <w:t>1</w:t>
            </w:r>
          </w:p>
        </w:tc>
        <w:tc>
          <w:tcPr>
            <w:tcW w:w="4962" w:type="dxa"/>
            <w:vAlign w:val="center"/>
          </w:tcPr>
          <w:p w:rsidR="00383DDF" w:rsidRPr="009A290D" w:rsidRDefault="00383DDF" w:rsidP="00F045B7">
            <w:pPr>
              <w:jc w:val="center"/>
            </w:pPr>
            <w:r w:rsidRPr="009A290D">
              <w:t>Благоустройство общественной территории - площадка 2.6</w:t>
            </w:r>
          </w:p>
        </w:tc>
        <w:tc>
          <w:tcPr>
            <w:tcW w:w="3663" w:type="dxa"/>
            <w:vAlign w:val="center"/>
          </w:tcPr>
          <w:p w:rsidR="00383DDF" w:rsidRPr="009A290D" w:rsidRDefault="00383DDF" w:rsidP="00F045B7">
            <w:pPr>
              <w:jc w:val="center"/>
            </w:pPr>
            <w:r w:rsidRPr="009A290D">
              <w:t>Игровой городок</w:t>
            </w:r>
            <w:r w:rsidR="00CE203D" w:rsidRPr="009A290D">
              <w:t xml:space="preserve"> между домов 6 и 8 п. Приладожский</w:t>
            </w:r>
          </w:p>
        </w:tc>
      </w:tr>
      <w:tr w:rsidR="009279BF" w:rsidRPr="009A290D" w:rsidTr="00F045B7">
        <w:tc>
          <w:tcPr>
            <w:tcW w:w="675" w:type="dxa"/>
            <w:vAlign w:val="center"/>
          </w:tcPr>
          <w:p w:rsidR="009279BF" w:rsidRPr="009A290D" w:rsidRDefault="009279BF" w:rsidP="009279BF">
            <w:pPr>
              <w:jc w:val="center"/>
            </w:pPr>
            <w:r w:rsidRPr="009A290D">
              <w:t>2</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2.4</w:t>
            </w:r>
          </w:p>
        </w:tc>
        <w:tc>
          <w:tcPr>
            <w:tcW w:w="3663" w:type="dxa"/>
            <w:vAlign w:val="center"/>
          </w:tcPr>
          <w:p w:rsidR="009279BF" w:rsidRPr="009A290D" w:rsidRDefault="009279BF" w:rsidP="009279BF">
            <w:pPr>
              <w:jc w:val="center"/>
            </w:pPr>
            <w:r w:rsidRPr="009A290D">
              <w:t>Главная дорога</w:t>
            </w:r>
          </w:p>
        </w:tc>
      </w:tr>
      <w:tr w:rsidR="009279BF" w:rsidRPr="009A290D" w:rsidTr="00F045B7">
        <w:tc>
          <w:tcPr>
            <w:tcW w:w="675" w:type="dxa"/>
            <w:vAlign w:val="center"/>
          </w:tcPr>
          <w:p w:rsidR="009279BF" w:rsidRPr="009A290D" w:rsidRDefault="009279BF" w:rsidP="009279BF">
            <w:pPr>
              <w:jc w:val="center"/>
            </w:pPr>
            <w:r w:rsidRPr="009A290D">
              <w:t>3</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2.3</w:t>
            </w:r>
          </w:p>
        </w:tc>
        <w:tc>
          <w:tcPr>
            <w:tcW w:w="3663" w:type="dxa"/>
            <w:vAlign w:val="center"/>
          </w:tcPr>
          <w:p w:rsidR="009279BF" w:rsidRPr="009A290D" w:rsidRDefault="009279BF" w:rsidP="009279BF">
            <w:pPr>
              <w:jc w:val="center"/>
            </w:pPr>
            <w:r w:rsidRPr="009A290D">
              <w:t>д. 24 (Дом культуры) и д. 23 (ТБЦ, администрация)</w:t>
            </w:r>
          </w:p>
        </w:tc>
      </w:tr>
      <w:tr w:rsidR="009279BF" w:rsidRPr="009A290D" w:rsidTr="00F045B7">
        <w:tc>
          <w:tcPr>
            <w:tcW w:w="675" w:type="dxa"/>
            <w:vAlign w:val="center"/>
          </w:tcPr>
          <w:p w:rsidR="009279BF" w:rsidRPr="009A290D" w:rsidRDefault="009279BF" w:rsidP="009279BF">
            <w:pPr>
              <w:jc w:val="center"/>
            </w:pPr>
            <w:r w:rsidRPr="009A290D">
              <w:t>4</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2.2</w:t>
            </w:r>
          </w:p>
        </w:tc>
        <w:tc>
          <w:tcPr>
            <w:tcW w:w="3663" w:type="dxa"/>
            <w:vAlign w:val="center"/>
          </w:tcPr>
          <w:p w:rsidR="009279BF" w:rsidRPr="009A290D" w:rsidRDefault="009279BF" w:rsidP="009279BF">
            <w:pPr>
              <w:jc w:val="center"/>
            </w:pPr>
            <w:r w:rsidRPr="009A290D">
              <w:t>Парковая зона</w:t>
            </w:r>
          </w:p>
        </w:tc>
      </w:tr>
      <w:tr w:rsidR="009279BF" w:rsidRPr="009A290D" w:rsidTr="00F045B7">
        <w:tc>
          <w:tcPr>
            <w:tcW w:w="675" w:type="dxa"/>
            <w:vAlign w:val="center"/>
          </w:tcPr>
          <w:p w:rsidR="009279BF" w:rsidRPr="009A290D" w:rsidRDefault="009279BF" w:rsidP="009279BF">
            <w:pPr>
              <w:jc w:val="center"/>
            </w:pPr>
            <w:r w:rsidRPr="009A290D">
              <w:t>5</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2.1</w:t>
            </w:r>
          </w:p>
        </w:tc>
        <w:tc>
          <w:tcPr>
            <w:tcW w:w="3663" w:type="dxa"/>
            <w:vAlign w:val="center"/>
          </w:tcPr>
          <w:p w:rsidR="009279BF" w:rsidRPr="009A290D" w:rsidRDefault="009279BF" w:rsidP="009279BF">
            <w:pPr>
              <w:jc w:val="center"/>
            </w:pPr>
            <w:r w:rsidRPr="009A290D">
              <w:t>Стадион</w:t>
            </w:r>
          </w:p>
        </w:tc>
      </w:tr>
      <w:tr w:rsidR="009279BF" w:rsidRPr="009A290D" w:rsidTr="00F045B7">
        <w:tc>
          <w:tcPr>
            <w:tcW w:w="675" w:type="dxa"/>
            <w:vAlign w:val="center"/>
          </w:tcPr>
          <w:p w:rsidR="009279BF" w:rsidRPr="009A290D" w:rsidRDefault="009279BF" w:rsidP="009279BF">
            <w:pPr>
              <w:jc w:val="center"/>
            </w:pPr>
            <w:r w:rsidRPr="009A290D">
              <w:t>6</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2.5</w:t>
            </w:r>
          </w:p>
        </w:tc>
        <w:tc>
          <w:tcPr>
            <w:tcW w:w="3663" w:type="dxa"/>
            <w:vAlign w:val="center"/>
          </w:tcPr>
          <w:p w:rsidR="009279BF" w:rsidRPr="009A290D" w:rsidRDefault="009279BF" w:rsidP="009279BF">
            <w:pPr>
              <w:jc w:val="center"/>
            </w:pPr>
            <w:r w:rsidRPr="009A290D">
              <w:t>Площадь рынка</w:t>
            </w:r>
          </w:p>
        </w:tc>
      </w:tr>
    </w:tbl>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r w:rsidRPr="009A290D">
        <w:t xml:space="preserve"> </w:t>
      </w:r>
    </w:p>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DA4267" w:rsidRPr="009A290D" w:rsidRDefault="007B7891" w:rsidP="007B7891">
      <w:r w:rsidRPr="009A290D">
        <w:t xml:space="preserve">                                                                                                                              </w:t>
      </w:r>
    </w:p>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7B7891" w:rsidRPr="009A290D" w:rsidRDefault="007B7891" w:rsidP="00DA4267">
      <w:pPr>
        <w:ind w:left="7788" w:firstLine="708"/>
        <w:rPr>
          <w:b/>
        </w:rPr>
      </w:pPr>
      <w:r w:rsidRPr="009A290D">
        <w:t xml:space="preserve">     </w:t>
      </w:r>
      <w:r w:rsidRPr="009A290D">
        <w:rPr>
          <w:b/>
        </w:rPr>
        <w:t>Приложение № 4</w:t>
      </w:r>
    </w:p>
    <w:p w:rsidR="007B7891" w:rsidRPr="009A290D" w:rsidRDefault="007B7891" w:rsidP="007B7891">
      <w:pPr>
        <w:rPr>
          <w:b/>
        </w:rPr>
      </w:pPr>
    </w:p>
    <w:p w:rsidR="007B7891" w:rsidRPr="009A290D" w:rsidRDefault="007B7891" w:rsidP="007B7891"/>
    <w:p w:rsidR="007B7891" w:rsidRPr="009A290D" w:rsidRDefault="00C23D9F" w:rsidP="007B7891">
      <w:pPr>
        <w:ind w:left="851" w:right="567" w:firstLine="851"/>
        <w:jc w:val="both"/>
        <w:rPr>
          <w:b/>
          <w:sz w:val="28"/>
          <w:szCs w:val="28"/>
        </w:rPr>
      </w:pPr>
      <w:r w:rsidRPr="009A290D">
        <w:rPr>
          <w:b/>
          <w:sz w:val="28"/>
          <w:szCs w:val="28"/>
        </w:rPr>
        <w:t>П</w:t>
      </w:r>
      <w:r w:rsidR="007B7891" w:rsidRPr="009A290D">
        <w:rPr>
          <w:b/>
          <w:sz w:val="28"/>
          <w:szCs w:val="28"/>
        </w:rPr>
        <w:t>оряд</w:t>
      </w:r>
      <w:r w:rsidRPr="009A290D">
        <w:rPr>
          <w:b/>
          <w:sz w:val="28"/>
          <w:szCs w:val="28"/>
        </w:rPr>
        <w:t>ок</w:t>
      </w:r>
      <w:r w:rsidR="007B7891" w:rsidRPr="009A290D">
        <w:rPr>
          <w:b/>
          <w:sz w:val="28"/>
          <w:szCs w:val="28"/>
        </w:rPr>
        <w:t xml:space="preserve"> разработки, обсуждения, согласования и утверждения дизайн-проекта благоустройства дворовой территории многоквартирных домов и общественных территорий  на территории МО Приладожское городское поселение Кировского муниципального района Ленинградской области.</w:t>
      </w:r>
    </w:p>
    <w:p w:rsidR="007B7891" w:rsidRPr="009A290D" w:rsidRDefault="007B7891" w:rsidP="007B7891">
      <w:pPr>
        <w:ind w:left="851" w:right="567" w:firstLine="851"/>
        <w:jc w:val="both"/>
        <w:rPr>
          <w:b/>
          <w:sz w:val="28"/>
          <w:szCs w:val="28"/>
        </w:rPr>
      </w:pPr>
    </w:p>
    <w:p w:rsidR="007B7891" w:rsidRPr="009A290D" w:rsidRDefault="007B7891" w:rsidP="007B7891">
      <w:pPr>
        <w:ind w:left="851" w:firstLine="850"/>
        <w:jc w:val="center"/>
        <w:rPr>
          <w:b/>
          <w:bCs/>
          <w:sz w:val="28"/>
          <w:szCs w:val="28"/>
        </w:rPr>
      </w:pPr>
    </w:p>
    <w:p w:rsidR="007B7891" w:rsidRPr="009A290D" w:rsidRDefault="007B7891" w:rsidP="007B7891">
      <w:pPr>
        <w:ind w:firstLine="567"/>
        <w:jc w:val="center"/>
      </w:pPr>
    </w:p>
    <w:p w:rsidR="007B7891" w:rsidRPr="009A290D" w:rsidRDefault="007B7891" w:rsidP="007B7891">
      <w:pPr>
        <w:ind w:firstLine="567"/>
        <w:jc w:val="center"/>
        <w:rPr>
          <w:b/>
        </w:rPr>
      </w:pPr>
      <w:r w:rsidRPr="009A290D">
        <w:rPr>
          <w:b/>
        </w:rPr>
        <w:t>1</w:t>
      </w:r>
      <w:r w:rsidRPr="009A290D">
        <w:rPr>
          <w:b/>
          <w:sz w:val="28"/>
          <w:szCs w:val="28"/>
        </w:rPr>
        <w:t>.Общие положения.</w:t>
      </w:r>
    </w:p>
    <w:p w:rsidR="007B7891" w:rsidRPr="009A290D" w:rsidRDefault="007B7891" w:rsidP="007B7891">
      <w:pPr>
        <w:ind w:firstLine="567"/>
        <w:jc w:val="cente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1.1. Настоящий Порядок регламентирует процедуру разработки, обсуждения и согласования заинтересованными лицами дизайн-проекта благоустройства дворовой территории многоквартирного дома, расположенного на территории МО Приладожское городское поселение Кировского муниципального района Ленинградской области, а также их утверждение в рамках реализации муниципальной программы «Формирование комфортной городской среды на территории МО Приладожское ГП</w:t>
      </w:r>
      <w:r w:rsidR="0010199C" w:rsidRPr="009A290D">
        <w:rPr>
          <w:color w:val="000000"/>
        </w:rPr>
        <w:t xml:space="preserve"> </w:t>
      </w:r>
      <w:r w:rsidRPr="009A290D">
        <w:rPr>
          <w:color w:val="000000"/>
        </w:rPr>
        <w:t>на 2018-</w:t>
      </w:r>
      <w:r w:rsidR="00427492" w:rsidRPr="009A290D">
        <w:rPr>
          <w:color w:val="000000"/>
        </w:rPr>
        <w:t>2025</w:t>
      </w:r>
      <w:r w:rsidRPr="009A290D">
        <w:rPr>
          <w:color w:val="000000"/>
        </w:rPr>
        <w:t xml:space="preserve"> года» (далее – Порядок).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1.2. Под дизайн-проектом понимается графический и текстовый материал, включающий в себя 3D визуализированное изображение дворовой территории или территории общего пользования, представленный в нескольких ракурсах, с планировочной схемой, фотофиксацией существующего положения, с описанием работ и мероприятий, предлагаемых к выполнению (далее – дизайн-проект).</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ind w:firstLine="567"/>
        <w:jc w:val="center"/>
        <w:rPr>
          <w:b/>
        </w:rPr>
      </w:pPr>
      <w:r w:rsidRPr="009A290D">
        <w:rPr>
          <w:b/>
        </w:rPr>
        <w:t>2. Разработка дизайн-проектов.</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2.1. Разработка дизайн-проекта в отношении дворовых территорий многоквартирных домов, расположенных на территории муниципального образования и территорий общего пользования осуществляется в соответствии с Правилами благоустройства территории МО Приладожское городское поселение Кировского муниципального района Ленинградской области, требованиями Градостроительного кодекса Российской Федерации, а также действующими строительными, санитарными и иными нормами и правилами.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2.2. Разработка дизайн-проекта в отношении дворовых территорий многоквартирных домов и территорий общего пользования осуществляется заинтересованными лицами в течение пяти дней со дня принятия решения о включении дворовой территории в муниципальную программу «Формирование комфортной городской среды на территории МО Приладожское ГП на 2018-</w:t>
      </w:r>
      <w:r w:rsidR="00427492" w:rsidRPr="009A290D">
        <w:rPr>
          <w:color w:val="000000"/>
        </w:rPr>
        <w:t>2025</w:t>
      </w:r>
      <w:r w:rsidRPr="009A290D">
        <w:rPr>
          <w:color w:val="000000"/>
        </w:rPr>
        <w:t xml:space="preserve"> годы».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2.3. Разработка дизайн-проекта благоустройства дворовой территории осуществляется с учетом минимальных и дополнительных перечней работ по благоустройству дворовой территории. Нормативная (предельная) стоимость (единичные расценки) работ по благоустройству дворовых территорий, входящих в минимальный и дополнительный перечни утверждается нормативным правовым актом администрации муниципального образования «наименование» в соответствии с нормативным правовым актом отраслевого органа исполнительной власти Ленинградской области, ответственного за реализацию приоритетного проекта «Формирование комфортной городской среды»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ind w:firstLine="567"/>
        <w:jc w:val="center"/>
        <w:rPr>
          <w:b/>
        </w:rPr>
      </w:pPr>
      <w:r w:rsidRPr="009A290D">
        <w:rPr>
          <w:b/>
        </w:rPr>
        <w:t>3. Обсуждение, согласование и утверждение дизайн-проекта.</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3.1. В целях обсуждения, согласования и утверждения дизайн-проекта благоустройства дворовой территории многоквартирного дома,  администрация МО Приладожское городское поселение Кировского муниципального района Ленинградской области,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муниципальной программы (далее – уполномоченное лицо) о готовности дизайн-проекта в течение 3 рабочих дней со дня изготовления дизайн-проекта.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3.2. Уполномоченное лицо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превышающий трех рабочих дней.</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3.3. Утверждение дизайн-проекта благоустройства дворовой территории многоквартирного дома осуществляется администрация МО Приладожское ГПв течение двух рабочих дней со дня согласования дизайн-проекта дворовой территории многоквартирного дома уполномоченным лицом.</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3.4. Дизайн-проект на благоустройство дворовой территории утверждается и хранится в администрации МО Приладожское городское поселение Кировского муниципального района Ленинградской области, электронный образ дизайн-проекта направляется в отраслевой орган исполнительной власти Ленинградской области, ответственный за реализацию приоритетного проекта «Формирование комфортной городской среды».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3.5. Дизайн-проект на благоустройство территории общего пользования утверждается в одном экземпляре и хранится в администрации МО Приладожское городское поселение Кировского муниципального района Ленинградской области.</w:t>
      </w:r>
    </w:p>
    <w:p w:rsidR="007B7891" w:rsidRPr="009A290D" w:rsidRDefault="007B7891" w:rsidP="007B7891">
      <w:pPr>
        <w:sectPr w:rsidR="007B7891" w:rsidRPr="009A290D" w:rsidSect="00FC7E8A">
          <w:pgSz w:w="11906" w:h="16838"/>
          <w:pgMar w:top="1134" w:right="426" w:bottom="1134" w:left="709" w:header="708" w:footer="708" w:gutter="0"/>
          <w:cols w:space="708"/>
          <w:docGrid w:linePitch="360"/>
        </w:sectPr>
      </w:pPr>
    </w:p>
    <w:p w:rsidR="007B7891" w:rsidRPr="009A290D" w:rsidRDefault="007B7891" w:rsidP="007B7891">
      <w:pPr>
        <w:ind w:left="11340"/>
        <w:jc w:val="right"/>
        <w:rPr>
          <w:b/>
          <w:szCs w:val="20"/>
        </w:rPr>
      </w:pPr>
    </w:p>
    <w:p w:rsidR="007B7891" w:rsidRPr="009A290D" w:rsidRDefault="007B7891" w:rsidP="007B7891">
      <w:pPr>
        <w:ind w:left="11340"/>
        <w:jc w:val="right"/>
        <w:rPr>
          <w:b/>
          <w:szCs w:val="20"/>
        </w:rPr>
      </w:pPr>
      <w:r w:rsidRPr="009A290D">
        <w:rPr>
          <w:b/>
          <w:szCs w:val="20"/>
        </w:rPr>
        <w:t>Приложение № 5</w:t>
      </w:r>
    </w:p>
    <w:p w:rsidR="007B7891" w:rsidRPr="009A290D" w:rsidRDefault="007B7891" w:rsidP="007B7891">
      <w:pPr>
        <w:ind w:left="11340"/>
        <w:jc w:val="right"/>
        <w:rPr>
          <w:b/>
          <w:szCs w:val="20"/>
        </w:rPr>
      </w:pPr>
      <w:r w:rsidRPr="009A290D">
        <w:rPr>
          <w:b/>
          <w:szCs w:val="20"/>
        </w:rPr>
        <w:t xml:space="preserve"> </w:t>
      </w:r>
    </w:p>
    <w:p w:rsidR="007B7891" w:rsidRPr="009A290D" w:rsidRDefault="007B7891" w:rsidP="007B7891">
      <w:pPr>
        <w:jc w:val="center"/>
        <w:rPr>
          <w:b/>
        </w:rPr>
      </w:pPr>
    </w:p>
    <w:p w:rsidR="007B7891" w:rsidRPr="009A290D" w:rsidRDefault="007B7891" w:rsidP="007B7891">
      <w:pPr>
        <w:jc w:val="center"/>
        <w:rPr>
          <w:b/>
          <w:sz w:val="28"/>
        </w:rPr>
      </w:pPr>
      <w:r w:rsidRPr="009A290D">
        <w:rPr>
          <w:b/>
          <w:sz w:val="28"/>
        </w:rPr>
        <w:t>Перечень и финансирование</w:t>
      </w:r>
    </w:p>
    <w:p w:rsidR="007B7891" w:rsidRPr="009A290D" w:rsidRDefault="007B7891" w:rsidP="007B7891">
      <w:pPr>
        <w:jc w:val="center"/>
        <w:rPr>
          <w:b/>
          <w:sz w:val="28"/>
        </w:rPr>
      </w:pPr>
      <w:r w:rsidRPr="009A290D">
        <w:rPr>
          <w:b/>
          <w:sz w:val="28"/>
        </w:rPr>
        <w:t xml:space="preserve">основных мероприятий муниципальной программы </w:t>
      </w:r>
    </w:p>
    <w:p w:rsidR="007B7891" w:rsidRPr="009A290D" w:rsidRDefault="007B7891" w:rsidP="007B7891">
      <w:pPr>
        <w:jc w:val="cente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50"/>
        <w:gridCol w:w="851"/>
        <w:gridCol w:w="1134"/>
        <w:gridCol w:w="1984"/>
        <w:gridCol w:w="1843"/>
        <w:gridCol w:w="1843"/>
        <w:gridCol w:w="992"/>
        <w:gridCol w:w="567"/>
        <w:gridCol w:w="991"/>
        <w:gridCol w:w="993"/>
        <w:gridCol w:w="1134"/>
      </w:tblGrid>
      <w:tr w:rsidR="007B7891" w:rsidRPr="009A290D" w:rsidTr="00EA675E">
        <w:trPr>
          <w:trHeight w:val="1257"/>
        </w:trPr>
        <w:tc>
          <w:tcPr>
            <w:tcW w:w="2235" w:type="dxa"/>
            <w:vMerge w:val="restart"/>
            <w:shd w:val="clear" w:color="auto" w:fill="auto"/>
          </w:tcPr>
          <w:p w:rsidR="007B7891" w:rsidRPr="009A290D" w:rsidRDefault="007B7891" w:rsidP="00FC7E8A">
            <w:pP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Номер и наименование основного мероприяти</w:t>
            </w:r>
            <w:r w:rsidR="00E229AE" w:rsidRPr="009A290D">
              <w:rPr>
                <w:b/>
              </w:rPr>
              <w:t>я (номера площадок -приложение 9</w:t>
            </w:r>
            <w:r w:rsidRPr="009A290D">
              <w:rPr>
                <w:b/>
              </w:rPr>
              <w:t>), га</w:t>
            </w:r>
          </w:p>
        </w:tc>
        <w:tc>
          <w:tcPr>
            <w:tcW w:w="850"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Ответственный исполнитель</w:t>
            </w:r>
          </w:p>
        </w:tc>
        <w:tc>
          <w:tcPr>
            <w:tcW w:w="1985" w:type="dxa"/>
            <w:gridSpan w:val="2"/>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 xml:space="preserve">Срок </w:t>
            </w:r>
          </w:p>
        </w:tc>
        <w:tc>
          <w:tcPr>
            <w:tcW w:w="1984"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Ожидаемый непосредственный результат (краткое описание)</w:t>
            </w:r>
          </w:p>
        </w:tc>
        <w:tc>
          <w:tcPr>
            <w:tcW w:w="1843"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 xml:space="preserve">Основные направления реализации </w:t>
            </w:r>
          </w:p>
        </w:tc>
        <w:tc>
          <w:tcPr>
            <w:tcW w:w="1843"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Связь с показателями Муниципальной программы</w:t>
            </w:r>
          </w:p>
        </w:tc>
        <w:tc>
          <w:tcPr>
            <w:tcW w:w="4677" w:type="dxa"/>
            <w:gridSpan w:val="5"/>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Объем средств направляемых на финансирование мероприятий, тыс. руб.</w:t>
            </w:r>
          </w:p>
        </w:tc>
      </w:tr>
      <w:tr w:rsidR="007B7891" w:rsidRPr="009A290D" w:rsidTr="00AF3AAA">
        <w:trPr>
          <w:trHeight w:val="540"/>
        </w:trPr>
        <w:tc>
          <w:tcPr>
            <w:tcW w:w="2235" w:type="dxa"/>
            <w:vMerge/>
            <w:shd w:val="clear" w:color="auto" w:fill="auto"/>
          </w:tcPr>
          <w:p w:rsidR="007B7891" w:rsidRPr="009A290D" w:rsidRDefault="007B7891" w:rsidP="00FC7E8A">
            <w:pPr>
              <w:jc w:val="center"/>
              <w:rPr>
                <w:b/>
              </w:rPr>
            </w:pPr>
          </w:p>
        </w:tc>
        <w:tc>
          <w:tcPr>
            <w:tcW w:w="850" w:type="dxa"/>
            <w:vMerge/>
            <w:shd w:val="clear" w:color="auto" w:fill="auto"/>
          </w:tcPr>
          <w:p w:rsidR="007B7891" w:rsidRPr="009A290D" w:rsidRDefault="007B7891" w:rsidP="00FC7E8A">
            <w:pPr>
              <w:jc w:val="center"/>
              <w:rPr>
                <w:b/>
              </w:rPr>
            </w:pPr>
          </w:p>
        </w:tc>
        <w:tc>
          <w:tcPr>
            <w:tcW w:w="1985" w:type="dxa"/>
            <w:gridSpan w:val="2"/>
            <w:vMerge/>
            <w:shd w:val="clear" w:color="auto" w:fill="auto"/>
          </w:tcPr>
          <w:p w:rsidR="007B7891" w:rsidRPr="009A290D" w:rsidRDefault="007B7891" w:rsidP="00FC7E8A">
            <w:pPr>
              <w:jc w:val="center"/>
              <w:rPr>
                <w:b/>
              </w:rPr>
            </w:pPr>
          </w:p>
        </w:tc>
        <w:tc>
          <w:tcPr>
            <w:tcW w:w="1984" w:type="dxa"/>
            <w:vMerge/>
            <w:shd w:val="clear" w:color="auto" w:fill="auto"/>
          </w:tcPr>
          <w:p w:rsidR="007B7891" w:rsidRPr="009A290D" w:rsidRDefault="007B7891" w:rsidP="00FC7E8A">
            <w:pPr>
              <w:jc w:val="center"/>
              <w:rPr>
                <w:b/>
              </w:rPr>
            </w:pPr>
          </w:p>
        </w:tc>
        <w:tc>
          <w:tcPr>
            <w:tcW w:w="1843" w:type="dxa"/>
            <w:vMerge/>
            <w:shd w:val="clear" w:color="auto" w:fill="auto"/>
          </w:tcPr>
          <w:p w:rsidR="007B7891" w:rsidRPr="009A290D" w:rsidRDefault="007B7891" w:rsidP="00FC7E8A">
            <w:pPr>
              <w:jc w:val="center"/>
              <w:rPr>
                <w:b/>
              </w:rPr>
            </w:pPr>
          </w:p>
        </w:tc>
        <w:tc>
          <w:tcPr>
            <w:tcW w:w="1843" w:type="dxa"/>
            <w:vMerge/>
            <w:shd w:val="clear" w:color="auto" w:fill="auto"/>
          </w:tcPr>
          <w:p w:rsidR="007B7891" w:rsidRPr="009A290D" w:rsidRDefault="007B7891" w:rsidP="00FC7E8A">
            <w:pPr>
              <w:jc w:val="center"/>
              <w:rPr>
                <w:b/>
              </w:rPr>
            </w:pPr>
          </w:p>
        </w:tc>
        <w:tc>
          <w:tcPr>
            <w:tcW w:w="992" w:type="dxa"/>
            <w:vMerge w:val="restart"/>
            <w:shd w:val="clear" w:color="auto" w:fill="auto"/>
          </w:tcPr>
          <w:p w:rsidR="007B7891" w:rsidRPr="009A290D" w:rsidRDefault="007B7891" w:rsidP="00FC7E8A">
            <w:pPr>
              <w:rPr>
                <w:b/>
              </w:rPr>
            </w:pPr>
          </w:p>
          <w:p w:rsidR="007B7891" w:rsidRPr="009A290D" w:rsidRDefault="007B7891" w:rsidP="00FC7E8A">
            <w:pPr>
              <w:rPr>
                <w:b/>
              </w:rPr>
            </w:pPr>
          </w:p>
          <w:p w:rsidR="007B7891" w:rsidRPr="009A290D" w:rsidRDefault="007B7891" w:rsidP="00FC7E8A">
            <w:pPr>
              <w:rPr>
                <w:b/>
              </w:rPr>
            </w:pPr>
            <w:r w:rsidRPr="009A290D">
              <w:rPr>
                <w:b/>
              </w:rPr>
              <w:t>Всего</w:t>
            </w:r>
          </w:p>
          <w:p w:rsidR="007B7891" w:rsidRPr="009A290D" w:rsidRDefault="007B7891" w:rsidP="00FC7E8A">
            <w:pPr>
              <w:rPr>
                <w:b/>
              </w:rPr>
            </w:pPr>
          </w:p>
          <w:p w:rsidR="007B7891" w:rsidRPr="009A290D" w:rsidRDefault="007B7891" w:rsidP="00FC7E8A">
            <w:pPr>
              <w:rPr>
                <w:b/>
              </w:rPr>
            </w:pPr>
          </w:p>
        </w:tc>
        <w:tc>
          <w:tcPr>
            <w:tcW w:w="567"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ФБ</w:t>
            </w:r>
          </w:p>
        </w:tc>
        <w:tc>
          <w:tcPr>
            <w:tcW w:w="991" w:type="dxa"/>
            <w:vMerge w:val="restart"/>
            <w:shd w:val="clear" w:color="auto" w:fill="auto"/>
          </w:tcPr>
          <w:p w:rsidR="007B7891" w:rsidRPr="009A290D" w:rsidRDefault="007B7891" w:rsidP="00FC7E8A">
            <w:pP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ОБ</w:t>
            </w:r>
          </w:p>
        </w:tc>
        <w:tc>
          <w:tcPr>
            <w:tcW w:w="993"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МБ</w:t>
            </w:r>
          </w:p>
        </w:tc>
        <w:tc>
          <w:tcPr>
            <w:tcW w:w="1134" w:type="dxa"/>
            <w:vMerge w:val="restart"/>
            <w:shd w:val="clear" w:color="auto" w:fill="auto"/>
          </w:tcPr>
          <w:p w:rsidR="007B7891" w:rsidRPr="009A290D" w:rsidRDefault="007B7891" w:rsidP="00FC7E8A">
            <w:pPr>
              <w:rPr>
                <w:b/>
              </w:rPr>
            </w:pPr>
          </w:p>
          <w:p w:rsidR="007B7891" w:rsidRPr="009A290D" w:rsidRDefault="007B7891" w:rsidP="00FC7E8A">
            <w:pPr>
              <w:rPr>
                <w:b/>
              </w:rPr>
            </w:pPr>
            <w:r w:rsidRPr="009A290D">
              <w:rPr>
                <w:b/>
              </w:rPr>
              <w:t>Внебюджетные источники</w:t>
            </w:r>
          </w:p>
        </w:tc>
      </w:tr>
      <w:tr w:rsidR="007B7891" w:rsidRPr="009A290D" w:rsidTr="00AF3AAA">
        <w:trPr>
          <w:trHeight w:val="418"/>
        </w:trPr>
        <w:tc>
          <w:tcPr>
            <w:tcW w:w="2235" w:type="dxa"/>
            <w:vMerge/>
            <w:shd w:val="clear" w:color="auto" w:fill="auto"/>
          </w:tcPr>
          <w:p w:rsidR="007B7891" w:rsidRPr="009A290D" w:rsidRDefault="007B7891" w:rsidP="00FC7E8A">
            <w:pPr>
              <w:jc w:val="center"/>
            </w:pPr>
          </w:p>
        </w:tc>
        <w:tc>
          <w:tcPr>
            <w:tcW w:w="850" w:type="dxa"/>
            <w:vMerge/>
            <w:shd w:val="clear" w:color="auto" w:fill="auto"/>
          </w:tcPr>
          <w:p w:rsidR="007B7891" w:rsidRPr="009A290D" w:rsidRDefault="007B7891" w:rsidP="00FC7E8A">
            <w:pPr>
              <w:jc w:val="center"/>
            </w:pPr>
          </w:p>
        </w:tc>
        <w:tc>
          <w:tcPr>
            <w:tcW w:w="851" w:type="dxa"/>
            <w:shd w:val="clear" w:color="auto" w:fill="auto"/>
          </w:tcPr>
          <w:p w:rsidR="007B7891" w:rsidRPr="009A290D" w:rsidRDefault="007B7891" w:rsidP="00FC7E8A">
            <w:pPr>
              <w:jc w:val="center"/>
              <w:rPr>
                <w:b/>
              </w:rPr>
            </w:pPr>
            <w:r w:rsidRPr="009A290D">
              <w:rPr>
                <w:b/>
              </w:rPr>
              <w:t>начала реализации</w:t>
            </w:r>
          </w:p>
        </w:tc>
        <w:tc>
          <w:tcPr>
            <w:tcW w:w="1134" w:type="dxa"/>
            <w:shd w:val="clear" w:color="auto" w:fill="auto"/>
          </w:tcPr>
          <w:p w:rsidR="007B7891" w:rsidRPr="009A290D" w:rsidRDefault="007B7891" w:rsidP="00FC7E8A">
            <w:pPr>
              <w:jc w:val="center"/>
              <w:rPr>
                <w:b/>
              </w:rPr>
            </w:pPr>
            <w:r w:rsidRPr="009A290D">
              <w:rPr>
                <w:b/>
              </w:rPr>
              <w:t>окончания реализации</w:t>
            </w:r>
          </w:p>
        </w:tc>
        <w:tc>
          <w:tcPr>
            <w:tcW w:w="1984" w:type="dxa"/>
            <w:vMerge/>
            <w:shd w:val="clear" w:color="auto" w:fill="auto"/>
          </w:tcPr>
          <w:p w:rsidR="007B7891" w:rsidRPr="009A290D" w:rsidRDefault="007B7891" w:rsidP="00FC7E8A">
            <w:pPr>
              <w:jc w:val="center"/>
            </w:pPr>
          </w:p>
        </w:tc>
        <w:tc>
          <w:tcPr>
            <w:tcW w:w="1843" w:type="dxa"/>
            <w:vMerge/>
            <w:shd w:val="clear" w:color="auto" w:fill="auto"/>
          </w:tcPr>
          <w:p w:rsidR="007B7891" w:rsidRPr="009A290D" w:rsidRDefault="007B7891" w:rsidP="00FC7E8A">
            <w:pPr>
              <w:jc w:val="center"/>
            </w:pPr>
          </w:p>
        </w:tc>
        <w:tc>
          <w:tcPr>
            <w:tcW w:w="1843" w:type="dxa"/>
            <w:vMerge/>
            <w:shd w:val="clear" w:color="auto" w:fill="auto"/>
          </w:tcPr>
          <w:p w:rsidR="007B7891" w:rsidRPr="009A290D" w:rsidRDefault="007B7891" w:rsidP="00FC7E8A">
            <w:pPr>
              <w:jc w:val="center"/>
            </w:pPr>
          </w:p>
        </w:tc>
        <w:tc>
          <w:tcPr>
            <w:tcW w:w="992" w:type="dxa"/>
            <w:vMerge/>
            <w:shd w:val="clear" w:color="auto" w:fill="auto"/>
          </w:tcPr>
          <w:p w:rsidR="007B7891" w:rsidRPr="009A290D" w:rsidRDefault="007B7891" w:rsidP="00FC7E8A">
            <w:pPr>
              <w:jc w:val="center"/>
            </w:pPr>
          </w:p>
        </w:tc>
        <w:tc>
          <w:tcPr>
            <w:tcW w:w="567" w:type="dxa"/>
            <w:vMerge/>
            <w:shd w:val="clear" w:color="auto" w:fill="auto"/>
          </w:tcPr>
          <w:p w:rsidR="007B7891" w:rsidRPr="009A290D" w:rsidRDefault="007B7891" w:rsidP="00FC7E8A">
            <w:pPr>
              <w:jc w:val="center"/>
            </w:pPr>
          </w:p>
        </w:tc>
        <w:tc>
          <w:tcPr>
            <w:tcW w:w="991" w:type="dxa"/>
            <w:vMerge/>
            <w:shd w:val="clear" w:color="auto" w:fill="auto"/>
          </w:tcPr>
          <w:p w:rsidR="007B7891" w:rsidRPr="009A290D" w:rsidRDefault="007B7891" w:rsidP="00FC7E8A">
            <w:pPr>
              <w:jc w:val="center"/>
            </w:pPr>
          </w:p>
        </w:tc>
        <w:tc>
          <w:tcPr>
            <w:tcW w:w="993" w:type="dxa"/>
            <w:vMerge/>
            <w:shd w:val="clear" w:color="auto" w:fill="auto"/>
          </w:tcPr>
          <w:p w:rsidR="007B7891" w:rsidRPr="009A290D" w:rsidRDefault="007B7891" w:rsidP="00FC7E8A">
            <w:pPr>
              <w:jc w:val="center"/>
            </w:pPr>
          </w:p>
        </w:tc>
        <w:tc>
          <w:tcPr>
            <w:tcW w:w="1134" w:type="dxa"/>
            <w:vMerge/>
            <w:shd w:val="clear" w:color="auto" w:fill="auto"/>
          </w:tcPr>
          <w:p w:rsidR="007B7891" w:rsidRPr="009A290D" w:rsidRDefault="007B7891" w:rsidP="00FC7E8A">
            <w:pPr>
              <w:jc w:val="center"/>
            </w:pPr>
          </w:p>
        </w:tc>
      </w:tr>
      <w:tr w:rsidR="007B7891" w:rsidRPr="009A290D" w:rsidTr="00AF3AAA">
        <w:tc>
          <w:tcPr>
            <w:tcW w:w="2235" w:type="dxa"/>
            <w:shd w:val="clear" w:color="auto" w:fill="auto"/>
          </w:tcPr>
          <w:p w:rsidR="007B7891" w:rsidRPr="009A290D" w:rsidRDefault="007B7891" w:rsidP="00FC7E8A">
            <w:pPr>
              <w:jc w:val="center"/>
              <w:rPr>
                <w:b/>
              </w:rPr>
            </w:pPr>
            <w:r w:rsidRPr="009A290D">
              <w:rPr>
                <w:b/>
              </w:rPr>
              <w:t>1</w:t>
            </w:r>
          </w:p>
        </w:tc>
        <w:tc>
          <w:tcPr>
            <w:tcW w:w="850" w:type="dxa"/>
            <w:shd w:val="clear" w:color="auto" w:fill="auto"/>
          </w:tcPr>
          <w:p w:rsidR="007B7891" w:rsidRPr="009A290D" w:rsidRDefault="007B7891" w:rsidP="00FC7E8A">
            <w:pPr>
              <w:jc w:val="center"/>
              <w:rPr>
                <w:b/>
              </w:rPr>
            </w:pPr>
            <w:r w:rsidRPr="009A290D">
              <w:rPr>
                <w:b/>
              </w:rPr>
              <w:t>2</w:t>
            </w:r>
          </w:p>
        </w:tc>
        <w:tc>
          <w:tcPr>
            <w:tcW w:w="851" w:type="dxa"/>
            <w:shd w:val="clear" w:color="auto" w:fill="auto"/>
          </w:tcPr>
          <w:p w:rsidR="007B7891" w:rsidRPr="009A290D" w:rsidRDefault="007B7891" w:rsidP="00FC7E8A">
            <w:pPr>
              <w:jc w:val="center"/>
              <w:rPr>
                <w:b/>
              </w:rPr>
            </w:pPr>
            <w:r w:rsidRPr="009A290D">
              <w:rPr>
                <w:b/>
              </w:rPr>
              <w:t>3</w:t>
            </w:r>
          </w:p>
        </w:tc>
        <w:tc>
          <w:tcPr>
            <w:tcW w:w="1134" w:type="dxa"/>
            <w:shd w:val="clear" w:color="auto" w:fill="auto"/>
          </w:tcPr>
          <w:p w:rsidR="007B7891" w:rsidRPr="009A290D" w:rsidRDefault="007B7891" w:rsidP="00FC7E8A">
            <w:pPr>
              <w:jc w:val="center"/>
              <w:rPr>
                <w:b/>
              </w:rPr>
            </w:pPr>
            <w:r w:rsidRPr="009A290D">
              <w:rPr>
                <w:b/>
              </w:rPr>
              <w:t>4</w:t>
            </w:r>
          </w:p>
        </w:tc>
        <w:tc>
          <w:tcPr>
            <w:tcW w:w="1984" w:type="dxa"/>
            <w:shd w:val="clear" w:color="auto" w:fill="auto"/>
          </w:tcPr>
          <w:p w:rsidR="007B7891" w:rsidRPr="009A290D" w:rsidRDefault="007B7891" w:rsidP="00FC7E8A">
            <w:pPr>
              <w:jc w:val="center"/>
              <w:rPr>
                <w:b/>
              </w:rPr>
            </w:pPr>
            <w:r w:rsidRPr="009A290D">
              <w:rPr>
                <w:b/>
              </w:rPr>
              <w:t>5</w:t>
            </w:r>
          </w:p>
        </w:tc>
        <w:tc>
          <w:tcPr>
            <w:tcW w:w="1843" w:type="dxa"/>
            <w:shd w:val="clear" w:color="auto" w:fill="auto"/>
          </w:tcPr>
          <w:p w:rsidR="007B7891" w:rsidRPr="009A290D" w:rsidRDefault="007B7891" w:rsidP="00FC7E8A">
            <w:pPr>
              <w:jc w:val="center"/>
              <w:rPr>
                <w:b/>
              </w:rPr>
            </w:pPr>
            <w:r w:rsidRPr="009A290D">
              <w:rPr>
                <w:b/>
              </w:rPr>
              <w:t>6</w:t>
            </w:r>
          </w:p>
        </w:tc>
        <w:tc>
          <w:tcPr>
            <w:tcW w:w="1843" w:type="dxa"/>
            <w:shd w:val="clear" w:color="auto" w:fill="auto"/>
          </w:tcPr>
          <w:p w:rsidR="007B7891" w:rsidRPr="009A290D" w:rsidRDefault="007B7891" w:rsidP="00FC7E8A">
            <w:pPr>
              <w:jc w:val="center"/>
              <w:rPr>
                <w:b/>
              </w:rPr>
            </w:pPr>
            <w:r w:rsidRPr="009A290D">
              <w:rPr>
                <w:b/>
              </w:rPr>
              <w:t>7</w:t>
            </w:r>
          </w:p>
        </w:tc>
        <w:tc>
          <w:tcPr>
            <w:tcW w:w="992" w:type="dxa"/>
            <w:shd w:val="clear" w:color="auto" w:fill="auto"/>
          </w:tcPr>
          <w:p w:rsidR="007B7891" w:rsidRPr="009A290D" w:rsidRDefault="007B7891" w:rsidP="00FC7E8A">
            <w:pPr>
              <w:jc w:val="center"/>
              <w:rPr>
                <w:b/>
              </w:rPr>
            </w:pPr>
            <w:r w:rsidRPr="009A290D">
              <w:rPr>
                <w:b/>
              </w:rPr>
              <w:t>8</w:t>
            </w:r>
          </w:p>
        </w:tc>
        <w:tc>
          <w:tcPr>
            <w:tcW w:w="567" w:type="dxa"/>
            <w:shd w:val="clear" w:color="auto" w:fill="auto"/>
          </w:tcPr>
          <w:p w:rsidR="007B7891" w:rsidRPr="009A290D" w:rsidRDefault="007B7891" w:rsidP="00FC7E8A">
            <w:pPr>
              <w:jc w:val="center"/>
              <w:rPr>
                <w:b/>
              </w:rPr>
            </w:pPr>
            <w:r w:rsidRPr="009A290D">
              <w:rPr>
                <w:b/>
              </w:rPr>
              <w:t>9</w:t>
            </w:r>
          </w:p>
        </w:tc>
        <w:tc>
          <w:tcPr>
            <w:tcW w:w="991" w:type="dxa"/>
            <w:shd w:val="clear" w:color="auto" w:fill="auto"/>
          </w:tcPr>
          <w:p w:rsidR="007B7891" w:rsidRPr="009A290D" w:rsidRDefault="007B7891" w:rsidP="00FC7E8A">
            <w:pPr>
              <w:jc w:val="center"/>
              <w:rPr>
                <w:b/>
              </w:rPr>
            </w:pPr>
            <w:r w:rsidRPr="009A290D">
              <w:rPr>
                <w:b/>
              </w:rPr>
              <w:t>10</w:t>
            </w:r>
          </w:p>
        </w:tc>
        <w:tc>
          <w:tcPr>
            <w:tcW w:w="993" w:type="dxa"/>
            <w:shd w:val="clear" w:color="auto" w:fill="auto"/>
          </w:tcPr>
          <w:p w:rsidR="007B7891" w:rsidRPr="009A290D" w:rsidRDefault="007B7891" w:rsidP="00FC7E8A">
            <w:pPr>
              <w:jc w:val="center"/>
              <w:rPr>
                <w:b/>
              </w:rPr>
            </w:pPr>
            <w:r w:rsidRPr="009A290D">
              <w:rPr>
                <w:b/>
              </w:rPr>
              <w:t>11</w:t>
            </w:r>
          </w:p>
        </w:tc>
        <w:tc>
          <w:tcPr>
            <w:tcW w:w="1134" w:type="dxa"/>
            <w:shd w:val="clear" w:color="auto" w:fill="auto"/>
          </w:tcPr>
          <w:p w:rsidR="007B7891" w:rsidRPr="009A290D" w:rsidRDefault="007B7891" w:rsidP="00FC7E8A">
            <w:pPr>
              <w:jc w:val="center"/>
              <w:rPr>
                <w:b/>
              </w:rPr>
            </w:pPr>
            <w:r w:rsidRPr="009A290D">
              <w:rPr>
                <w:b/>
              </w:rPr>
              <w:t>12</w:t>
            </w:r>
          </w:p>
        </w:tc>
      </w:tr>
      <w:tr w:rsidR="007B7891" w:rsidRPr="009A290D" w:rsidTr="00AF3AAA">
        <w:tc>
          <w:tcPr>
            <w:tcW w:w="2235" w:type="dxa"/>
            <w:shd w:val="clear" w:color="auto" w:fill="auto"/>
          </w:tcPr>
          <w:p w:rsidR="007B7891" w:rsidRPr="009A290D" w:rsidRDefault="007B7891" w:rsidP="00FC7E8A">
            <w:pPr>
              <w:jc w:val="center"/>
            </w:pPr>
            <w:r w:rsidRPr="009A290D">
              <w:t xml:space="preserve">1. Благоустройство </w:t>
            </w:r>
            <w:r w:rsidR="00B41187" w:rsidRPr="009A290D">
              <w:t>общественной</w:t>
            </w:r>
            <w:r w:rsidRPr="009A290D">
              <w:t xml:space="preserve"> территории</w:t>
            </w:r>
            <w:r w:rsidR="005A2C4B" w:rsidRPr="009A290D">
              <w:t>,</w:t>
            </w:r>
            <w:r w:rsidRPr="009A290D">
              <w:t xml:space="preserve"> площадка </w:t>
            </w:r>
            <w:r w:rsidR="00B41187" w:rsidRPr="009A290D">
              <w:t>2</w:t>
            </w:r>
            <w:r w:rsidRPr="009A290D">
              <w:t>.</w:t>
            </w:r>
            <w:r w:rsidR="00B41187" w:rsidRPr="009A290D">
              <w:t>6</w:t>
            </w:r>
            <w:r w:rsidR="00DA2523" w:rsidRPr="009A290D">
              <w:t>,</w:t>
            </w:r>
          </w:p>
          <w:p w:rsidR="001045C2" w:rsidRPr="009A290D" w:rsidRDefault="001045C2" w:rsidP="00FC7E8A">
            <w:pPr>
              <w:jc w:val="center"/>
            </w:pPr>
            <w:r w:rsidRPr="009A290D">
              <w:t>0,4 га</w:t>
            </w:r>
          </w:p>
          <w:p w:rsidR="00DA2523" w:rsidRPr="009A290D" w:rsidRDefault="00DA2523" w:rsidP="00FC7E8A">
            <w:pPr>
              <w:jc w:val="center"/>
            </w:pPr>
          </w:p>
          <w:p w:rsidR="007B7891" w:rsidRPr="009A290D" w:rsidRDefault="007B7891" w:rsidP="00FC7E8A">
            <w:pPr>
              <w:jc w:val="center"/>
            </w:pPr>
          </w:p>
        </w:tc>
        <w:tc>
          <w:tcPr>
            <w:tcW w:w="850" w:type="dxa"/>
            <w:shd w:val="clear" w:color="auto" w:fill="auto"/>
          </w:tcPr>
          <w:p w:rsidR="007B7891" w:rsidRPr="009A290D" w:rsidRDefault="007B7891" w:rsidP="00FC7E8A">
            <w:pPr>
              <w:jc w:val="center"/>
            </w:pPr>
            <w:r w:rsidRPr="009A290D">
              <w:t>администрация МО Приладожское городское поселение</w:t>
            </w:r>
          </w:p>
        </w:tc>
        <w:tc>
          <w:tcPr>
            <w:tcW w:w="851" w:type="dxa"/>
            <w:shd w:val="clear" w:color="auto" w:fill="auto"/>
          </w:tcPr>
          <w:p w:rsidR="007B7891" w:rsidRPr="009A290D" w:rsidRDefault="007B7891" w:rsidP="00FC7E8A">
            <w:pPr>
              <w:jc w:val="center"/>
            </w:pPr>
            <w:r w:rsidRPr="009A290D">
              <w:t>201</w:t>
            </w:r>
            <w:r w:rsidR="00776106" w:rsidRPr="009A290D">
              <w:t>9</w:t>
            </w:r>
          </w:p>
        </w:tc>
        <w:tc>
          <w:tcPr>
            <w:tcW w:w="1134" w:type="dxa"/>
            <w:shd w:val="clear" w:color="auto" w:fill="auto"/>
          </w:tcPr>
          <w:p w:rsidR="007B7891" w:rsidRPr="009A290D" w:rsidRDefault="007B7891" w:rsidP="005A2C4B">
            <w:pPr>
              <w:jc w:val="center"/>
            </w:pPr>
            <w:r w:rsidRPr="009A290D">
              <w:t>20</w:t>
            </w:r>
            <w:r w:rsidR="005A2C4B" w:rsidRPr="009A290D">
              <w:t>19</w:t>
            </w:r>
          </w:p>
        </w:tc>
        <w:tc>
          <w:tcPr>
            <w:tcW w:w="1984" w:type="dxa"/>
            <w:shd w:val="clear" w:color="auto" w:fill="auto"/>
          </w:tcPr>
          <w:p w:rsidR="007B7891" w:rsidRPr="009A290D" w:rsidRDefault="007B7891" w:rsidP="00FC7E8A">
            <w:pPr>
              <w:jc w:val="center"/>
            </w:pPr>
            <w:r w:rsidRPr="009A290D">
              <w:t>- организация комфортного пешеходного движения по качественному покрытию</w:t>
            </w:r>
          </w:p>
          <w:p w:rsidR="007B7891" w:rsidRPr="009A290D" w:rsidRDefault="007B7891" w:rsidP="00FC7E8A">
            <w:pPr>
              <w:jc w:val="center"/>
            </w:pPr>
            <w:r w:rsidRPr="009A290D">
              <w:t>- озеленение территории</w:t>
            </w:r>
          </w:p>
          <w:p w:rsidR="007B7891" w:rsidRPr="009A290D" w:rsidRDefault="007B7891" w:rsidP="00FC7E8A">
            <w:pPr>
              <w:jc w:val="center"/>
            </w:pPr>
            <w:r w:rsidRPr="009A290D">
              <w:t>- организация мест для отдыха и досуга населения</w:t>
            </w:r>
          </w:p>
          <w:p w:rsidR="005A2C4B" w:rsidRPr="009A290D" w:rsidRDefault="005A2C4B" w:rsidP="00FC7E8A">
            <w:pPr>
              <w:jc w:val="center"/>
            </w:pPr>
            <w:r w:rsidRPr="009A290D">
              <w:t>- установка детского игрового комплекса</w:t>
            </w:r>
          </w:p>
          <w:p w:rsidR="005A2C4B" w:rsidRPr="009A290D" w:rsidRDefault="005A2C4B" w:rsidP="00FC7E8A">
            <w:pPr>
              <w:jc w:val="center"/>
            </w:pPr>
            <w:r w:rsidRPr="009A290D">
              <w:t>-установка песочницы, качелей, качалки балансира, дорожки-змейки</w:t>
            </w:r>
          </w:p>
          <w:p w:rsidR="005A2C4B" w:rsidRPr="009A290D" w:rsidRDefault="005A2C4B" w:rsidP="00FC7E8A">
            <w:pPr>
              <w:jc w:val="center"/>
            </w:pPr>
            <w:r w:rsidRPr="009A290D">
              <w:t xml:space="preserve">- установка оборудования для </w:t>
            </w:r>
            <w:r w:rsidRPr="009A290D">
              <w:rPr>
                <w:lang w:val="en-US"/>
              </w:rPr>
              <w:t>WorkOut</w:t>
            </w:r>
            <w:r w:rsidRPr="009A290D">
              <w:t xml:space="preserve"> </w:t>
            </w:r>
          </w:p>
          <w:p w:rsidR="008266B8" w:rsidRPr="009A290D" w:rsidRDefault="008266B8" w:rsidP="00FC7E8A">
            <w:pPr>
              <w:jc w:val="center"/>
            </w:pPr>
          </w:p>
        </w:tc>
        <w:tc>
          <w:tcPr>
            <w:tcW w:w="1843" w:type="dxa"/>
            <w:shd w:val="clear" w:color="auto" w:fill="auto"/>
          </w:tcPr>
          <w:p w:rsidR="007B7891" w:rsidRPr="009A290D" w:rsidRDefault="007B7891"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7B7891" w:rsidRPr="009A290D" w:rsidRDefault="007B7891" w:rsidP="008266B8">
            <w:pPr>
              <w:jc w:val="center"/>
            </w:pPr>
            <w:r w:rsidRPr="009A290D">
              <w:t>В соответствии с приложением 1 для 201</w:t>
            </w:r>
            <w:r w:rsidR="008266B8" w:rsidRPr="009A290D">
              <w:t>9</w:t>
            </w:r>
            <w:r w:rsidRPr="009A290D">
              <w:t xml:space="preserve"> года</w:t>
            </w:r>
          </w:p>
        </w:tc>
        <w:tc>
          <w:tcPr>
            <w:tcW w:w="992" w:type="dxa"/>
            <w:shd w:val="clear" w:color="auto" w:fill="auto"/>
          </w:tcPr>
          <w:p w:rsidR="007B7891" w:rsidRPr="006668E2" w:rsidRDefault="00B41187" w:rsidP="006668E2">
            <w:pPr>
              <w:jc w:val="center"/>
              <w:rPr>
                <w:sz w:val="22"/>
                <w:szCs w:val="22"/>
              </w:rPr>
            </w:pPr>
            <w:r w:rsidRPr="006668E2">
              <w:rPr>
                <w:sz w:val="22"/>
                <w:szCs w:val="22"/>
              </w:rPr>
              <w:t>6171</w:t>
            </w:r>
            <w:r w:rsidR="005A2C4B" w:rsidRPr="006668E2">
              <w:rPr>
                <w:sz w:val="22"/>
                <w:szCs w:val="22"/>
              </w:rPr>
              <w:t>,</w:t>
            </w:r>
            <w:r w:rsidR="006668E2" w:rsidRPr="006668E2">
              <w:rPr>
                <w:sz w:val="22"/>
                <w:szCs w:val="22"/>
              </w:rPr>
              <w:t>1</w:t>
            </w:r>
          </w:p>
        </w:tc>
        <w:tc>
          <w:tcPr>
            <w:tcW w:w="567" w:type="dxa"/>
            <w:shd w:val="clear" w:color="auto" w:fill="auto"/>
          </w:tcPr>
          <w:p w:rsidR="007B7891" w:rsidRPr="006668E2" w:rsidRDefault="007B7891" w:rsidP="00FC7E8A">
            <w:pPr>
              <w:jc w:val="center"/>
              <w:rPr>
                <w:sz w:val="22"/>
                <w:szCs w:val="22"/>
              </w:rPr>
            </w:pPr>
          </w:p>
        </w:tc>
        <w:tc>
          <w:tcPr>
            <w:tcW w:w="991" w:type="dxa"/>
            <w:shd w:val="clear" w:color="auto" w:fill="auto"/>
          </w:tcPr>
          <w:p w:rsidR="007B7891" w:rsidRPr="006668E2" w:rsidRDefault="005A2C4B" w:rsidP="006668E2">
            <w:pPr>
              <w:jc w:val="center"/>
              <w:rPr>
                <w:sz w:val="22"/>
                <w:szCs w:val="22"/>
                <w:lang w:val="en-US"/>
              </w:rPr>
            </w:pPr>
            <w:r w:rsidRPr="006668E2">
              <w:rPr>
                <w:sz w:val="22"/>
                <w:szCs w:val="22"/>
              </w:rPr>
              <w:t>5000,0</w:t>
            </w:r>
          </w:p>
        </w:tc>
        <w:tc>
          <w:tcPr>
            <w:tcW w:w="993" w:type="dxa"/>
            <w:shd w:val="clear" w:color="auto" w:fill="auto"/>
          </w:tcPr>
          <w:p w:rsidR="007B7891" w:rsidRPr="006668E2" w:rsidRDefault="005A2C4B" w:rsidP="006668E2">
            <w:pPr>
              <w:jc w:val="center"/>
              <w:rPr>
                <w:sz w:val="22"/>
                <w:szCs w:val="22"/>
              </w:rPr>
            </w:pPr>
            <w:r w:rsidRPr="006668E2">
              <w:rPr>
                <w:sz w:val="22"/>
                <w:szCs w:val="22"/>
              </w:rPr>
              <w:t>1171,</w:t>
            </w:r>
            <w:r w:rsidR="006668E2" w:rsidRPr="006668E2">
              <w:rPr>
                <w:sz w:val="22"/>
                <w:szCs w:val="22"/>
              </w:rPr>
              <w:t>1</w:t>
            </w:r>
          </w:p>
        </w:tc>
        <w:tc>
          <w:tcPr>
            <w:tcW w:w="1134" w:type="dxa"/>
            <w:shd w:val="clear" w:color="auto" w:fill="auto"/>
          </w:tcPr>
          <w:p w:rsidR="007B7891" w:rsidRPr="009A290D" w:rsidRDefault="007B7891" w:rsidP="00FC7E8A">
            <w:pPr>
              <w:jc w:val="center"/>
            </w:pPr>
          </w:p>
        </w:tc>
      </w:tr>
      <w:tr w:rsidR="005A2C4B" w:rsidRPr="009A290D" w:rsidTr="00AF3AAA">
        <w:tc>
          <w:tcPr>
            <w:tcW w:w="2235" w:type="dxa"/>
            <w:shd w:val="clear" w:color="auto" w:fill="auto"/>
          </w:tcPr>
          <w:p w:rsidR="005A2C4B" w:rsidRPr="009A290D" w:rsidRDefault="00EF2692" w:rsidP="005A2C4B">
            <w:pPr>
              <w:jc w:val="center"/>
            </w:pPr>
            <w:r>
              <w:t>2</w:t>
            </w:r>
            <w:r w:rsidR="005A2C4B" w:rsidRPr="009A290D">
              <w:t>. Благоустройство общественной территории, площадка 2.6</w:t>
            </w:r>
            <w:r w:rsidR="001045C2" w:rsidRPr="009A290D">
              <w:t>,</w:t>
            </w:r>
          </w:p>
          <w:p w:rsidR="001045C2" w:rsidRPr="009A290D" w:rsidRDefault="001045C2" w:rsidP="005A2C4B">
            <w:pPr>
              <w:jc w:val="center"/>
            </w:pPr>
            <w:r w:rsidRPr="009A290D">
              <w:t>0,4 га</w:t>
            </w:r>
          </w:p>
          <w:p w:rsidR="005A2C4B" w:rsidRPr="009A290D" w:rsidRDefault="005A2C4B" w:rsidP="00FC7E8A">
            <w:pPr>
              <w:jc w:val="center"/>
            </w:pPr>
          </w:p>
        </w:tc>
        <w:tc>
          <w:tcPr>
            <w:tcW w:w="850" w:type="dxa"/>
            <w:shd w:val="clear" w:color="auto" w:fill="auto"/>
          </w:tcPr>
          <w:p w:rsidR="005A2C4B" w:rsidRPr="009A290D" w:rsidRDefault="005A2C4B" w:rsidP="00FC7E8A">
            <w:pPr>
              <w:jc w:val="center"/>
            </w:pPr>
            <w:r w:rsidRPr="009A290D">
              <w:t>администрация МО Приладожское городское поселение</w:t>
            </w:r>
          </w:p>
        </w:tc>
        <w:tc>
          <w:tcPr>
            <w:tcW w:w="851" w:type="dxa"/>
            <w:shd w:val="clear" w:color="auto" w:fill="auto"/>
          </w:tcPr>
          <w:p w:rsidR="005A2C4B" w:rsidRPr="009A290D" w:rsidRDefault="005A2C4B" w:rsidP="00FC7E8A">
            <w:pPr>
              <w:jc w:val="center"/>
            </w:pPr>
            <w:r w:rsidRPr="009A290D">
              <w:t>2020</w:t>
            </w:r>
          </w:p>
        </w:tc>
        <w:tc>
          <w:tcPr>
            <w:tcW w:w="1134" w:type="dxa"/>
            <w:shd w:val="clear" w:color="auto" w:fill="auto"/>
          </w:tcPr>
          <w:p w:rsidR="005A2C4B" w:rsidRPr="009A290D" w:rsidRDefault="005A2C4B" w:rsidP="00FC7E8A">
            <w:pPr>
              <w:jc w:val="center"/>
            </w:pPr>
            <w:r w:rsidRPr="009A290D">
              <w:t>2020</w:t>
            </w:r>
          </w:p>
        </w:tc>
        <w:tc>
          <w:tcPr>
            <w:tcW w:w="1984" w:type="dxa"/>
            <w:shd w:val="clear" w:color="auto" w:fill="auto"/>
          </w:tcPr>
          <w:p w:rsidR="005A2C4B" w:rsidRPr="009A290D" w:rsidRDefault="005A2C4B" w:rsidP="005A2C4B">
            <w:pPr>
              <w:jc w:val="center"/>
            </w:pPr>
            <w:r w:rsidRPr="009A290D">
              <w:t>- обустройство игрового городка</w:t>
            </w:r>
          </w:p>
        </w:tc>
        <w:tc>
          <w:tcPr>
            <w:tcW w:w="1843" w:type="dxa"/>
            <w:shd w:val="clear" w:color="auto" w:fill="auto"/>
          </w:tcPr>
          <w:p w:rsidR="005A2C4B" w:rsidRPr="009A290D" w:rsidRDefault="005A2C4B"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5A2C4B" w:rsidRPr="009A290D" w:rsidRDefault="005A2C4B" w:rsidP="00DA2523">
            <w:pPr>
              <w:jc w:val="center"/>
            </w:pPr>
            <w:r w:rsidRPr="009A290D">
              <w:t>В соответствии с приложением 1 для 20</w:t>
            </w:r>
            <w:r w:rsidR="00DA2523" w:rsidRPr="009A290D">
              <w:t>20</w:t>
            </w:r>
            <w:r w:rsidRPr="009A290D">
              <w:t xml:space="preserve"> года</w:t>
            </w:r>
          </w:p>
        </w:tc>
        <w:tc>
          <w:tcPr>
            <w:tcW w:w="992" w:type="dxa"/>
          </w:tcPr>
          <w:p w:rsidR="005A2C4B" w:rsidRPr="009A290D" w:rsidRDefault="00AF3AAA" w:rsidP="00FC7E8A">
            <w:pPr>
              <w:jc w:val="center"/>
            </w:pPr>
            <w:r>
              <w:t>3208,6</w:t>
            </w:r>
          </w:p>
        </w:tc>
        <w:tc>
          <w:tcPr>
            <w:tcW w:w="567" w:type="dxa"/>
          </w:tcPr>
          <w:p w:rsidR="005A2C4B" w:rsidRPr="009A290D" w:rsidRDefault="005A2C4B" w:rsidP="00FC7E8A">
            <w:pPr>
              <w:jc w:val="center"/>
            </w:pPr>
          </w:p>
        </w:tc>
        <w:tc>
          <w:tcPr>
            <w:tcW w:w="991" w:type="dxa"/>
          </w:tcPr>
          <w:p w:rsidR="005A2C4B" w:rsidRPr="009A290D" w:rsidRDefault="00AF3AAA" w:rsidP="00FC7E8A">
            <w:pPr>
              <w:jc w:val="center"/>
            </w:pPr>
            <w:r>
              <w:t>2919,0</w:t>
            </w:r>
          </w:p>
        </w:tc>
        <w:tc>
          <w:tcPr>
            <w:tcW w:w="993" w:type="dxa"/>
          </w:tcPr>
          <w:p w:rsidR="005A2C4B" w:rsidRPr="006668E2" w:rsidRDefault="00AF3AAA" w:rsidP="00AF3AAA">
            <w:pPr>
              <w:jc w:val="center"/>
              <w:rPr>
                <w:sz w:val="22"/>
                <w:szCs w:val="22"/>
              </w:rPr>
            </w:pPr>
            <w:r>
              <w:rPr>
                <w:sz w:val="22"/>
                <w:szCs w:val="22"/>
              </w:rPr>
              <w:t>289,6</w:t>
            </w:r>
          </w:p>
        </w:tc>
        <w:tc>
          <w:tcPr>
            <w:tcW w:w="1134" w:type="dxa"/>
          </w:tcPr>
          <w:p w:rsidR="005A2C4B" w:rsidRPr="009A290D" w:rsidRDefault="005A2C4B" w:rsidP="00FC7E8A">
            <w:pPr>
              <w:jc w:val="center"/>
            </w:pPr>
          </w:p>
        </w:tc>
      </w:tr>
      <w:tr w:rsidR="007B7891" w:rsidRPr="009A290D" w:rsidTr="00AF3AAA">
        <w:trPr>
          <w:trHeight w:val="835"/>
        </w:trPr>
        <w:tc>
          <w:tcPr>
            <w:tcW w:w="2235" w:type="dxa"/>
            <w:shd w:val="clear" w:color="auto" w:fill="auto"/>
          </w:tcPr>
          <w:p w:rsidR="007B7891" w:rsidRPr="009A290D" w:rsidRDefault="00B343EA" w:rsidP="00FC7E8A">
            <w:pPr>
              <w:jc w:val="center"/>
            </w:pPr>
            <w:r>
              <w:t>3</w:t>
            </w:r>
            <w:r w:rsidR="007B7891" w:rsidRPr="009A290D">
              <w:t xml:space="preserve">. Благоустройство </w:t>
            </w:r>
            <w:r w:rsidR="00C56901" w:rsidRPr="009A290D">
              <w:t>общественной</w:t>
            </w:r>
            <w:r w:rsidR="007B7891" w:rsidRPr="009A290D">
              <w:t xml:space="preserve"> территории площадка </w:t>
            </w:r>
            <w:r w:rsidR="00C56901" w:rsidRPr="009A290D">
              <w:t>2</w:t>
            </w:r>
            <w:r w:rsidR="007B7891" w:rsidRPr="009A290D">
              <w:t>.</w:t>
            </w:r>
            <w:r w:rsidR="00C56901" w:rsidRPr="009A290D">
              <w:t>4</w:t>
            </w:r>
            <w:r w:rsidR="007B7891" w:rsidRPr="009A290D">
              <w:t>,</w:t>
            </w:r>
          </w:p>
          <w:p w:rsidR="007B7891" w:rsidRPr="009A290D" w:rsidRDefault="00C56901" w:rsidP="00FC7E8A">
            <w:pPr>
              <w:jc w:val="center"/>
            </w:pPr>
            <w:r w:rsidRPr="009A290D">
              <w:t>2,9</w:t>
            </w:r>
            <w:r w:rsidR="00B62A75" w:rsidRPr="009A290D">
              <w:t xml:space="preserve"> га</w:t>
            </w:r>
          </w:p>
        </w:tc>
        <w:tc>
          <w:tcPr>
            <w:tcW w:w="850" w:type="dxa"/>
            <w:shd w:val="clear" w:color="auto" w:fill="auto"/>
          </w:tcPr>
          <w:p w:rsidR="007B7891" w:rsidRPr="009A290D" w:rsidRDefault="007B7891" w:rsidP="00FC7E8A">
            <w:pPr>
              <w:jc w:val="center"/>
            </w:pPr>
            <w:r w:rsidRPr="009A290D">
              <w:t>администрация МО Приладожское городское поселение</w:t>
            </w:r>
          </w:p>
        </w:tc>
        <w:tc>
          <w:tcPr>
            <w:tcW w:w="851" w:type="dxa"/>
            <w:shd w:val="clear" w:color="auto" w:fill="auto"/>
          </w:tcPr>
          <w:p w:rsidR="007B7891" w:rsidRPr="009A290D" w:rsidRDefault="007B7891" w:rsidP="00B62A75">
            <w:pPr>
              <w:jc w:val="center"/>
            </w:pPr>
            <w:r w:rsidRPr="009A290D">
              <w:t>20</w:t>
            </w:r>
            <w:r w:rsidR="00C56901" w:rsidRPr="009A290D">
              <w:t>2</w:t>
            </w:r>
            <w:r w:rsidR="00B62A75" w:rsidRPr="009A290D">
              <w:t>1</w:t>
            </w:r>
          </w:p>
        </w:tc>
        <w:tc>
          <w:tcPr>
            <w:tcW w:w="1134" w:type="dxa"/>
            <w:shd w:val="clear" w:color="auto" w:fill="auto"/>
          </w:tcPr>
          <w:p w:rsidR="007B7891" w:rsidRPr="009A290D" w:rsidRDefault="007B7891" w:rsidP="00B62A75">
            <w:pPr>
              <w:jc w:val="center"/>
            </w:pPr>
            <w:r w:rsidRPr="009A290D">
              <w:t>20</w:t>
            </w:r>
            <w:r w:rsidR="00C56901" w:rsidRPr="009A290D">
              <w:t>2</w:t>
            </w:r>
            <w:r w:rsidR="00B62A75" w:rsidRPr="009A290D">
              <w:t>1</w:t>
            </w:r>
          </w:p>
        </w:tc>
        <w:tc>
          <w:tcPr>
            <w:tcW w:w="1984" w:type="dxa"/>
            <w:shd w:val="clear" w:color="auto" w:fill="auto"/>
          </w:tcPr>
          <w:p w:rsidR="007B7891" w:rsidRPr="009A290D" w:rsidRDefault="007B7891" w:rsidP="00FC7E8A">
            <w:pPr>
              <w:jc w:val="center"/>
            </w:pPr>
            <w:r w:rsidRPr="009A290D">
              <w:t>организация комфортного пешеходного и транспортного движения по качественному покрытию</w:t>
            </w:r>
          </w:p>
          <w:p w:rsidR="007B7891" w:rsidRPr="009A290D" w:rsidRDefault="007B7891" w:rsidP="00FC7E8A">
            <w:pPr>
              <w:jc w:val="center"/>
            </w:pPr>
            <w:r w:rsidRPr="009A290D">
              <w:t>- озеленение территории</w:t>
            </w:r>
          </w:p>
          <w:p w:rsidR="007B7891" w:rsidRPr="009A290D" w:rsidRDefault="007B7891" w:rsidP="00E229AE">
            <w:pPr>
              <w:jc w:val="center"/>
            </w:pPr>
            <w:r w:rsidRPr="009A290D">
              <w:t>- организация мест для отдыха и досуга населения</w:t>
            </w:r>
          </w:p>
          <w:p w:rsidR="007B7891" w:rsidRPr="009A290D" w:rsidRDefault="007B7891" w:rsidP="00FC7E8A">
            <w:pPr>
              <w:jc w:val="center"/>
            </w:pPr>
            <w:r w:rsidRPr="009A290D">
              <w:t>- обеспечение освещения территории</w:t>
            </w:r>
          </w:p>
        </w:tc>
        <w:tc>
          <w:tcPr>
            <w:tcW w:w="1843" w:type="dxa"/>
            <w:shd w:val="clear" w:color="auto" w:fill="auto"/>
          </w:tcPr>
          <w:p w:rsidR="007B7891" w:rsidRPr="009A290D" w:rsidRDefault="007B7891"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7B7891" w:rsidRPr="009A290D" w:rsidRDefault="007B7891" w:rsidP="00B62A75">
            <w:pPr>
              <w:jc w:val="center"/>
            </w:pPr>
            <w:r w:rsidRPr="009A290D">
              <w:t>В соответствии с приложением 1 для 20</w:t>
            </w:r>
            <w:r w:rsidR="00C56901" w:rsidRPr="009A290D">
              <w:t>2</w:t>
            </w:r>
            <w:r w:rsidR="00B62A75" w:rsidRPr="009A290D">
              <w:t>1</w:t>
            </w:r>
            <w:r w:rsidRPr="009A290D">
              <w:t xml:space="preserve"> года</w:t>
            </w:r>
          </w:p>
        </w:tc>
        <w:tc>
          <w:tcPr>
            <w:tcW w:w="992" w:type="dxa"/>
          </w:tcPr>
          <w:p w:rsidR="007B7891" w:rsidRPr="009A290D" w:rsidRDefault="007B7891" w:rsidP="00FC7E8A">
            <w:pPr>
              <w:jc w:val="center"/>
            </w:pPr>
          </w:p>
        </w:tc>
        <w:tc>
          <w:tcPr>
            <w:tcW w:w="567" w:type="dxa"/>
          </w:tcPr>
          <w:p w:rsidR="007B7891" w:rsidRPr="009A290D" w:rsidRDefault="007B7891" w:rsidP="00FC7E8A">
            <w:pPr>
              <w:jc w:val="center"/>
            </w:pPr>
          </w:p>
        </w:tc>
        <w:tc>
          <w:tcPr>
            <w:tcW w:w="991" w:type="dxa"/>
          </w:tcPr>
          <w:p w:rsidR="007B7891" w:rsidRPr="009A290D" w:rsidRDefault="007B7891" w:rsidP="00FC7E8A">
            <w:pPr>
              <w:jc w:val="center"/>
            </w:pPr>
          </w:p>
        </w:tc>
        <w:tc>
          <w:tcPr>
            <w:tcW w:w="993" w:type="dxa"/>
          </w:tcPr>
          <w:p w:rsidR="007B7891" w:rsidRPr="009A290D" w:rsidRDefault="00115326" w:rsidP="00FC7E8A">
            <w:pPr>
              <w:jc w:val="center"/>
            </w:pPr>
            <w:r>
              <w:t>2</w:t>
            </w:r>
            <w:r w:rsidR="00C56901" w:rsidRPr="009A290D">
              <w:t>000,0</w:t>
            </w:r>
          </w:p>
        </w:tc>
        <w:tc>
          <w:tcPr>
            <w:tcW w:w="1134" w:type="dxa"/>
          </w:tcPr>
          <w:p w:rsidR="007B7891" w:rsidRPr="009A290D" w:rsidRDefault="007B7891" w:rsidP="00FC7E8A">
            <w:pPr>
              <w:jc w:val="center"/>
            </w:pPr>
          </w:p>
        </w:tc>
      </w:tr>
      <w:tr w:rsidR="00115326" w:rsidRPr="009A290D" w:rsidTr="00AF3AAA">
        <w:trPr>
          <w:trHeight w:val="835"/>
        </w:trPr>
        <w:tc>
          <w:tcPr>
            <w:tcW w:w="2235" w:type="dxa"/>
            <w:shd w:val="clear" w:color="auto" w:fill="auto"/>
          </w:tcPr>
          <w:p w:rsidR="00115326" w:rsidRPr="009A290D" w:rsidRDefault="00115326" w:rsidP="00115326">
            <w:pPr>
              <w:jc w:val="center"/>
            </w:pPr>
            <w:r>
              <w:t xml:space="preserve">4. </w:t>
            </w:r>
            <w:r w:rsidRPr="009A290D">
              <w:t>Благоустройство дворовой территории площадка 1.</w:t>
            </w:r>
            <w:r>
              <w:t>1</w:t>
            </w:r>
            <w:r w:rsidRPr="009A290D">
              <w:t>,</w:t>
            </w:r>
          </w:p>
          <w:p w:rsidR="00115326" w:rsidRPr="009A290D" w:rsidRDefault="00115326" w:rsidP="00115326">
            <w:pPr>
              <w:jc w:val="center"/>
            </w:pPr>
            <w:r>
              <w:t>2</w:t>
            </w:r>
            <w:r w:rsidRPr="009A290D">
              <w:t>,</w:t>
            </w:r>
            <w:r>
              <w:t>6</w:t>
            </w:r>
            <w:r w:rsidRPr="009A290D">
              <w:t xml:space="preserve"> га</w:t>
            </w:r>
          </w:p>
          <w:p w:rsidR="00115326" w:rsidRDefault="00115326" w:rsidP="00FC7E8A">
            <w:pPr>
              <w:jc w:val="center"/>
            </w:pPr>
          </w:p>
        </w:tc>
        <w:tc>
          <w:tcPr>
            <w:tcW w:w="850" w:type="dxa"/>
            <w:shd w:val="clear" w:color="auto" w:fill="auto"/>
          </w:tcPr>
          <w:p w:rsidR="00115326" w:rsidRPr="009A290D" w:rsidRDefault="00115326" w:rsidP="00FC7E8A">
            <w:pPr>
              <w:jc w:val="center"/>
            </w:pPr>
            <w:r w:rsidRPr="009A290D">
              <w:t>администрация МО Приладожское городское поселение</w:t>
            </w:r>
          </w:p>
        </w:tc>
        <w:tc>
          <w:tcPr>
            <w:tcW w:w="851" w:type="dxa"/>
            <w:shd w:val="clear" w:color="auto" w:fill="auto"/>
          </w:tcPr>
          <w:p w:rsidR="00115326" w:rsidRPr="009A290D" w:rsidRDefault="00115326" w:rsidP="00802D2D">
            <w:pPr>
              <w:jc w:val="center"/>
            </w:pPr>
            <w:r w:rsidRPr="009A290D">
              <w:t>2021</w:t>
            </w:r>
          </w:p>
        </w:tc>
        <w:tc>
          <w:tcPr>
            <w:tcW w:w="1134" w:type="dxa"/>
            <w:shd w:val="clear" w:color="auto" w:fill="auto"/>
          </w:tcPr>
          <w:p w:rsidR="00115326" w:rsidRPr="009A290D" w:rsidRDefault="00115326" w:rsidP="00802D2D">
            <w:pPr>
              <w:jc w:val="center"/>
            </w:pPr>
            <w:r w:rsidRPr="009A290D">
              <w:t>2021</w:t>
            </w:r>
          </w:p>
        </w:tc>
        <w:tc>
          <w:tcPr>
            <w:tcW w:w="1984" w:type="dxa"/>
            <w:shd w:val="clear" w:color="auto" w:fill="auto"/>
          </w:tcPr>
          <w:p w:rsidR="00115326" w:rsidRPr="009A290D" w:rsidRDefault="00115326" w:rsidP="00115326">
            <w:pPr>
              <w:jc w:val="center"/>
            </w:pPr>
            <w:r w:rsidRPr="009A290D">
              <w:t>организация комфортного пешеходного и транспортного движения по качественному покрытию</w:t>
            </w:r>
          </w:p>
          <w:p w:rsidR="00115326" w:rsidRPr="009A290D" w:rsidRDefault="00115326" w:rsidP="00115326">
            <w:pPr>
              <w:jc w:val="center"/>
            </w:pPr>
            <w:r w:rsidRPr="009A290D">
              <w:t>- озеленение территории</w:t>
            </w:r>
          </w:p>
          <w:p w:rsidR="00115326" w:rsidRPr="009A290D" w:rsidRDefault="00115326" w:rsidP="00115326">
            <w:pPr>
              <w:jc w:val="center"/>
            </w:pPr>
            <w:r w:rsidRPr="009A290D">
              <w:t>- организация мест для отдыха и досуга населения</w:t>
            </w:r>
          </w:p>
          <w:p w:rsidR="00115326" w:rsidRPr="009A290D" w:rsidRDefault="00115326" w:rsidP="00115326">
            <w:pPr>
              <w:jc w:val="center"/>
            </w:pPr>
            <w:r>
              <w:t>-организация детских игровых площадок</w:t>
            </w:r>
          </w:p>
        </w:tc>
        <w:tc>
          <w:tcPr>
            <w:tcW w:w="1843" w:type="dxa"/>
            <w:shd w:val="clear" w:color="auto" w:fill="auto"/>
          </w:tcPr>
          <w:p w:rsidR="00115326" w:rsidRPr="009A290D" w:rsidRDefault="00115326"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115326" w:rsidRPr="009A290D" w:rsidRDefault="00115326" w:rsidP="00B62A75">
            <w:pPr>
              <w:jc w:val="center"/>
            </w:pPr>
            <w:r w:rsidRPr="009A290D">
              <w:t>В соответствии с приложением 1 для 2021 года</w:t>
            </w:r>
          </w:p>
        </w:tc>
        <w:tc>
          <w:tcPr>
            <w:tcW w:w="992" w:type="dxa"/>
          </w:tcPr>
          <w:p w:rsidR="00115326" w:rsidRPr="009A290D" w:rsidRDefault="00115326" w:rsidP="00FC7E8A">
            <w:pPr>
              <w:jc w:val="center"/>
            </w:pPr>
          </w:p>
        </w:tc>
        <w:tc>
          <w:tcPr>
            <w:tcW w:w="567" w:type="dxa"/>
          </w:tcPr>
          <w:p w:rsidR="00115326" w:rsidRPr="009A290D" w:rsidRDefault="00115326" w:rsidP="00FC7E8A">
            <w:pPr>
              <w:jc w:val="center"/>
            </w:pPr>
          </w:p>
        </w:tc>
        <w:tc>
          <w:tcPr>
            <w:tcW w:w="991" w:type="dxa"/>
          </w:tcPr>
          <w:p w:rsidR="00115326" w:rsidRPr="009A290D" w:rsidRDefault="00115326" w:rsidP="00FC7E8A">
            <w:pPr>
              <w:jc w:val="center"/>
            </w:pPr>
          </w:p>
        </w:tc>
        <w:tc>
          <w:tcPr>
            <w:tcW w:w="993" w:type="dxa"/>
          </w:tcPr>
          <w:p w:rsidR="00115326" w:rsidRDefault="00115326" w:rsidP="00FC7E8A">
            <w:pPr>
              <w:jc w:val="center"/>
            </w:pPr>
            <w:r>
              <w:t>2</w:t>
            </w:r>
            <w:r w:rsidRPr="009A290D">
              <w:t>000,0</w:t>
            </w:r>
          </w:p>
        </w:tc>
        <w:tc>
          <w:tcPr>
            <w:tcW w:w="1134" w:type="dxa"/>
          </w:tcPr>
          <w:p w:rsidR="00115326" w:rsidRPr="009A290D" w:rsidRDefault="00115326" w:rsidP="00FC7E8A">
            <w:pPr>
              <w:jc w:val="center"/>
            </w:pPr>
          </w:p>
        </w:tc>
      </w:tr>
      <w:tr w:rsidR="00C40F4B" w:rsidRPr="009A290D" w:rsidTr="00AF3AAA">
        <w:trPr>
          <w:trHeight w:val="5744"/>
        </w:trPr>
        <w:tc>
          <w:tcPr>
            <w:tcW w:w="2235" w:type="dxa"/>
            <w:shd w:val="clear" w:color="auto" w:fill="auto"/>
          </w:tcPr>
          <w:p w:rsidR="00C40F4B" w:rsidRPr="009A290D" w:rsidRDefault="00C40F4B" w:rsidP="00802D2D">
            <w:pPr>
              <w:jc w:val="center"/>
            </w:pPr>
            <w:r>
              <w:t>5</w:t>
            </w:r>
            <w:r w:rsidRPr="009A290D">
              <w:t>. Благоустройство общественной территории площадка 2.</w:t>
            </w:r>
            <w:r>
              <w:t>3</w:t>
            </w:r>
            <w:r w:rsidRPr="009A290D">
              <w:t>,</w:t>
            </w:r>
          </w:p>
          <w:p w:rsidR="00C40F4B" w:rsidRPr="009A290D" w:rsidRDefault="00C40F4B" w:rsidP="00C40F4B">
            <w:pPr>
              <w:jc w:val="center"/>
            </w:pPr>
            <w:r>
              <w:t>3</w:t>
            </w:r>
            <w:r w:rsidRPr="009A290D">
              <w:t>,</w:t>
            </w:r>
            <w:r>
              <w:t>0</w:t>
            </w:r>
            <w:r w:rsidRPr="009A290D">
              <w:t xml:space="preserve"> га</w:t>
            </w:r>
          </w:p>
        </w:tc>
        <w:tc>
          <w:tcPr>
            <w:tcW w:w="850" w:type="dxa"/>
            <w:shd w:val="clear" w:color="auto" w:fill="auto"/>
          </w:tcPr>
          <w:p w:rsidR="00C40F4B" w:rsidRPr="009A290D" w:rsidRDefault="00C40F4B" w:rsidP="00802D2D">
            <w:pPr>
              <w:jc w:val="center"/>
            </w:pPr>
            <w:r w:rsidRPr="009A290D">
              <w:t>администрация МО Приладожское городское поселение</w:t>
            </w:r>
          </w:p>
        </w:tc>
        <w:tc>
          <w:tcPr>
            <w:tcW w:w="851" w:type="dxa"/>
            <w:shd w:val="clear" w:color="auto" w:fill="auto"/>
          </w:tcPr>
          <w:p w:rsidR="00C40F4B" w:rsidRPr="009A290D" w:rsidRDefault="00C40F4B" w:rsidP="00C40F4B">
            <w:pPr>
              <w:jc w:val="center"/>
            </w:pPr>
            <w:r w:rsidRPr="009A290D">
              <w:t>202</w:t>
            </w:r>
            <w:r>
              <w:t>2</w:t>
            </w:r>
          </w:p>
        </w:tc>
        <w:tc>
          <w:tcPr>
            <w:tcW w:w="1134" w:type="dxa"/>
            <w:shd w:val="clear" w:color="auto" w:fill="auto"/>
          </w:tcPr>
          <w:p w:rsidR="00C40F4B" w:rsidRPr="009A290D" w:rsidRDefault="00C40F4B" w:rsidP="00C40F4B">
            <w:pPr>
              <w:jc w:val="center"/>
            </w:pPr>
            <w:r w:rsidRPr="009A290D">
              <w:t>202</w:t>
            </w:r>
            <w:r>
              <w:t>2</w:t>
            </w:r>
          </w:p>
        </w:tc>
        <w:tc>
          <w:tcPr>
            <w:tcW w:w="1984" w:type="dxa"/>
            <w:shd w:val="clear" w:color="auto" w:fill="auto"/>
          </w:tcPr>
          <w:p w:rsidR="00C40F4B" w:rsidRPr="009A290D" w:rsidRDefault="00C40F4B" w:rsidP="00802D2D">
            <w:pPr>
              <w:jc w:val="center"/>
            </w:pPr>
            <w:r w:rsidRPr="009A290D">
              <w:t>организация комфортного пешеходного движения по качественному покрытию</w:t>
            </w:r>
          </w:p>
          <w:p w:rsidR="00C40F4B" w:rsidRPr="009A290D" w:rsidRDefault="00C40F4B" w:rsidP="00802D2D">
            <w:pPr>
              <w:jc w:val="center"/>
            </w:pPr>
            <w:r w:rsidRPr="009A290D">
              <w:t>- озеленение территории</w:t>
            </w:r>
          </w:p>
          <w:p w:rsidR="00C40F4B" w:rsidRPr="009A290D" w:rsidRDefault="00C40F4B" w:rsidP="00802D2D">
            <w:pPr>
              <w:jc w:val="center"/>
            </w:pPr>
            <w:r w:rsidRPr="009A290D">
              <w:t>- организация мест для отдыха и досуга населения</w:t>
            </w:r>
          </w:p>
          <w:p w:rsidR="00C40F4B" w:rsidRPr="009A290D" w:rsidRDefault="00C40F4B" w:rsidP="00802D2D">
            <w:pPr>
              <w:jc w:val="center"/>
            </w:pPr>
            <w:r w:rsidRPr="009A290D">
              <w:t>- обеспечение освещения территории</w:t>
            </w:r>
          </w:p>
        </w:tc>
        <w:tc>
          <w:tcPr>
            <w:tcW w:w="1843" w:type="dxa"/>
            <w:shd w:val="clear" w:color="auto" w:fill="auto"/>
          </w:tcPr>
          <w:p w:rsidR="00C40F4B" w:rsidRPr="009A290D" w:rsidRDefault="00C40F4B" w:rsidP="00802D2D">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C40F4B" w:rsidRPr="009A290D" w:rsidRDefault="00C40F4B" w:rsidP="00802D2D">
            <w:pPr>
              <w:jc w:val="center"/>
            </w:pPr>
            <w:r w:rsidRPr="009A290D">
              <w:t>В соответствии с приложением 1 для 2022 года</w:t>
            </w:r>
          </w:p>
        </w:tc>
        <w:tc>
          <w:tcPr>
            <w:tcW w:w="992" w:type="dxa"/>
          </w:tcPr>
          <w:p w:rsidR="00C40F4B" w:rsidRPr="009A290D" w:rsidRDefault="00C40F4B" w:rsidP="00802D2D">
            <w:pPr>
              <w:jc w:val="center"/>
            </w:pPr>
          </w:p>
        </w:tc>
        <w:tc>
          <w:tcPr>
            <w:tcW w:w="567" w:type="dxa"/>
          </w:tcPr>
          <w:p w:rsidR="00C40F4B" w:rsidRPr="009A290D" w:rsidRDefault="00C40F4B" w:rsidP="00802D2D">
            <w:pPr>
              <w:jc w:val="center"/>
            </w:pPr>
          </w:p>
        </w:tc>
        <w:tc>
          <w:tcPr>
            <w:tcW w:w="991" w:type="dxa"/>
          </w:tcPr>
          <w:p w:rsidR="00C40F4B" w:rsidRPr="009A290D" w:rsidRDefault="00C40F4B" w:rsidP="00802D2D">
            <w:pPr>
              <w:jc w:val="center"/>
            </w:pPr>
          </w:p>
        </w:tc>
        <w:tc>
          <w:tcPr>
            <w:tcW w:w="993" w:type="dxa"/>
          </w:tcPr>
          <w:p w:rsidR="00C40F4B" w:rsidRPr="009A290D" w:rsidRDefault="00C40F4B" w:rsidP="00802D2D">
            <w:pPr>
              <w:jc w:val="center"/>
            </w:pPr>
            <w:r>
              <w:t>2</w:t>
            </w:r>
            <w:r w:rsidRPr="009A290D">
              <w:t>000,0</w:t>
            </w:r>
          </w:p>
        </w:tc>
        <w:tc>
          <w:tcPr>
            <w:tcW w:w="1134" w:type="dxa"/>
          </w:tcPr>
          <w:p w:rsidR="00C40F4B" w:rsidRPr="009A290D" w:rsidRDefault="00C40F4B" w:rsidP="00802D2D">
            <w:pPr>
              <w:jc w:val="center"/>
            </w:pPr>
          </w:p>
        </w:tc>
      </w:tr>
      <w:tr w:rsidR="00C40F4B" w:rsidRPr="009A290D" w:rsidTr="00AF3AAA">
        <w:trPr>
          <w:trHeight w:val="5744"/>
        </w:trPr>
        <w:tc>
          <w:tcPr>
            <w:tcW w:w="2235" w:type="dxa"/>
            <w:shd w:val="clear" w:color="auto" w:fill="auto"/>
          </w:tcPr>
          <w:p w:rsidR="00C40F4B" w:rsidRPr="009A290D" w:rsidRDefault="00C40F4B" w:rsidP="00802D2D">
            <w:pPr>
              <w:jc w:val="center"/>
            </w:pPr>
            <w:r>
              <w:t>6</w:t>
            </w:r>
            <w:r w:rsidRPr="009A290D">
              <w:t>. Благоустройство дворовой территории площадка 1.</w:t>
            </w:r>
            <w:r w:rsidR="0047661B">
              <w:t>5</w:t>
            </w:r>
            <w:r w:rsidRPr="009A290D">
              <w:t>,</w:t>
            </w:r>
          </w:p>
          <w:p w:rsidR="00C40F4B" w:rsidRPr="009A290D" w:rsidRDefault="0047661B" w:rsidP="00802D2D">
            <w:pPr>
              <w:jc w:val="center"/>
            </w:pPr>
            <w:r>
              <w:t>3</w:t>
            </w:r>
            <w:r w:rsidR="00C40F4B" w:rsidRPr="009A290D">
              <w:t>,</w:t>
            </w:r>
            <w:r>
              <w:t>0</w:t>
            </w:r>
            <w:r w:rsidR="00C40F4B" w:rsidRPr="009A290D">
              <w:t xml:space="preserve"> га</w:t>
            </w:r>
          </w:p>
          <w:p w:rsidR="00C40F4B" w:rsidRPr="009A290D" w:rsidRDefault="00C40F4B" w:rsidP="00802D2D">
            <w:pPr>
              <w:jc w:val="center"/>
            </w:pPr>
          </w:p>
        </w:tc>
        <w:tc>
          <w:tcPr>
            <w:tcW w:w="850" w:type="dxa"/>
            <w:shd w:val="clear" w:color="auto" w:fill="auto"/>
          </w:tcPr>
          <w:p w:rsidR="00C40F4B" w:rsidRPr="009A290D" w:rsidRDefault="00C40F4B" w:rsidP="00802D2D">
            <w:pPr>
              <w:jc w:val="center"/>
            </w:pPr>
            <w:r w:rsidRPr="009A290D">
              <w:t>администрация МО Приладожское городское поселение</w:t>
            </w:r>
          </w:p>
        </w:tc>
        <w:tc>
          <w:tcPr>
            <w:tcW w:w="851" w:type="dxa"/>
            <w:shd w:val="clear" w:color="auto" w:fill="auto"/>
          </w:tcPr>
          <w:p w:rsidR="00C40F4B" w:rsidRPr="009A290D" w:rsidRDefault="00C40F4B" w:rsidP="00802D2D">
            <w:pPr>
              <w:jc w:val="center"/>
            </w:pPr>
            <w:r w:rsidRPr="009A290D">
              <w:t>202</w:t>
            </w:r>
            <w:r>
              <w:t>2</w:t>
            </w:r>
          </w:p>
        </w:tc>
        <w:tc>
          <w:tcPr>
            <w:tcW w:w="1134" w:type="dxa"/>
            <w:shd w:val="clear" w:color="auto" w:fill="auto"/>
          </w:tcPr>
          <w:p w:rsidR="00C40F4B" w:rsidRPr="009A290D" w:rsidRDefault="00C40F4B" w:rsidP="00802D2D">
            <w:pPr>
              <w:jc w:val="center"/>
            </w:pPr>
            <w:r w:rsidRPr="009A290D">
              <w:t>202</w:t>
            </w:r>
            <w:r>
              <w:t>2</w:t>
            </w:r>
          </w:p>
        </w:tc>
        <w:tc>
          <w:tcPr>
            <w:tcW w:w="1984" w:type="dxa"/>
            <w:shd w:val="clear" w:color="auto" w:fill="auto"/>
          </w:tcPr>
          <w:p w:rsidR="00C40F4B" w:rsidRPr="009A290D" w:rsidRDefault="00C40F4B" w:rsidP="00802D2D">
            <w:pPr>
              <w:jc w:val="center"/>
            </w:pPr>
            <w:r w:rsidRPr="009A290D">
              <w:t>организация комфортного пешеходного и транспортного движения по качественному покрытию</w:t>
            </w:r>
          </w:p>
          <w:p w:rsidR="00C40F4B" w:rsidRPr="009A290D" w:rsidRDefault="00C40F4B" w:rsidP="00802D2D">
            <w:pPr>
              <w:jc w:val="center"/>
            </w:pPr>
            <w:r w:rsidRPr="009A290D">
              <w:t>- озеленение территории</w:t>
            </w:r>
          </w:p>
          <w:p w:rsidR="00C40F4B" w:rsidRPr="009A290D" w:rsidRDefault="00C40F4B" w:rsidP="00802D2D">
            <w:pPr>
              <w:jc w:val="center"/>
            </w:pPr>
            <w:r w:rsidRPr="009A290D">
              <w:t>- организация мест для отдыха и досуга населения</w:t>
            </w:r>
          </w:p>
          <w:p w:rsidR="00C40F4B" w:rsidRPr="009A290D" w:rsidRDefault="00C40F4B" w:rsidP="00802D2D">
            <w:pPr>
              <w:jc w:val="center"/>
            </w:pPr>
            <w:r w:rsidRPr="009A290D">
              <w:t>- обеспечение освещения территории</w:t>
            </w:r>
          </w:p>
        </w:tc>
        <w:tc>
          <w:tcPr>
            <w:tcW w:w="1843" w:type="dxa"/>
            <w:shd w:val="clear" w:color="auto" w:fill="auto"/>
          </w:tcPr>
          <w:p w:rsidR="00C40F4B" w:rsidRPr="009A290D" w:rsidRDefault="00C40F4B" w:rsidP="00802D2D">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C40F4B" w:rsidRPr="009A290D" w:rsidRDefault="00C40F4B" w:rsidP="0047661B">
            <w:pPr>
              <w:jc w:val="center"/>
            </w:pPr>
            <w:r w:rsidRPr="009A290D">
              <w:t>В соответствии с приложением 1 для 202</w:t>
            </w:r>
            <w:r w:rsidR="0047661B">
              <w:t>2</w:t>
            </w:r>
            <w:r w:rsidRPr="009A290D">
              <w:t xml:space="preserve"> года</w:t>
            </w:r>
          </w:p>
        </w:tc>
        <w:tc>
          <w:tcPr>
            <w:tcW w:w="992" w:type="dxa"/>
          </w:tcPr>
          <w:p w:rsidR="00C40F4B" w:rsidRPr="009A290D" w:rsidRDefault="00C40F4B" w:rsidP="00802D2D">
            <w:pPr>
              <w:jc w:val="center"/>
            </w:pPr>
          </w:p>
        </w:tc>
        <w:tc>
          <w:tcPr>
            <w:tcW w:w="567" w:type="dxa"/>
          </w:tcPr>
          <w:p w:rsidR="00C40F4B" w:rsidRPr="009A290D" w:rsidRDefault="00C40F4B" w:rsidP="00802D2D">
            <w:pPr>
              <w:jc w:val="center"/>
            </w:pPr>
          </w:p>
        </w:tc>
        <w:tc>
          <w:tcPr>
            <w:tcW w:w="991" w:type="dxa"/>
          </w:tcPr>
          <w:p w:rsidR="00C40F4B" w:rsidRPr="009A290D" w:rsidRDefault="00C40F4B" w:rsidP="00802D2D">
            <w:pPr>
              <w:jc w:val="center"/>
            </w:pPr>
          </w:p>
        </w:tc>
        <w:tc>
          <w:tcPr>
            <w:tcW w:w="993" w:type="dxa"/>
          </w:tcPr>
          <w:p w:rsidR="00C40F4B" w:rsidRPr="009A290D" w:rsidRDefault="00C40F4B" w:rsidP="00802D2D">
            <w:pPr>
              <w:jc w:val="center"/>
            </w:pPr>
            <w:r>
              <w:t>2</w:t>
            </w:r>
            <w:r w:rsidRPr="009A290D">
              <w:t>000,0</w:t>
            </w:r>
          </w:p>
        </w:tc>
        <w:tc>
          <w:tcPr>
            <w:tcW w:w="1134" w:type="dxa"/>
          </w:tcPr>
          <w:p w:rsidR="00C40F4B" w:rsidRPr="009A290D" w:rsidRDefault="00C40F4B" w:rsidP="00802D2D">
            <w:pPr>
              <w:jc w:val="center"/>
            </w:pPr>
          </w:p>
        </w:tc>
      </w:tr>
      <w:tr w:rsidR="00C40F4B" w:rsidRPr="009A290D" w:rsidTr="00AF3AAA">
        <w:trPr>
          <w:trHeight w:val="892"/>
        </w:trPr>
        <w:tc>
          <w:tcPr>
            <w:tcW w:w="2235" w:type="dxa"/>
            <w:shd w:val="clear" w:color="auto" w:fill="auto"/>
          </w:tcPr>
          <w:p w:rsidR="00C40F4B" w:rsidRPr="009A290D" w:rsidRDefault="0047661B" w:rsidP="00FC7E8A">
            <w:pPr>
              <w:jc w:val="center"/>
            </w:pPr>
            <w:r>
              <w:t>7</w:t>
            </w:r>
            <w:r w:rsidR="00C40F4B" w:rsidRPr="009A290D">
              <w:t>. Благоустройство общественной территории площадка 2.2,</w:t>
            </w:r>
          </w:p>
          <w:p w:rsidR="00C40F4B" w:rsidRPr="009A290D" w:rsidRDefault="00C40F4B" w:rsidP="00FC7E8A">
            <w:pPr>
              <w:jc w:val="center"/>
            </w:pPr>
            <w:r w:rsidRPr="009A290D">
              <w:t>8,7 га</w:t>
            </w:r>
          </w:p>
        </w:tc>
        <w:tc>
          <w:tcPr>
            <w:tcW w:w="850" w:type="dxa"/>
            <w:shd w:val="clear" w:color="auto" w:fill="auto"/>
          </w:tcPr>
          <w:p w:rsidR="00C40F4B" w:rsidRPr="009A290D" w:rsidRDefault="00C40F4B" w:rsidP="00FC7E8A">
            <w:pPr>
              <w:jc w:val="center"/>
            </w:pPr>
            <w:r w:rsidRPr="009A290D">
              <w:t>администрация МО Приладожское городское поселение</w:t>
            </w:r>
          </w:p>
        </w:tc>
        <w:tc>
          <w:tcPr>
            <w:tcW w:w="851" w:type="dxa"/>
            <w:shd w:val="clear" w:color="auto" w:fill="auto"/>
          </w:tcPr>
          <w:p w:rsidR="00C40F4B" w:rsidRPr="009A290D" w:rsidRDefault="00C40F4B" w:rsidP="0047661B">
            <w:pPr>
              <w:jc w:val="center"/>
            </w:pPr>
            <w:r w:rsidRPr="009A290D">
              <w:t>202</w:t>
            </w:r>
            <w:r w:rsidR="0047661B">
              <w:t>3</w:t>
            </w:r>
          </w:p>
        </w:tc>
        <w:tc>
          <w:tcPr>
            <w:tcW w:w="1134" w:type="dxa"/>
            <w:shd w:val="clear" w:color="auto" w:fill="auto"/>
          </w:tcPr>
          <w:p w:rsidR="00C40F4B" w:rsidRPr="009A290D" w:rsidRDefault="00C40F4B" w:rsidP="0047661B">
            <w:pPr>
              <w:jc w:val="center"/>
            </w:pPr>
            <w:r w:rsidRPr="009A290D">
              <w:t>202</w:t>
            </w:r>
            <w:r w:rsidR="0047661B">
              <w:t>3</w:t>
            </w:r>
          </w:p>
        </w:tc>
        <w:tc>
          <w:tcPr>
            <w:tcW w:w="1984" w:type="dxa"/>
            <w:shd w:val="clear" w:color="auto" w:fill="auto"/>
          </w:tcPr>
          <w:p w:rsidR="00C40F4B" w:rsidRPr="009A290D" w:rsidRDefault="00C40F4B" w:rsidP="00FC7E8A">
            <w:pPr>
              <w:jc w:val="center"/>
            </w:pPr>
            <w:r w:rsidRPr="009A290D">
              <w:t>организация комфортного пешеходного движения по качественному покрытию</w:t>
            </w:r>
          </w:p>
          <w:p w:rsidR="00C40F4B" w:rsidRPr="009A290D" w:rsidRDefault="00C40F4B" w:rsidP="00FC7E8A">
            <w:pPr>
              <w:jc w:val="center"/>
            </w:pPr>
            <w:r w:rsidRPr="009A290D">
              <w:t>- озеленение территории</w:t>
            </w:r>
          </w:p>
          <w:p w:rsidR="00C40F4B" w:rsidRPr="009A290D" w:rsidRDefault="00C40F4B" w:rsidP="00FC7E8A">
            <w:pPr>
              <w:jc w:val="center"/>
            </w:pPr>
            <w:r w:rsidRPr="009A290D">
              <w:t>- организация мест для отдыха и досуга населения</w:t>
            </w:r>
          </w:p>
          <w:p w:rsidR="00C40F4B" w:rsidRDefault="00C40F4B" w:rsidP="00FC7E8A">
            <w:pPr>
              <w:jc w:val="center"/>
            </w:pPr>
            <w:r w:rsidRPr="009A290D">
              <w:t>- обеспечение освещения территории</w:t>
            </w:r>
          </w:p>
          <w:p w:rsidR="0047661B" w:rsidRPr="009A290D" w:rsidRDefault="0047661B" w:rsidP="0047661B">
            <w:pPr>
              <w:jc w:val="center"/>
            </w:pPr>
            <w:r>
              <w:t xml:space="preserve"> </w:t>
            </w:r>
          </w:p>
        </w:tc>
        <w:tc>
          <w:tcPr>
            <w:tcW w:w="1843" w:type="dxa"/>
            <w:shd w:val="clear" w:color="auto" w:fill="auto"/>
          </w:tcPr>
          <w:p w:rsidR="00C40F4B" w:rsidRPr="009A290D" w:rsidRDefault="00C40F4B"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C40F4B" w:rsidRPr="009A290D" w:rsidRDefault="00C40F4B" w:rsidP="0047661B">
            <w:pPr>
              <w:jc w:val="center"/>
            </w:pPr>
            <w:r w:rsidRPr="009A290D">
              <w:t>В соответствии с приложением 1 для 202</w:t>
            </w:r>
            <w:r w:rsidR="0047661B">
              <w:t>3</w:t>
            </w:r>
            <w:r w:rsidRPr="009A290D">
              <w:t xml:space="preserve"> года</w:t>
            </w:r>
          </w:p>
        </w:tc>
        <w:tc>
          <w:tcPr>
            <w:tcW w:w="992" w:type="dxa"/>
          </w:tcPr>
          <w:p w:rsidR="00C40F4B" w:rsidRPr="009A290D" w:rsidRDefault="00C40F4B" w:rsidP="00FC7E8A">
            <w:pPr>
              <w:jc w:val="center"/>
            </w:pPr>
          </w:p>
        </w:tc>
        <w:tc>
          <w:tcPr>
            <w:tcW w:w="567" w:type="dxa"/>
          </w:tcPr>
          <w:p w:rsidR="00C40F4B" w:rsidRPr="009A290D" w:rsidRDefault="00C40F4B" w:rsidP="00FC7E8A">
            <w:pPr>
              <w:jc w:val="center"/>
            </w:pPr>
          </w:p>
        </w:tc>
        <w:tc>
          <w:tcPr>
            <w:tcW w:w="991" w:type="dxa"/>
          </w:tcPr>
          <w:p w:rsidR="00C40F4B" w:rsidRPr="009A290D" w:rsidRDefault="00C40F4B" w:rsidP="00FC7E8A">
            <w:pPr>
              <w:jc w:val="center"/>
            </w:pPr>
          </w:p>
        </w:tc>
        <w:tc>
          <w:tcPr>
            <w:tcW w:w="993" w:type="dxa"/>
          </w:tcPr>
          <w:p w:rsidR="00C40F4B" w:rsidRPr="009A290D" w:rsidRDefault="0047661B" w:rsidP="00FC7E8A">
            <w:pPr>
              <w:jc w:val="center"/>
            </w:pPr>
            <w:r>
              <w:t>2</w:t>
            </w:r>
            <w:r w:rsidR="00C40F4B" w:rsidRPr="009A290D">
              <w:t>000,0</w:t>
            </w:r>
          </w:p>
        </w:tc>
        <w:tc>
          <w:tcPr>
            <w:tcW w:w="1134" w:type="dxa"/>
          </w:tcPr>
          <w:p w:rsidR="00C40F4B" w:rsidRPr="009A290D" w:rsidRDefault="00C40F4B" w:rsidP="00FC7E8A">
            <w:pPr>
              <w:jc w:val="center"/>
            </w:pPr>
          </w:p>
        </w:tc>
      </w:tr>
      <w:tr w:rsidR="0047661B" w:rsidRPr="009A290D" w:rsidTr="00AF3AAA">
        <w:trPr>
          <w:trHeight w:val="892"/>
        </w:trPr>
        <w:tc>
          <w:tcPr>
            <w:tcW w:w="2235" w:type="dxa"/>
            <w:shd w:val="clear" w:color="auto" w:fill="auto"/>
          </w:tcPr>
          <w:p w:rsidR="0047661B" w:rsidRPr="009A290D" w:rsidRDefault="0047661B" w:rsidP="00802D2D">
            <w:pPr>
              <w:jc w:val="center"/>
            </w:pPr>
            <w:r>
              <w:t>8</w:t>
            </w:r>
            <w:r w:rsidRPr="009A290D">
              <w:t>. Благоустройство дворовой территории площадка 1.</w:t>
            </w:r>
            <w:r>
              <w:t>3</w:t>
            </w:r>
            <w:r w:rsidRPr="009A290D">
              <w:t>,</w:t>
            </w:r>
          </w:p>
          <w:p w:rsidR="0047661B" w:rsidRPr="009A290D" w:rsidRDefault="0047661B" w:rsidP="00802D2D">
            <w:pPr>
              <w:jc w:val="center"/>
            </w:pPr>
            <w:r>
              <w:t>1</w:t>
            </w:r>
            <w:r w:rsidRPr="009A290D">
              <w:t>,</w:t>
            </w:r>
            <w:r>
              <w:t>9</w:t>
            </w:r>
            <w:r w:rsidRPr="009A290D">
              <w:t xml:space="preserve"> га</w:t>
            </w:r>
          </w:p>
          <w:p w:rsidR="0047661B" w:rsidRPr="009A290D" w:rsidRDefault="0047661B" w:rsidP="00802D2D">
            <w:pPr>
              <w:jc w:val="center"/>
            </w:pPr>
          </w:p>
        </w:tc>
        <w:tc>
          <w:tcPr>
            <w:tcW w:w="850" w:type="dxa"/>
            <w:shd w:val="clear" w:color="auto" w:fill="auto"/>
          </w:tcPr>
          <w:p w:rsidR="0047661B" w:rsidRPr="009A290D" w:rsidRDefault="0047661B" w:rsidP="00802D2D">
            <w:pPr>
              <w:jc w:val="center"/>
            </w:pPr>
            <w:r w:rsidRPr="009A290D">
              <w:t>администрация МО Приладожское городское поселение</w:t>
            </w:r>
          </w:p>
        </w:tc>
        <w:tc>
          <w:tcPr>
            <w:tcW w:w="851" w:type="dxa"/>
            <w:shd w:val="clear" w:color="auto" w:fill="auto"/>
          </w:tcPr>
          <w:p w:rsidR="0047661B" w:rsidRPr="009A290D" w:rsidRDefault="0047661B" w:rsidP="0047661B">
            <w:pPr>
              <w:jc w:val="center"/>
            </w:pPr>
            <w:r w:rsidRPr="009A290D">
              <w:t>202</w:t>
            </w:r>
            <w:r>
              <w:t>3</w:t>
            </w:r>
          </w:p>
        </w:tc>
        <w:tc>
          <w:tcPr>
            <w:tcW w:w="1134" w:type="dxa"/>
            <w:shd w:val="clear" w:color="auto" w:fill="auto"/>
          </w:tcPr>
          <w:p w:rsidR="0047661B" w:rsidRPr="009A290D" w:rsidRDefault="0047661B" w:rsidP="0047661B">
            <w:pPr>
              <w:jc w:val="center"/>
            </w:pPr>
            <w:r w:rsidRPr="009A290D">
              <w:t>202</w:t>
            </w:r>
            <w:r>
              <w:t>3</w:t>
            </w:r>
          </w:p>
        </w:tc>
        <w:tc>
          <w:tcPr>
            <w:tcW w:w="1984" w:type="dxa"/>
            <w:shd w:val="clear" w:color="auto" w:fill="auto"/>
          </w:tcPr>
          <w:p w:rsidR="0047661B" w:rsidRPr="009A290D" w:rsidRDefault="0047661B" w:rsidP="00802D2D">
            <w:pPr>
              <w:jc w:val="center"/>
            </w:pPr>
            <w:r w:rsidRPr="009A290D">
              <w:t>организация комфортного пешеходного и транспортного движения по качественному покрытию</w:t>
            </w:r>
          </w:p>
          <w:p w:rsidR="0047661B" w:rsidRPr="009A290D" w:rsidRDefault="0047661B" w:rsidP="00802D2D">
            <w:pPr>
              <w:jc w:val="center"/>
            </w:pPr>
            <w:r w:rsidRPr="009A290D">
              <w:t>- озеленение территории</w:t>
            </w:r>
          </w:p>
          <w:p w:rsidR="0047661B" w:rsidRPr="009A290D" w:rsidRDefault="0047661B" w:rsidP="00802D2D">
            <w:pPr>
              <w:jc w:val="center"/>
            </w:pPr>
            <w:r w:rsidRPr="009A290D">
              <w:t>- организация мест для отдыха и досуга населения</w:t>
            </w:r>
          </w:p>
          <w:p w:rsidR="0047661B" w:rsidRPr="009A290D" w:rsidRDefault="0047661B" w:rsidP="00802D2D">
            <w:pPr>
              <w:jc w:val="center"/>
            </w:pPr>
            <w:r w:rsidRPr="009A290D">
              <w:t>- обеспечение освещения территории</w:t>
            </w:r>
          </w:p>
        </w:tc>
        <w:tc>
          <w:tcPr>
            <w:tcW w:w="1843" w:type="dxa"/>
            <w:shd w:val="clear" w:color="auto" w:fill="auto"/>
          </w:tcPr>
          <w:p w:rsidR="0047661B" w:rsidRPr="009A290D" w:rsidRDefault="0047661B" w:rsidP="00802D2D">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47661B" w:rsidRPr="009A290D" w:rsidRDefault="0047661B" w:rsidP="0047661B">
            <w:pPr>
              <w:jc w:val="center"/>
            </w:pPr>
            <w:r w:rsidRPr="009A290D">
              <w:t>В соответствии с приложением 1 для 202</w:t>
            </w:r>
            <w:r>
              <w:t>3</w:t>
            </w:r>
            <w:r w:rsidRPr="009A290D">
              <w:t xml:space="preserve"> года</w:t>
            </w:r>
          </w:p>
        </w:tc>
        <w:tc>
          <w:tcPr>
            <w:tcW w:w="992" w:type="dxa"/>
          </w:tcPr>
          <w:p w:rsidR="0047661B" w:rsidRPr="009A290D" w:rsidRDefault="0047661B" w:rsidP="00802D2D">
            <w:pPr>
              <w:jc w:val="center"/>
            </w:pPr>
          </w:p>
        </w:tc>
        <w:tc>
          <w:tcPr>
            <w:tcW w:w="567" w:type="dxa"/>
          </w:tcPr>
          <w:p w:rsidR="0047661B" w:rsidRPr="009A290D" w:rsidRDefault="0047661B" w:rsidP="00802D2D">
            <w:pPr>
              <w:jc w:val="center"/>
            </w:pPr>
          </w:p>
        </w:tc>
        <w:tc>
          <w:tcPr>
            <w:tcW w:w="991" w:type="dxa"/>
          </w:tcPr>
          <w:p w:rsidR="0047661B" w:rsidRPr="009A290D" w:rsidRDefault="0047661B" w:rsidP="00802D2D">
            <w:pPr>
              <w:jc w:val="center"/>
            </w:pPr>
          </w:p>
        </w:tc>
        <w:tc>
          <w:tcPr>
            <w:tcW w:w="993" w:type="dxa"/>
          </w:tcPr>
          <w:p w:rsidR="0047661B" w:rsidRPr="009A290D" w:rsidRDefault="0047661B" w:rsidP="00802D2D">
            <w:pPr>
              <w:jc w:val="center"/>
            </w:pPr>
            <w:r>
              <w:t>2</w:t>
            </w:r>
            <w:r w:rsidRPr="009A290D">
              <w:t>000,0</w:t>
            </w:r>
          </w:p>
        </w:tc>
        <w:tc>
          <w:tcPr>
            <w:tcW w:w="1134" w:type="dxa"/>
          </w:tcPr>
          <w:p w:rsidR="0047661B" w:rsidRPr="009A290D" w:rsidRDefault="0047661B" w:rsidP="00802D2D">
            <w:pPr>
              <w:jc w:val="center"/>
            </w:pPr>
          </w:p>
        </w:tc>
      </w:tr>
      <w:tr w:rsidR="0047661B" w:rsidRPr="009A290D" w:rsidTr="00AF3AAA">
        <w:trPr>
          <w:trHeight w:val="892"/>
        </w:trPr>
        <w:tc>
          <w:tcPr>
            <w:tcW w:w="2235" w:type="dxa"/>
            <w:shd w:val="clear" w:color="auto" w:fill="auto"/>
          </w:tcPr>
          <w:p w:rsidR="0047661B" w:rsidRPr="009A290D" w:rsidRDefault="0047661B" w:rsidP="00802D2D">
            <w:pPr>
              <w:jc w:val="center"/>
            </w:pPr>
            <w:r>
              <w:t>9</w:t>
            </w:r>
            <w:r w:rsidRPr="009A290D">
              <w:t>.Благоустройство общественной территории площадка 2.1,</w:t>
            </w:r>
          </w:p>
          <w:p w:rsidR="0047661B" w:rsidRPr="009A290D" w:rsidRDefault="0047661B" w:rsidP="00802D2D">
            <w:pPr>
              <w:jc w:val="center"/>
            </w:pPr>
            <w:r w:rsidRPr="009A290D">
              <w:t>3,1 га</w:t>
            </w:r>
          </w:p>
        </w:tc>
        <w:tc>
          <w:tcPr>
            <w:tcW w:w="850" w:type="dxa"/>
            <w:shd w:val="clear" w:color="auto" w:fill="auto"/>
          </w:tcPr>
          <w:p w:rsidR="0047661B" w:rsidRPr="009A290D" w:rsidRDefault="0047661B" w:rsidP="00802D2D">
            <w:pPr>
              <w:jc w:val="center"/>
            </w:pPr>
            <w:r w:rsidRPr="009A290D">
              <w:t>администрация МО Приладожское городское поселение</w:t>
            </w:r>
          </w:p>
        </w:tc>
        <w:tc>
          <w:tcPr>
            <w:tcW w:w="851" w:type="dxa"/>
            <w:shd w:val="clear" w:color="auto" w:fill="auto"/>
          </w:tcPr>
          <w:p w:rsidR="0047661B" w:rsidRPr="009A290D" w:rsidRDefault="0047661B" w:rsidP="00802D2D">
            <w:pPr>
              <w:jc w:val="center"/>
            </w:pPr>
            <w:r w:rsidRPr="009A290D">
              <w:t>2024</w:t>
            </w:r>
          </w:p>
        </w:tc>
        <w:tc>
          <w:tcPr>
            <w:tcW w:w="1134" w:type="dxa"/>
            <w:shd w:val="clear" w:color="auto" w:fill="auto"/>
          </w:tcPr>
          <w:p w:rsidR="0047661B" w:rsidRPr="009A290D" w:rsidRDefault="0047661B" w:rsidP="00802D2D">
            <w:pPr>
              <w:jc w:val="center"/>
            </w:pPr>
            <w:r w:rsidRPr="009A290D">
              <w:t>2024</w:t>
            </w:r>
          </w:p>
        </w:tc>
        <w:tc>
          <w:tcPr>
            <w:tcW w:w="1984" w:type="dxa"/>
            <w:shd w:val="clear" w:color="auto" w:fill="auto"/>
          </w:tcPr>
          <w:p w:rsidR="0047661B" w:rsidRPr="009A290D" w:rsidRDefault="0047661B" w:rsidP="00802D2D">
            <w:pPr>
              <w:jc w:val="center"/>
            </w:pPr>
            <w:r w:rsidRPr="009A290D">
              <w:t>организация комфортного пешеходного и транспортного движения по качественному покрытию</w:t>
            </w:r>
          </w:p>
          <w:p w:rsidR="0047661B" w:rsidRPr="009A290D" w:rsidRDefault="0047661B" w:rsidP="00802D2D">
            <w:pPr>
              <w:jc w:val="center"/>
            </w:pPr>
            <w:r w:rsidRPr="009A290D">
              <w:t>- озеленение территории</w:t>
            </w:r>
          </w:p>
          <w:p w:rsidR="0047661B" w:rsidRPr="009A290D" w:rsidRDefault="0047661B" w:rsidP="00802D2D">
            <w:pPr>
              <w:jc w:val="center"/>
            </w:pPr>
            <w:r w:rsidRPr="009A290D">
              <w:t>- организация мест для отдыха и досуга населения</w:t>
            </w:r>
          </w:p>
          <w:p w:rsidR="0047661B" w:rsidRPr="009A290D" w:rsidRDefault="0047661B" w:rsidP="00802D2D">
            <w:pPr>
              <w:jc w:val="center"/>
            </w:pPr>
            <w:r w:rsidRPr="009A290D">
              <w:t>- организация парковочных мест (10 % для маломобильных групп населения)</w:t>
            </w:r>
          </w:p>
          <w:p w:rsidR="0047661B" w:rsidRPr="009A290D" w:rsidRDefault="0047661B" w:rsidP="00802D2D">
            <w:pPr>
              <w:jc w:val="center"/>
            </w:pPr>
            <w:r w:rsidRPr="009A290D">
              <w:t>- обеспечение освещения территории</w:t>
            </w:r>
          </w:p>
          <w:p w:rsidR="0047661B" w:rsidRPr="009A290D" w:rsidRDefault="0047661B" w:rsidP="00802D2D">
            <w:pPr>
              <w:jc w:val="center"/>
            </w:pPr>
            <w:r w:rsidRPr="009A290D">
              <w:t>-обустройство детской, спортивной и хозяйственных площадок</w:t>
            </w:r>
          </w:p>
        </w:tc>
        <w:tc>
          <w:tcPr>
            <w:tcW w:w="1843" w:type="dxa"/>
            <w:shd w:val="clear" w:color="auto" w:fill="auto"/>
          </w:tcPr>
          <w:p w:rsidR="0047661B" w:rsidRPr="009A290D" w:rsidRDefault="0047661B" w:rsidP="00802D2D">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47661B" w:rsidRPr="009A290D" w:rsidRDefault="0047661B" w:rsidP="00802D2D">
            <w:pPr>
              <w:jc w:val="center"/>
            </w:pPr>
            <w:r w:rsidRPr="009A290D">
              <w:t>В соответствии с приложением 1 для 2024 года</w:t>
            </w:r>
          </w:p>
        </w:tc>
        <w:tc>
          <w:tcPr>
            <w:tcW w:w="992" w:type="dxa"/>
          </w:tcPr>
          <w:p w:rsidR="0047661B" w:rsidRPr="009A290D" w:rsidRDefault="0047661B" w:rsidP="00802D2D">
            <w:pPr>
              <w:jc w:val="center"/>
            </w:pPr>
          </w:p>
        </w:tc>
        <w:tc>
          <w:tcPr>
            <w:tcW w:w="567" w:type="dxa"/>
          </w:tcPr>
          <w:p w:rsidR="0047661B" w:rsidRPr="009A290D" w:rsidRDefault="0047661B" w:rsidP="00802D2D">
            <w:pPr>
              <w:jc w:val="center"/>
            </w:pPr>
          </w:p>
        </w:tc>
        <w:tc>
          <w:tcPr>
            <w:tcW w:w="991" w:type="dxa"/>
          </w:tcPr>
          <w:p w:rsidR="0047661B" w:rsidRPr="009A290D" w:rsidRDefault="0047661B" w:rsidP="00802D2D">
            <w:pPr>
              <w:jc w:val="center"/>
            </w:pPr>
          </w:p>
        </w:tc>
        <w:tc>
          <w:tcPr>
            <w:tcW w:w="993" w:type="dxa"/>
          </w:tcPr>
          <w:p w:rsidR="0047661B" w:rsidRPr="009A290D" w:rsidRDefault="0047661B" w:rsidP="00802D2D">
            <w:pPr>
              <w:jc w:val="center"/>
            </w:pPr>
            <w:r>
              <w:t>2</w:t>
            </w:r>
            <w:r w:rsidRPr="009A290D">
              <w:t>000,0</w:t>
            </w:r>
          </w:p>
        </w:tc>
        <w:tc>
          <w:tcPr>
            <w:tcW w:w="1134" w:type="dxa"/>
          </w:tcPr>
          <w:p w:rsidR="0047661B" w:rsidRPr="009A290D" w:rsidRDefault="0047661B" w:rsidP="00802D2D">
            <w:pPr>
              <w:jc w:val="center"/>
            </w:pPr>
          </w:p>
        </w:tc>
      </w:tr>
      <w:tr w:rsidR="0047661B" w:rsidRPr="009A290D" w:rsidTr="00AF3AAA">
        <w:trPr>
          <w:trHeight w:val="892"/>
        </w:trPr>
        <w:tc>
          <w:tcPr>
            <w:tcW w:w="2235" w:type="dxa"/>
            <w:shd w:val="clear" w:color="auto" w:fill="auto"/>
          </w:tcPr>
          <w:p w:rsidR="0047661B" w:rsidRPr="009A290D" w:rsidRDefault="0047661B" w:rsidP="00FC7E8A">
            <w:pPr>
              <w:jc w:val="center"/>
            </w:pPr>
            <w:r>
              <w:t>10</w:t>
            </w:r>
            <w:r w:rsidRPr="009A290D">
              <w:t>. Благоустройство   дворовой территории площадка 1.2,</w:t>
            </w:r>
          </w:p>
          <w:p w:rsidR="0047661B" w:rsidRPr="009A290D" w:rsidRDefault="0047661B" w:rsidP="00FC7E8A">
            <w:pPr>
              <w:jc w:val="center"/>
            </w:pPr>
            <w:r w:rsidRPr="009A290D">
              <w:t>2,7 га</w:t>
            </w:r>
          </w:p>
        </w:tc>
        <w:tc>
          <w:tcPr>
            <w:tcW w:w="850" w:type="dxa"/>
            <w:shd w:val="clear" w:color="auto" w:fill="auto"/>
          </w:tcPr>
          <w:p w:rsidR="0047661B" w:rsidRPr="009A290D" w:rsidRDefault="0047661B" w:rsidP="00FC7E8A">
            <w:pPr>
              <w:jc w:val="center"/>
            </w:pPr>
            <w:r w:rsidRPr="009A290D">
              <w:t>администрация МО Приладожское городское поселение</w:t>
            </w:r>
          </w:p>
        </w:tc>
        <w:tc>
          <w:tcPr>
            <w:tcW w:w="851" w:type="dxa"/>
            <w:shd w:val="clear" w:color="auto" w:fill="auto"/>
          </w:tcPr>
          <w:p w:rsidR="0047661B" w:rsidRPr="009A290D" w:rsidRDefault="0047661B" w:rsidP="0047661B">
            <w:pPr>
              <w:jc w:val="center"/>
            </w:pPr>
            <w:r w:rsidRPr="009A290D">
              <w:t>202</w:t>
            </w:r>
            <w:r>
              <w:t>4</w:t>
            </w:r>
          </w:p>
        </w:tc>
        <w:tc>
          <w:tcPr>
            <w:tcW w:w="1134" w:type="dxa"/>
            <w:shd w:val="clear" w:color="auto" w:fill="auto"/>
          </w:tcPr>
          <w:p w:rsidR="0047661B" w:rsidRPr="009A290D" w:rsidRDefault="0047661B" w:rsidP="0047661B">
            <w:pPr>
              <w:jc w:val="center"/>
            </w:pPr>
            <w:r w:rsidRPr="009A290D">
              <w:t>202</w:t>
            </w:r>
            <w:r>
              <w:t>4</w:t>
            </w:r>
          </w:p>
        </w:tc>
        <w:tc>
          <w:tcPr>
            <w:tcW w:w="1984" w:type="dxa"/>
            <w:shd w:val="clear" w:color="auto" w:fill="auto"/>
          </w:tcPr>
          <w:p w:rsidR="0047661B" w:rsidRPr="009A290D" w:rsidRDefault="0047661B" w:rsidP="00FC7E8A">
            <w:pPr>
              <w:jc w:val="center"/>
            </w:pPr>
            <w:r w:rsidRPr="009A290D">
              <w:t>организация комфортного пешеходного и транспортного движения по качественному покрытию</w:t>
            </w:r>
          </w:p>
          <w:p w:rsidR="0047661B" w:rsidRPr="009A290D" w:rsidRDefault="0047661B" w:rsidP="00FC7E8A">
            <w:pPr>
              <w:jc w:val="center"/>
            </w:pPr>
            <w:r w:rsidRPr="009A290D">
              <w:t>- озеленение территории</w:t>
            </w:r>
          </w:p>
          <w:p w:rsidR="0047661B" w:rsidRPr="009A290D" w:rsidRDefault="0047661B" w:rsidP="00FC7E8A">
            <w:pPr>
              <w:jc w:val="center"/>
            </w:pPr>
            <w:r w:rsidRPr="009A290D">
              <w:t>- организация мест для отдыха и досуга населения</w:t>
            </w:r>
          </w:p>
          <w:p w:rsidR="0047661B" w:rsidRPr="009A290D" w:rsidRDefault="0047661B" w:rsidP="00FC7E8A">
            <w:pPr>
              <w:jc w:val="center"/>
            </w:pPr>
            <w:r w:rsidRPr="009A290D">
              <w:t>- организация парковочных мест (10 % для маломобильных групп населения)</w:t>
            </w:r>
          </w:p>
          <w:p w:rsidR="0047661B" w:rsidRPr="009A290D" w:rsidRDefault="0047661B" w:rsidP="00FC7E8A">
            <w:pPr>
              <w:jc w:val="center"/>
            </w:pPr>
            <w:r w:rsidRPr="009A290D">
              <w:t>- обеспечение освещения территории</w:t>
            </w:r>
          </w:p>
        </w:tc>
        <w:tc>
          <w:tcPr>
            <w:tcW w:w="1843" w:type="dxa"/>
            <w:shd w:val="clear" w:color="auto" w:fill="auto"/>
          </w:tcPr>
          <w:p w:rsidR="0047661B" w:rsidRPr="009A290D" w:rsidRDefault="0047661B"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47661B" w:rsidRPr="009A290D" w:rsidRDefault="0047661B" w:rsidP="00FE6BD1">
            <w:pPr>
              <w:jc w:val="center"/>
            </w:pPr>
            <w:r w:rsidRPr="009A290D">
              <w:t>В соответствии с приложением 1 для 202</w:t>
            </w:r>
            <w:r w:rsidR="00FE6BD1">
              <w:t>4</w:t>
            </w:r>
            <w:r w:rsidRPr="009A290D">
              <w:t xml:space="preserve"> года</w:t>
            </w:r>
          </w:p>
        </w:tc>
        <w:tc>
          <w:tcPr>
            <w:tcW w:w="992" w:type="dxa"/>
          </w:tcPr>
          <w:p w:rsidR="0047661B" w:rsidRPr="009A290D" w:rsidRDefault="0047661B" w:rsidP="00FC7E8A">
            <w:pPr>
              <w:jc w:val="center"/>
            </w:pPr>
          </w:p>
        </w:tc>
        <w:tc>
          <w:tcPr>
            <w:tcW w:w="567" w:type="dxa"/>
          </w:tcPr>
          <w:p w:rsidR="0047661B" w:rsidRPr="009A290D" w:rsidRDefault="0047661B" w:rsidP="00FC7E8A">
            <w:pPr>
              <w:jc w:val="center"/>
            </w:pPr>
          </w:p>
        </w:tc>
        <w:tc>
          <w:tcPr>
            <w:tcW w:w="991" w:type="dxa"/>
          </w:tcPr>
          <w:p w:rsidR="0047661B" w:rsidRPr="009A290D" w:rsidRDefault="0047661B" w:rsidP="00FC7E8A">
            <w:pPr>
              <w:jc w:val="center"/>
            </w:pPr>
          </w:p>
        </w:tc>
        <w:tc>
          <w:tcPr>
            <w:tcW w:w="993" w:type="dxa"/>
          </w:tcPr>
          <w:p w:rsidR="0047661B" w:rsidRPr="009A290D" w:rsidRDefault="00FE6BD1" w:rsidP="00FC7E8A">
            <w:pPr>
              <w:jc w:val="center"/>
            </w:pPr>
            <w:r>
              <w:t>2</w:t>
            </w:r>
            <w:r w:rsidR="0047661B" w:rsidRPr="009A290D">
              <w:t>000,0</w:t>
            </w:r>
          </w:p>
        </w:tc>
        <w:tc>
          <w:tcPr>
            <w:tcW w:w="1134" w:type="dxa"/>
          </w:tcPr>
          <w:p w:rsidR="0047661B" w:rsidRPr="009A290D" w:rsidRDefault="0047661B" w:rsidP="00FC7E8A">
            <w:pPr>
              <w:jc w:val="center"/>
            </w:pPr>
          </w:p>
        </w:tc>
      </w:tr>
      <w:tr w:rsidR="00FE6BD1" w:rsidRPr="009A290D" w:rsidTr="00AF3AAA">
        <w:trPr>
          <w:trHeight w:val="892"/>
        </w:trPr>
        <w:tc>
          <w:tcPr>
            <w:tcW w:w="2235" w:type="dxa"/>
            <w:shd w:val="clear" w:color="auto" w:fill="auto"/>
          </w:tcPr>
          <w:p w:rsidR="00FE6BD1" w:rsidRPr="009A290D" w:rsidRDefault="00FE6BD1" w:rsidP="00802D2D">
            <w:pPr>
              <w:jc w:val="center"/>
            </w:pPr>
            <w:r>
              <w:t>11</w:t>
            </w:r>
            <w:r w:rsidRPr="009A290D">
              <w:t>.Благоустройство дворовой территории площадка 1.4,</w:t>
            </w:r>
          </w:p>
          <w:p w:rsidR="00FE6BD1" w:rsidRPr="009A290D" w:rsidRDefault="00FE6BD1" w:rsidP="00802D2D">
            <w:pPr>
              <w:jc w:val="center"/>
            </w:pPr>
            <w:r w:rsidRPr="009A290D">
              <w:t>1,8 га</w:t>
            </w:r>
          </w:p>
        </w:tc>
        <w:tc>
          <w:tcPr>
            <w:tcW w:w="850" w:type="dxa"/>
            <w:shd w:val="clear" w:color="auto" w:fill="auto"/>
          </w:tcPr>
          <w:p w:rsidR="00FE6BD1" w:rsidRPr="009A290D" w:rsidRDefault="00FE6BD1" w:rsidP="00802D2D">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FE6BD1">
            <w:pPr>
              <w:jc w:val="center"/>
            </w:pPr>
            <w:r w:rsidRPr="009A290D">
              <w:t>202</w:t>
            </w:r>
            <w:r>
              <w:t>4</w:t>
            </w:r>
          </w:p>
        </w:tc>
        <w:tc>
          <w:tcPr>
            <w:tcW w:w="1134" w:type="dxa"/>
            <w:shd w:val="clear" w:color="auto" w:fill="auto"/>
          </w:tcPr>
          <w:p w:rsidR="00FE6BD1" w:rsidRPr="009A290D" w:rsidRDefault="00FE6BD1" w:rsidP="00FE6BD1">
            <w:pPr>
              <w:jc w:val="center"/>
            </w:pPr>
            <w:r w:rsidRPr="009A290D">
              <w:t>202</w:t>
            </w:r>
            <w:r>
              <w:t>4</w:t>
            </w:r>
          </w:p>
        </w:tc>
        <w:tc>
          <w:tcPr>
            <w:tcW w:w="1984" w:type="dxa"/>
            <w:shd w:val="clear" w:color="auto" w:fill="auto"/>
          </w:tcPr>
          <w:p w:rsidR="00FE6BD1" w:rsidRPr="009A290D" w:rsidRDefault="00FE6BD1" w:rsidP="00802D2D">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802D2D">
            <w:pPr>
              <w:jc w:val="center"/>
            </w:pPr>
            <w:r w:rsidRPr="009A290D">
              <w:t>- озеленение территории</w:t>
            </w:r>
          </w:p>
          <w:p w:rsidR="00FE6BD1" w:rsidRPr="009A290D" w:rsidRDefault="00FE6BD1" w:rsidP="00802D2D">
            <w:pPr>
              <w:jc w:val="center"/>
            </w:pPr>
            <w:r w:rsidRPr="009A290D">
              <w:t>- организация мест для отдыха и досуга населения</w:t>
            </w:r>
          </w:p>
          <w:p w:rsidR="00FE6BD1" w:rsidRPr="009A290D" w:rsidRDefault="00FE6BD1" w:rsidP="00802D2D">
            <w:pPr>
              <w:jc w:val="center"/>
            </w:pPr>
            <w:r w:rsidRPr="009A290D">
              <w:t>- организация парковочных мест (10 % для маломобильных групп населения)</w:t>
            </w:r>
          </w:p>
          <w:p w:rsidR="00FE6BD1" w:rsidRPr="009A290D" w:rsidRDefault="00FE6BD1" w:rsidP="00802D2D">
            <w:pPr>
              <w:jc w:val="center"/>
            </w:pPr>
            <w:r w:rsidRPr="009A290D">
              <w:t>- обеспечение освещения территории</w:t>
            </w:r>
          </w:p>
          <w:p w:rsidR="00FE6BD1" w:rsidRPr="009A290D" w:rsidRDefault="00FE6BD1" w:rsidP="00802D2D">
            <w:pPr>
              <w:jc w:val="center"/>
            </w:pPr>
            <w:r w:rsidRPr="009A290D">
              <w:t>- обустройство детской площадки</w:t>
            </w:r>
          </w:p>
        </w:tc>
        <w:tc>
          <w:tcPr>
            <w:tcW w:w="1843" w:type="dxa"/>
            <w:shd w:val="clear" w:color="auto" w:fill="auto"/>
          </w:tcPr>
          <w:p w:rsidR="00FE6BD1" w:rsidRPr="009A290D" w:rsidRDefault="00FE6BD1" w:rsidP="00802D2D">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FE6BD1">
            <w:pPr>
              <w:jc w:val="center"/>
            </w:pPr>
            <w:r w:rsidRPr="009A290D">
              <w:t>В соответствии с приложением 1 для 202</w:t>
            </w:r>
            <w:r>
              <w:t>4</w:t>
            </w:r>
            <w:r w:rsidRPr="009A290D">
              <w:t xml:space="preserve"> года</w:t>
            </w:r>
          </w:p>
        </w:tc>
        <w:tc>
          <w:tcPr>
            <w:tcW w:w="992" w:type="dxa"/>
          </w:tcPr>
          <w:p w:rsidR="00FE6BD1" w:rsidRPr="009A290D" w:rsidRDefault="00FE6BD1" w:rsidP="00802D2D">
            <w:pPr>
              <w:jc w:val="center"/>
            </w:pPr>
          </w:p>
        </w:tc>
        <w:tc>
          <w:tcPr>
            <w:tcW w:w="567" w:type="dxa"/>
          </w:tcPr>
          <w:p w:rsidR="00FE6BD1" w:rsidRPr="009A290D" w:rsidRDefault="00FE6BD1" w:rsidP="00802D2D">
            <w:pPr>
              <w:jc w:val="center"/>
            </w:pPr>
          </w:p>
        </w:tc>
        <w:tc>
          <w:tcPr>
            <w:tcW w:w="991" w:type="dxa"/>
          </w:tcPr>
          <w:p w:rsidR="00FE6BD1" w:rsidRPr="009A290D" w:rsidRDefault="00FE6BD1" w:rsidP="00802D2D">
            <w:pPr>
              <w:jc w:val="center"/>
            </w:pPr>
          </w:p>
        </w:tc>
        <w:tc>
          <w:tcPr>
            <w:tcW w:w="993" w:type="dxa"/>
          </w:tcPr>
          <w:p w:rsidR="00FE6BD1" w:rsidRPr="009A290D" w:rsidRDefault="00FE6BD1" w:rsidP="00802D2D">
            <w:pPr>
              <w:jc w:val="center"/>
            </w:pPr>
            <w:r>
              <w:t>2</w:t>
            </w:r>
            <w:r w:rsidRPr="009A290D">
              <w:t>000,0</w:t>
            </w:r>
          </w:p>
        </w:tc>
        <w:tc>
          <w:tcPr>
            <w:tcW w:w="1134" w:type="dxa"/>
          </w:tcPr>
          <w:p w:rsidR="00FE6BD1" w:rsidRPr="009A290D" w:rsidRDefault="00FE6BD1" w:rsidP="00FC7E8A">
            <w:pPr>
              <w:jc w:val="center"/>
            </w:pPr>
          </w:p>
        </w:tc>
      </w:tr>
      <w:tr w:rsidR="00FE6BD1" w:rsidRPr="009A290D" w:rsidTr="00AF3AAA">
        <w:trPr>
          <w:trHeight w:val="5669"/>
        </w:trPr>
        <w:tc>
          <w:tcPr>
            <w:tcW w:w="2235" w:type="dxa"/>
            <w:shd w:val="clear" w:color="auto" w:fill="auto"/>
          </w:tcPr>
          <w:p w:rsidR="00FE6BD1" w:rsidRDefault="00FE6BD1" w:rsidP="00FE6BD1">
            <w:pPr>
              <w:jc w:val="center"/>
            </w:pPr>
            <w:r>
              <w:t>12</w:t>
            </w:r>
            <w:r w:rsidRPr="009A290D">
              <w:t xml:space="preserve">.Благоустройство общественной территории </w:t>
            </w:r>
          </w:p>
          <w:p w:rsidR="00FE6BD1" w:rsidRDefault="00FE6BD1" w:rsidP="00FE6BD1">
            <w:pPr>
              <w:jc w:val="center"/>
            </w:pPr>
            <w:r>
              <w:t>площадка 2.5</w:t>
            </w:r>
          </w:p>
          <w:p w:rsidR="00FE6BD1" w:rsidRPr="009A290D" w:rsidRDefault="00FE6BD1" w:rsidP="00FE6BD1">
            <w:pPr>
              <w:jc w:val="center"/>
            </w:pPr>
            <w:r>
              <w:t>(«Площадь рынка»)</w:t>
            </w:r>
          </w:p>
        </w:tc>
        <w:tc>
          <w:tcPr>
            <w:tcW w:w="850" w:type="dxa"/>
            <w:shd w:val="clear" w:color="auto" w:fill="auto"/>
          </w:tcPr>
          <w:p w:rsidR="00FE6BD1" w:rsidRPr="009A290D" w:rsidRDefault="00FE6BD1" w:rsidP="00FC7E8A">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FE6BD1">
            <w:pPr>
              <w:jc w:val="center"/>
            </w:pPr>
            <w:r w:rsidRPr="009A290D">
              <w:t>202</w:t>
            </w:r>
            <w:r>
              <w:t>5</w:t>
            </w:r>
          </w:p>
        </w:tc>
        <w:tc>
          <w:tcPr>
            <w:tcW w:w="1134" w:type="dxa"/>
            <w:shd w:val="clear" w:color="auto" w:fill="auto"/>
          </w:tcPr>
          <w:p w:rsidR="00FE6BD1" w:rsidRPr="009A290D" w:rsidRDefault="00FE6BD1" w:rsidP="00FE6BD1">
            <w:pPr>
              <w:jc w:val="center"/>
            </w:pPr>
            <w:r w:rsidRPr="009A290D">
              <w:t>202</w:t>
            </w:r>
            <w:r>
              <w:t>5</w:t>
            </w:r>
          </w:p>
        </w:tc>
        <w:tc>
          <w:tcPr>
            <w:tcW w:w="1984" w:type="dxa"/>
            <w:shd w:val="clear" w:color="auto" w:fill="auto"/>
          </w:tcPr>
          <w:p w:rsidR="00FE6BD1" w:rsidRPr="009A290D" w:rsidRDefault="00FE6BD1" w:rsidP="00FC7E8A">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FC7E8A">
            <w:pPr>
              <w:jc w:val="center"/>
            </w:pPr>
            <w:r w:rsidRPr="009A290D">
              <w:t>- озеленение территории</w:t>
            </w:r>
          </w:p>
          <w:p w:rsidR="00FE6BD1" w:rsidRPr="009A290D" w:rsidRDefault="00FE6BD1" w:rsidP="00FC7E8A">
            <w:pPr>
              <w:jc w:val="center"/>
            </w:pPr>
            <w:r w:rsidRPr="009A290D">
              <w:t>- организация парковочных мест (10 % для маломобильных групп населения)</w:t>
            </w:r>
          </w:p>
          <w:p w:rsidR="00FE6BD1" w:rsidRPr="009A290D" w:rsidRDefault="00FE6BD1" w:rsidP="00FC7E8A">
            <w:pPr>
              <w:jc w:val="center"/>
            </w:pPr>
            <w:r w:rsidRPr="009A290D">
              <w:t>- обеспечение освещения территории</w:t>
            </w:r>
          </w:p>
        </w:tc>
        <w:tc>
          <w:tcPr>
            <w:tcW w:w="1843" w:type="dxa"/>
            <w:shd w:val="clear" w:color="auto" w:fill="auto"/>
          </w:tcPr>
          <w:p w:rsidR="00FE6BD1" w:rsidRPr="009A290D" w:rsidRDefault="00FE6BD1"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FE6BD1">
            <w:pPr>
              <w:jc w:val="center"/>
            </w:pPr>
            <w:r w:rsidRPr="009A290D">
              <w:t>В соответствии с приложением 1 для 202</w:t>
            </w:r>
            <w:r>
              <w:t>5</w:t>
            </w:r>
            <w:r w:rsidRPr="009A290D">
              <w:t xml:space="preserve"> года</w:t>
            </w: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FC7E8A">
            <w:pPr>
              <w:jc w:val="center"/>
            </w:pPr>
            <w:r>
              <w:t>2</w:t>
            </w:r>
            <w:r w:rsidRPr="009A290D">
              <w:t>000,0</w:t>
            </w: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B62A75">
            <w:pPr>
              <w:jc w:val="center"/>
            </w:pPr>
          </w:p>
        </w:tc>
        <w:tc>
          <w:tcPr>
            <w:tcW w:w="850" w:type="dxa"/>
            <w:shd w:val="clear" w:color="auto" w:fill="auto"/>
          </w:tcPr>
          <w:p w:rsidR="00FE6BD1" w:rsidRPr="009A290D" w:rsidRDefault="00FE6BD1" w:rsidP="00FC7E8A">
            <w:pPr>
              <w:jc w:val="center"/>
            </w:pPr>
          </w:p>
        </w:tc>
        <w:tc>
          <w:tcPr>
            <w:tcW w:w="851" w:type="dxa"/>
            <w:shd w:val="clear" w:color="auto" w:fill="auto"/>
          </w:tcPr>
          <w:p w:rsidR="00FE6BD1" w:rsidRPr="009A290D" w:rsidRDefault="00FE6BD1" w:rsidP="00E229AE">
            <w:pPr>
              <w:jc w:val="center"/>
            </w:pPr>
          </w:p>
        </w:tc>
        <w:tc>
          <w:tcPr>
            <w:tcW w:w="1134" w:type="dxa"/>
            <w:shd w:val="clear" w:color="auto" w:fill="auto"/>
          </w:tcPr>
          <w:p w:rsidR="00FE6BD1" w:rsidRPr="009A290D" w:rsidRDefault="00FE6BD1" w:rsidP="00E229AE">
            <w:pPr>
              <w:jc w:val="center"/>
            </w:pPr>
          </w:p>
        </w:tc>
        <w:tc>
          <w:tcPr>
            <w:tcW w:w="1984"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FC7E8A">
            <w:pPr>
              <w:jc w:val="center"/>
            </w:pP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FC7E8A">
            <w:pPr>
              <w:jc w:val="center"/>
            </w:pP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9D10DC">
            <w:pPr>
              <w:jc w:val="center"/>
            </w:pPr>
          </w:p>
        </w:tc>
        <w:tc>
          <w:tcPr>
            <w:tcW w:w="850" w:type="dxa"/>
            <w:shd w:val="clear" w:color="auto" w:fill="auto"/>
          </w:tcPr>
          <w:p w:rsidR="00FE6BD1" w:rsidRPr="009A290D" w:rsidRDefault="00FE6BD1" w:rsidP="00FC7E8A">
            <w:pPr>
              <w:jc w:val="center"/>
            </w:pPr>
          </w:p>
        </w:tc>
        <w:tc>
          <w:tcPr>
            <w:tcW w:w="851" w:type="dxa"/>
            <w:shd w:val="clear" w:color="auto" w:fill="auto"/>
          </w:tcPr>
          <w:p w:rsidR="00FE6BD1" w:rsidRPr="009A290D" w:rsidRDefault="00FE6BD1" w:rsidP="00E050E1">
            <w:pPr>
              <w:jc w:val="center"/>
            </w:pPr>
          </w:p>
        </w:tc>
        <w:tc>
          <w:tcPr>
            <w:tcW w:w="1134" w:type="dxa"/>
            <w:shd w:val="clear" w:color="auto" w:fill="auto"/>
          </w:tcPr>
          <w:p w:rsidR="00FE6BD1" w:rsidRPr="009A290D" w:rsidRDefault="00FE6BD1" w:rsidP="00E050E1">
            <w:pPr>
              <w:jc w:val="center"/>
            </w:pPr>
          </w:p>
        </w:tc>
        <w:tc>
          <w:tcPr>
            <w:tcW w:w="1984"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E050E1">
            <w:pPr>
              <w:jc w:val="center"/>
            </w:pP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FC7E8A">
            <w:pPr>
              <w:jc w:val="center"/>
            </w:pP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FC7E8A">
            <w:pPr>
              <w:jc w:val="center"/>
            </w:pPr>
            <w:r w:rsidRPr="009A290D">
              <w:t>1</w:t>
            </w:r>
            <w:r>
              <w:t>3</w:t>
            </w:r>
            <w:r w:rsidRPr="009A290D">
              <w:t>.Благоустройство дворовой территории площадка 1.6,</w:t>
            </w:r>
          </w:p>
          <w:p w:rsidR="00FE6BD1" w:rsidRPr="009A290D" w:rsidRDefault="00FE6BD1" w:rsidP="00FC7E8A">
            <w:pPr>
              <w:jc w:val="center"/>
            </w:pPr>
            <w:r w:rsidRPr="009A290D">
              <w:t>3,1 га</w:t>
            </w:r>
          </w:p>
        </w:tc>
        <w:tc>
          <w:tcPr>
            <w:tcW w:w="850" w:type="dxa"/>
            <w:shd w:val="clear" w:color="auto" w:fill="auto"/>
          </w:tcPr>
          <w:p w:rsidR="00FE6BD1" w:rsidRPr="009A290D" w:rsidRDefault="00FE6BD1" w:rsidP="00FC7E8A">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FE6BD1">
            <w:pPr>
              <w:jc w:val="center"/>
            </w:pPr>
            <w:r w:rsidRPr="009A290D">
              <w:t>202</w:t>
            </w:r>
            <w:r>
              <w:t>5</w:t>
            </w:r>
          </w:p>
        </w:tc>
        <w:tc>
          <w:tcPr>
            <w:tcW w:w="1134" w:type="dxa"/>
            <w:shd w:val="clear" w:color="auto" w:fill="auto"/>
          </w:tcPr>
          <w:p w:rsidR="00FE6BD1" w:rsidRPr="009A290D" w:rsidRDefault="00FE6BD1" w:rsidP="00FE6BD1">
            <w:pPr>
              <w:jc w:val="center"/>
            </w:pPr>
            <w:r w:rsidRPr="009A290D">
              <w:t>202</w:t>
            </w:r>
            <w:r>
              <w:t>5</w:t>
            </w:r>
          </w:p>
        </w:tc>
        <w:tc>
          <w:tcPr>
            <w:tcW w:w="1984" w:type="dxa"/>
            <w:shd w:val="clear" w:color="auto" w:fill="auto"/>
          </w:tcPr>
          <w:p w:rsidR="00FE6BD1" w:rsidRPr="009A290D" w:rsidRDefault="00FE6BD1" w:rsidP="00FC7E8A">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FC7E8A">
            <w:pPr>
              <w:jc w:val="center"/>
            </w:pPr>
            <w:r w:rsidRPr="009A290D">
              <w:t>- озеленение территории</w:t>
            </w:r>
          </w:p>
          <w:p w:rsidR="00FE6BD1" w:rsidRPr="009A290D" w:rsidRDefault="00FE6BD1" w:rsidP="00FC7E8A">
            <w:pPr>
              <w:jc w:val="center"/>
            </w:pPr>
            <w:r w:rsidRPr="009A290D">
              <w:t>- организация мест для отдыха и досуга населения</w:t>
            </w:r>
          </w:p>
          <w:p w:rsidR="00FE6BD1" w:rsidRPr="009A290D" w:rsidRDefault="00FE6BD1" w:rsidP="00FC7E8A">
            <w:pPr>
              <w:jc w:val="center"/>
            </w:pPr>
            <w:r w:rsidRPr="009A290D">
              <w:t>- организация парковочных мест (10 % для маломобильных групп населения)</w:t>
            </w:r>
          </w:p>
          <w:p w:rsidR="00FE6BD1" w:rsidRPr="009A290D" w:rsidRDefault="00FE6BD1" w:rsidP="00FC7E8A">
            <w:pPr>
              <w:jc w:val="center"/>
            </w:pPr>
            <w:r w:rsidRPr="009A290D">
              <w:t>- обеспечение освещения территории</w:t>
            </w:r>
          </w:p>
        </w:tc>
        <w:tc>
          <w:tcPr>
            <w:tcW w:w="1843" w:type="dxa"/>
            <w:shd w:val="clear" w:color="auto" w:fill="auto"/>
          </w:tcPr>
          <w:p w:rsidR="00FE6BD1" w:rsidRPr="009A290D" w:rsidRDefault="00FE6BD1"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FE6BD1">
            <w:pPr>
              <w:jc w:val="center"/>
            </w:pPr>
            <w:r w:rsidRPr="009A290D">
              <w:t>В соответствии с приложением 1 для 202</w:t>
            </w:r>
            <w:r>
              <w:t>5</w:t>
            </w:r>
            <w:r w:rsidRPr="009A290D">
              <w:t xml:space="preserve"> года</w:t>
            </w: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4B421A">
            <w:pPr>
              <w:jc w:val="center"/>
            </w:pPr>
            <w:r>
              <w:t>2000,0</w:t>
            </w: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802D2D">
            <w:pPr>
              <w:jc w:val="center"/>
            </w:pPr>
            <w:r w:rsidRPr="009A290D">
              <w:t>1</w:t>
            </w:r>
            <w:r>
              <w:t>4</w:t>
            </w:r>
            <w:r w:rsidRPr="009A290D">
              <w:t>.Благоустройство дворовой территории площадка 1.</w:t>
            </w:r>
            <w:r>
              <w:t>7</w:t>
            </w:r>
            <w:r w:rsidRPr="009A290D">
              <w:t>,</w:t>
            </w:r>
          </w:p>
          <w:p w:rsidR="00FE6BD1" w:rsidRPr="009A290D" w:rsidRDefault="00FE6BD1" w:rsidP="00FE6BD1">
            <w:pPr>
              <w:jc w:val="center"/>
            </w:pPr>
            <w:r>
              <w:t>1</w:t>
            </w:r>
            <w:r w:rsidRPr="009A290D">
              <w:t>,</w:t>
            </w:r>
            <w:r>
              <w:t>0</w:t>
            </w:r>
            <w:r w:rsidRPr="009A290D">
              <w:t xml:space="preserve"> га</w:t>
            </w:r>
          </w:p>
        </w:tc>
        <w:tc>
          <w:tcPr>
            <w:tcW w:w="850" w:type="dxa"/>
            <w:shd w:val="clear" w:color="auto" w:fill="auto"/>
          </w:tcPr>
          <w:p w:rsidR="00FE6BD1" w:rsidRPr="009A290D" w:rsidRDefault="00FE6BD1" w:rsidP="00802D2D">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802D2D">
            <w:pPr>
              <w:jc w:val="center"/>
            </w:pPr>
            <w:r w:rsidRPr="009A290D">
              <w:t>202</w:t>
            </w:r>
            <w:r>
              <w:t>5</w:t>
            </w:r>
          </w:p>
        </w:tc>
        <w:tc>
          <w:tcPr>
            <w:tcW w:w="1134" w:type="dxa"/>
            <w:shd w:val="clear" w:color="auto" w:fill="auto"/>
          </w:tcPr>
          <w:p w:rsidR="00FE6BD1" w:rsidRPr="009A290D" w:rsidRDefault="00FE6BD1" w:rsidP="00802D2D">
            <w:pPr>
              <w:jc w:val="center"/>
            </w:pPr>
            <w:r w:rsidRPr="009A290D">
              <w:t>202</w:t>
            </w:r>
            <w:r>
              <w:t>5</w:t>
            </w:r>
          </w:p>
        </w:tc>
        <w:tc>
          <w:tcPr>
            <w:tcW w:w="1984" w:type="dxa"/>
            <w:shd w:val="clear" w:color="auto" w:fill="auto"/>
          </w:tcPr>
          <w:p w:rsidR="00FE6BD1" w:rsidRPr="009A290D" w:rsidRDefault="00FE6BD1" w:rsidP="00802D2D">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802D2D">
            <w:pPr>
              <w:jc w:val="center"/>
            </w:pPr>
            <w:r w:rsidRPr="009A290D">
              <w:t>- озеленение территории</w:t>
            </w:r>
          </w:p>
          <w:p w:rsidR="00FE6BD1" w:rsidRPr="009A290D" w:rsidRDefault="00FE6BD1" w:rsidP="00802D2D">
            <w:pPr>
              <w:jc w:val="center"/>
            </w:pPr>
            <w:r w:rsidRPr="009A290D">
              <w:t>- организация мест для отдыха и досуга населения</w:t>
            </w:r>
          </w:p>
          <w:p w:rsidR="00FE6BD1" w:rsidRPr="009A290D" w:rsidRDefault="00FE6BD1" w:rsidP="00802D2D">
            <w:pPr>
              <w:jc w:val="center"/>
            </w:pPr>
            <w:r w:rsidRPr="009A290D">
              <w:t>- обеспечение освещения территории</w:t>
            </w:r>
          </w:p>
        </w:tc>
        <w:tc>
          <w:tcPr>
            <w:tcW w:w="1843" w:type="dxa"/>
            <w:shd w:val="clear" w:color="auto" w:fill="auto"/>
          </w:tcPr>
          <w:p w:rsidR="00FE6BD1" w:rsidRPr="009A290D" w:rsidRDefault="00FE6BD1" w:rsidP="00802D2D">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802D2D">
            <w:pPr>
              <w:jc w:val="center"/>
            </w:pPr>
            <w:r w:rsidRPr="009A290D">
              <w:t>В соответствии с приложением 1 для 202</w:t>
            </w:r>
            <w:r>
              <w:t>5</w:t>
            </w:r>
            <w:r w:rsidRPr="009A290D">
              <w:t xml:space="preserve"> года</w:t>
            </w:r>
          </w:p>
        </w:tc>
        <w:tc>
          <w:tcPr>
            <w:tcW w:w="992" w:type="dxa"/>
          </w:tcPr>
          <w:p w:rsidR="00FE6BD1" w:rsidRPr="009A290D" w:rsidRDefault="00FE6BD1" w:rsidP="00802D2D">
            <w:pPr>
              <w:jc w:val="center"/>
            </w:pPr>
          </w:p>
        </w:tc>
        <w:tc>
          <w:tcPr>
            <w:tcW w:w="567" w:type="dxa"/>
          </w:tcPr>
          <w:p w:rsidR="00FE6BD1" w:rsidRPr="009A290D" w:rsidRDefault="00FE6BD1" w:rsidP="00802D2D">
            <w:pPr>
              <w:jc w:val="center"/>
            </w:pPr>
          </w:p>
        </w:tc>
        <w:tc>
          <w:tcPr>
            <w:tcW w:w="991" w:type="dxa"/>
          </w:tcPr>
          <w:p w:rsidR="00FE6BD1" w:rsidRPr="009A290D" w:rsidRDefault="00FE6BD1" w:rsidP="00802D2D">
            <w:pPr>
              <w:jc w:val="center"/>
            </w:pPr>
          </w:p>
        </w:tc>
        <w:tc>
          <w:tcPr>
            <w:tcW w:w="993" w:type="dxa"/>
          </w:tcPr>
          <w:p w:rsidR="00FE6BD1" w:rsidRPr="009A290D" w:rsidRDefault="00FE6BD1" w:rsidP="00802D2D">
            <w:pPr>
              <w:jc w:val="center"/>
            </w:pPr>
            <w:r>
              <w:t>2000,0</w:t>
            </w:r>
          </w:p>
        </w:tc>
        <w:tc>
          <w:tcPr>
            <w:tcW w:w="1134" w:type="dxa"/>
          </w:tcPr>
          <w:p w:rsidR="00FE6BD1" w:rsidRPr="009A290D" w:rsidRDefault="00FE6BD1" w:rsidP="00802D2D">
            <w:pPr>
              <w:jc w:val="center"/>
            </w:pPr>
          </w:p>
        </w:tc>
      </w:tr>
    </w:tbl>
    <w:p w:rsidR="007B7891" w:rsidRPr="009A290D" w:rsidRDefault="007B7891" w:rsidP="007B7891">
      <w:pPr>
        <w:sectPr w:rsidR="007B7891" w:rsidRPr="009A290D" w:rsidSect="00FC7E8A">
          <w:pgSz w:w="16838" w:h="11906" w:orient="landscape"/>
          <w:pgMar w:top="426" w:right="1134" w:bottom="709" w:left="1134" w:header="708" w:footer="708" w:gutter="0"/>
          <w:cols w:space="708"/>
          <w:docGrid w:linePitch="360"/>
        </w:sectPr>
      </w:pPr>
    </w:p>
    <w:p w:rsidR="00916099" w:rsidRPr="009A290D" w:rsidRDefault="00916099" w:rsidP="00916099">
      <w:pPr>
        <w:jc w:val="right"/>
        <w:rPr>
          <w:b/>
          <w:sz w:val="28"/>
          <w:szCs w:val="28"/>
        </w:rPr>
      </w:pPr>
      <w:r w:rsidRPr="009A290D">
        <w:rPr>
          <w:b/>
          <w:sz w:val="28"/>
          <w:szCs w:val="28"/>
        </w:rPr>
        <w:t xml:space="preserve">Приложение № 6 </w:t>
      </w:r>
    </w:p>
    <w:p w:rsidR="00DA4267" w:rsidRPr="009A290D" w:rsidRDefault="00DA4267" w:rsidP="007B7891">
      <w:pPr>
        <w:jc w:val="center"/>
        <w:rPr>
          <w:b/>
          <w:sz w:val="28"/>
          <w:szCs w:val="28"/>
        </w:rPr>
      </w:pPr>
    </w:p>
    <w:p w:rsidR="007B7891" w:rsidRPr="009A290D" w:rsidRDefault="007B7891" w:rsidP="007B7891">
      <w:pPr>
        <w:jc w:val="center"/>
        <w:rPr>
          <w:b/>
          <w:sz w:val="28"/>
          <w:szCs w:val="28"/>
        </w:rPr>
      </w:pPr>
      <w:r w:rsidRPr="009A290D">
        <w:rPr>
          <w:b/>
          <w:sz w:val="28"/>
          <w:szCs w:val="28"/>
        </w:rPr>
        <w:t>Ресурсное обеспечение реализации муниципальной программы на 2018-</w:t>
      </w:r>
      <w:r w:rsidR="00427492" w:rsidRPr="009A290D">
        <w:rPr>
          <w:b/>
          <w:sz w:val="28"/>
          <w:szCs w:val="28"/>
        </w:rPr>
        <w:t>2025</w:t>
      </w:r>
      <w:r w:rsidRPr="009A290D">
        <w:rPr>
          <w:b/>
          <w:sz w:val="28"/>
          <w:szCs w:val="28"/>
        </w:rPr>
        <w:t xml:space="preserve"> года</w:t>
      </w:r>
    </w:p>
    <w:p w:rsidR="007B7891" w:rsidRPr="009A290D" w:rsidRDefault="007B7891" w:rsidP="007B7891">
      <w:pPr>
        <w:jc w:val="cente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6"/>
        <w:gridCol w:w="2547"/>
        <w:gridCol w:w="1842"/>
        <w:gridCol w:w="851"/>
        <w:gridCol w:w="567"/>
        <w:gridCol w:w="850"/>
        <w:gridCol w:w="709"/>
        <w:gridCol w:w="709"/>
        <w:gridCol w:w="992"/>
        <w:gridCol w:w="851"/>
        <w:gridCol w:w="850"/>
        <w:gridCol w:w="851"/>
        <w:gridCol w:w="850"/>
        <w:gridCol w:w="851"/>
        <w:gridCol w:w="850"/>
      </w:tblGrid>
      <w:tr w:rsidR="00DA4267" w:rsidRPr="009A290D" w:rsidTr="004A3204">
        <w:trPr>
          <w:trHeight w:val="916"/>
        </w:trPr>
        <w:tc>
          <w:tcPr>
            <w:tcW w:w="1956" w:type="dxa"/>
            <w:vMerge w:val="restart"/>
            <w:shd w:val="clear" w:color="auto" w:fill="auto"/>
          </w:tcPr>
          <w:p w:rsidR="00DA4267" w:rsidRPr="009A290D" w:rsidRDefault="00DA4267" w:rsidP="00FC7E8A">
            <w:pPr>
              <w:jc w:val="center"/>
              <w:rPr>
                <w:b/>
              </w:rPr>
            </w:pPr>
            <w:r w:rsidRPr="009A290D">
              <w:rPr>
                <w:b/>
              </w:rPr>
              <w:t>Наименование</w:t>
            </w:r>
          </w:p>
        </w:tc>
        <w:tc>
          <w:tcPr>
            <w:tcW w:w="2547" w:type="dxa"/>
            <w:vMerge w:val="restart"/>
            <w:shd w:val="clear" w:color="auto" w:fill="auto"/>
          </w:tcPr>
          <w:p w:rsidR="00DA4267" w:rsidRPr="009A290D" w:rsidRDefault="00DA4267" w:rsidP="00FC7E8A">
            <w:pPr>
              <w:jc w:val="center"/>
              <w:rPr>
                <w:b/>
              </w:rPr>
            </w:pPr>
            <w:r w:rsidRPr="009A290D">
              <w:rPr>
                <w:b/>
              </w:rPr>
              <w:t xml:space="preserve">Ответственный исполнитель, соисполнитель, государственный (муниципальный) заказчик-координатор, участник </w:t>
            </w:r>
          </w:p>
        </w:tc>
        <w:tc>
          <w:tcPr>
            <w:tcW w:w="1842" w:type="dxa"/>
            <w:vMerge w:val="restart"/>
            <w:shd w:val="clear" w:color="auto" w:fill="auto"/>
          </w:tcPr>
          <w:p w:rsidR="00DA4267" w:rsidRPr="009A290D" w:rsidRDefault="00DA4267" w:rsidP="00FC7E8A">
            <w:pPr>
              <w:jc w:val="center"/>
              <w:rPr>
                <w:b/>
              </w:rPr>
            </w:pPr>
            <w:r w:rsidRPr="009A290D">
              <w:rPr>
                <w:b/>
              </w:rPr>
              <w:t>Источник финансирования</w:t>
            </w:r>
          </w:p>
        </w:tc>
        <w:tc>
          <w:tcPr>
            <w:tcW w:w="2977" w:type="dxa"/>
            <w:gridSpan w:val="4"/>
            <w:shd w:val="clear" w:color="auto" w:fill="auto"/>
          </w:tcPr>
          <w:p w:rsidR="00DA4267" w:rsidRPr="009A290D" w:rsidRDefault="00DA4267" w:rsidP="00FC7E8A">
            <w:pPr>
              <w:jc w:val="center"/>
              <w:rPr>
                <w:b/>
              </w:rPr>
            </w:pPr>
            <w:r w:rsidRPr="009A290D">
              <w:rPr>
                <w:b/>
              </w:rPr>
              <w:t>Код бюджетной классификации</w:t>
            </w:r>
          </w:p>
        </w:tc>
        <w:tc>
          <w:tcPr>
            <w:tcW w:w="6804" w:type="dxa"/>
            <w:gridSpan w:val="8"/>
            <w:shd w:val="clear" w:color="auto" w:fill="auto"/>
          </w:tcPr>
          <w:p w:rsidR="00DA4267" w:rsidRPr="009A290D" w:rsidRDefault="00DA4267" w:rsidP="00FC7E8A">
            <w:pPr>
              <w:jc w:val="center"/>
              <w:rPr>
                <w:b/>
              </w:rPr>
            </w:pPr>
            <w:r w:rsidRPr="009A290D">
              <w:rPr>
                <w:b/>
              </w:rPr>
              <w:t>Объемы бюджетных ассигнований (тыс. рублей)</w:t>
            </w:r>
          </w:p>
        </w:tc>
      </w:tr>
      <w:tr w:rsidR="00DA4267" w:rsidRPr="009A290D" w:rsidTr="00DF20B7">
        <w:trPr>
          <w:trHeight w:val="638"/>
        </w:trPr>
        <w:tc>
          <w:tcPr>
            <w:tcW w:w="1956" w:type="dxa"/>
            <w:vMerge/>
            <w:shd w:val="clear" w:color="auto" w:fill="auto"/>
          </w:tcPr>
          <w:p w:rsidR="00DA4267" w:rsidRPr="009A290D" w:rsidRDefault="00DA4267" w:rsidP="00FC7E8A">
            <w:pPr>
              <w:jc w:val="both"/>
              <w:rPr>
                <w:b/>
              </w:rPr>
            </w:pPr>
          </w:p>
        </w:tc>
        <w:tc>
          <w:tcPr>
            <w:tcW w:w="2547" w:type="dxa"/>
            <w:vMerge/>
            <w:shd w:val="clear" w:color="auto" w:fill="auto"/>
          </w:tcPr>
          <w:p w:rsidR="00DA4267" w:rsidRPr="009A290D" w:rsidRDefault="00DA4267" w:rsidP="00FC7E8A">
            <w:pPr>
              <w:jc w:val="center"/>
              <w:rPr>
                <w:b/>
              </w:rPr>
            </w:pPr>
          </w:p>
        </w:tc>
        <w:tc>
          <w:tcPr>
            <w:tcW w:w="1842" w:type="dxa"/>
            <w:vMerge/>
            <w:shd w:val="clear" w:color="auto" w:fill="auto"/>
          </w:tcPr>
          <w:p w:rsidR="00DA4267" w:rsidRPr="009A290D" w:rsidRDefault="00DA4267" w:rsidP="00FC7E8A">
            <w:pPr>
              <w:jc w:val="center"/>
              <w:rPr>
                <w:b/>
              </w:rPr>
            </w:pPr>
          </w:p>
        </w:tc>
        <w:tc>
          <w:tcPr>
            <w:tcW w:w="851" w:type="dxa"/>
            <w:shd w:val="clear" w:color="auto" w:fill="auto"/>
          </w:tcPr>
          <w:p w:rsidR="00DA4267" w:rsidRPr="009A290D" w:rsidRDefault="00DA4267" w:rsidP="00FC7E8A">
            <w:pPr>
              <w:jc w:val="center"/>
              <w:rPr>
                <w:b/>
              </w:rPr>
            </w:pPr>
            <w:r w:rsidRPr="009A290D">
              <w:rPr>
                <w:b/>
              </w:rPr>
              <w:t>ГРБС</w:t>
            </w:r>
          </w:p>
        </w:tc>
        <w:tc>
          <w:tcPr>
            <w:tcW w:w="567" w:type="dxa"/>
            <w:shd w:val="clear" w:color="auto" w:fill="auto"/>
          </w:tcPr>
          <w:p w:rsidR="00DA4267" w:rsidRPr="009A290D" w:rsidRDefault="00DA4267" w:rsidP="00FC7E8A">
            <w:pPr>
              <w:jc w:val="center"/>
              <w:rPr>
                <w:b/>
              </w:rPr>
            </w:pPr>
            <w:r w:rsidRPr="009A290D">
              <w:rPr>
                <w:b/>
              </w:rPr>
              <w:t>Рз</w:t>
            </w:r>
          </w:p>
          <w:p w:rsidR="00DA4267" w:rsidRPr="009A290D" w:rsidRDefault="00DA4267" w:rsidP="00FC7E8A">
            <w:pPr>
              <w:jc w:val="center"/>
              <w:rPr>
                <w:b/>
              </w:rPr>
            </w:pPr>
            <w:r w:rsidRPr="009A290D">
              <w:rPr>
                <w:b/>
              </w:rPr>
              <w:t>ПР</w:t>
            </w:r>
          </w:p>
        </w:tc>
        <w:tc>
          <w:tcPr>
            <w:tcW w:w="850" w:type="dxa"/>
            <w:shd w:val="clear" w:color="auto" w:fill="auto"/>
          </w:tcPr>
          <w:p w:rsidR="00DA4267" w:rsidRPr="009A290D" w:rsidRDefault="00DA4267" w:rsidP="00FC7E8A">
            <w:pPr>
              <w:jc w:val="center"/>
              <w:rPr>
                <w:b/>
              </w:rPr>
            </w:pPr>
            <w:r w:rsidRPr="009A290D">
              <w:rPr>
                <w:b/>
              </w:rPr>
              <w:t>ЦСР</w:t>
            </w:r>
          </w:p>
        </w:tc>
        <w:tc>
          <w:tcPr>
            <w:tcW w:w="709" w:type="dxa"/>
            <w:shd w:val="clear" w:color="auto" w:fill="auto"/>
          </w:tcPr>
          <w:p w:rsidR="00DA4267" w:rsidRPr="009A290D" w:rsidRDefault="00DA4267" w:rsidP="00DA4267">
            <w:pPr>
              <w:ind w:right="98"/>
              <w:jc w:val="center"/>
              <w:rPr>
                <w:b/>
              </w:rPr>
            </w:pPr>
            <w:r w:rsidRPr="009A290D">
              <w:rPr>
                <w:b/>
              </w:rPr>
              <w:t xml:space="preserve"> ВР</w:t>
            </w:r>
          </w:p>
        </w:tc>
        <w:tc>
          <w:tcPr>
            <w:tcW w:w="709" w:type="dxa"/>
            <w:shd w:val="clear" w:color="auto" w:fill="auto"/>
          </w:tcPr>
          <w:p w:rsidR="00DA4267" w:rsidRPr="009A290D" w:rsidRDefault="00DA4267" w:rsidP="00FC7E8A">
            <w:pPr>
              <w:jc w:val="center"/>
              <w:rPr>
                <w:b/>
              </w:rPr>
            </w:pPr>
            <w:r w:rsidRPr="009A290D">
              <w:rPr>
                <w:b/>
              </w:rPr>
              <w:t>2018 год</w:t>
            </w:r>
          </w:p>
        </w:tc>
        <w:tc>
          <w:tcPr>
            <w:tcW w:w="992" w:type="dxa"/>
          </w:tcPr>
          <w:p w:rsidR="00E050E1" w:rsidRPr="009A290D" w:rsidRDefault="00DA4267" w:rsidP="00FC7E8A">
            <w:pPr>
              <w:jc w:val="center"/>
              <w:rPr>
                <w:b/>
              </w:rPr>
            </w:pPr>
            <w:r w:rsidRPr="009A290D">
              <w:rPr>
                <w:b/>
              </w:rPr>
              <w:t>2019</w:t>
            </w:r>
          </w:p>
          <w:p w:rsidR="00DA4267" w:rsidRPr="009A290D" w:rsidRDefault="00DA4267" w:rsidP="00FC7E8A">
            <w:pPr>
              <w:jc w:val="center"/>
              <w:rPr>
                <w:b/>
              </w:rPr>
            </w:pPr>
            <w:r w:rsidRPr="009A290D">
              <w:rPr>
                <w:b/>
              </w:rPr>
              <w:t>год</w:t>
            </w:r>
          </w:p>
        </w:tc>
        <w:tc>
          <w:tcPr>
            <w:tcW w:w="851" w:type="dxa"/>
          </w:tcPr>
          <w:p w:rsidR="00DA4267" w:rsidRPr="009A290D" w:rsidRDefault="00DA4267" w:rsidP="00FC7E8A">
            <w:pPr>
              <w:jc w:val="center"/>
              <w:rPr>
                <w:b/>
              </w:rPr>
            </w:pPr>
            <w:r w:rsidRPr="009A290D">
              <w:rPr>
                <w:b/>
              </w:rPr>
              <w:t>2020 год</w:t>
            </w:r>
          </w:p>
        </w:tc>
        <w:tc>
          <w:tcPr>
            <w:tcW w:w="850" w:type="dxa"/>
          </w:tcPr>
          <w:p w:rsidR="00DA4267" w:rsidRPr="009A290D" w:rsidRDefault="00DA4267" w:rsidP="00FC7E8A">
            <w:pPr>
              <w:jc w:val="center"/>
              <w:rPr>
                <w:b/>
              </w:rPr>
            </w:pPr>
            <w:r w:rsidRPr="009A290D">
              <w:rPr>
                <w:b/>
              </w:rPr>
              <w:t>2021 год</w:t>
            </w:r>
          </w:p>
        </w:tc>
        <w:tc>
          <w:tcPr>
            <w:tcW w:w="851" w:type="dxa"/>
          </w:tcPr>
          <w:p w:rsidR="00DA4267" w:rsidRPr="009A290D" w:rsidRDefault="00DA4267" w:rsidP="00DA4267">
            <w:pPr>
              <w:jc w:val="center"/>
              <w:rPr>
                <w:b/>
              </w:rPr>
            </w:pPr>
            <w:r w:rsidRPr="009A290D">
              <w:rPr>
                <w:b/>
              </w:rPr>
              <w:t>2022 год</w:t>
            </w:r>
          </w:p>
        </w:tc>
        <w:tc>
          <w:tcPr>
            <w:tcW w:w="850" w:type="dxa"/>
          </w:tcPr>
          <w:p w:rsidR="00DA4267" w:rsidRPr="009A290D" w:rsidRDefault="00DA4267" w:rsidP="00DA4267">
            <w:pPr>
              <w:jc w:val="center"/>
              <w:rPr>
                <w:b/>
              </w:rPr>
            </w:pPr>
            <w:r w:rsidRPr="009A290D">
              <w:rPr>
                <w:b/>
              </w:rPr>
              <w:t>2023 год</w:t>
            </w:r>
          </w:p>
        </w:tc>
        <w:tc>
          <w:tcPr>
            <w:tcW w:w="851" w:type="dxa"/>
          </w:tcPr>
          <w:p w:rsidR="00DA4267" w:rsidRPr="009A290D" w:rsidRDefault="00DA4267" w:rsidP="00DA4267">
            <w:pPr>
              <w:jc w:val="center"/>
              <w:rPr>
                <w:b/>
              </w:rPr>
            </w:pPr>
            <w:r w:rsidRPr="009A290D">
              <w:rPr>
                <w:b/>
              </w:rPr>
              <w:t>2024 год</w:t>
            </w:r>
          </w:p>
        </w:tc>
        <w:tc>
          <w:tcPr>
            <w:tcW w:w="850" w:type="dxa"/>
          </w:tcPr>
          <w:p w:rsidR="00DA4267" w:rsidRPr="009A290D" w:rsidRDefault="00DA4267" w:rsidP="00DA4267">
            <w:pPr>
              <w:jc w:val="center"/>
              <w:rPr>
                <w:b/>
              </w:rPr>
            </w:pPr>
            <w:r w:rsidRPr="009A290D">
              <w:rPr>
                <w:b/>
              </w:rPr>
              <w:t>2025 год</w:t>
            </w:r>
          </w:p>
        </w:tc>
      </w:tr>
      <w:tr w:rsidR="00DA4267" w:rsidRPr="009A290D" w:rsidTr="00DF20B7">
        <w:trPr>
          <w:trHeight w:val="373"/>
        </w:trPr>
        <w:tc>
          <w:tcPr>
            <w:tcW w:w="1956" w:type="dxa"/>
            <w:vMerge/>
            <w:shd w:val="clear" w:color="auto" w:fill="auto"/>
          </w:tcPr>
          <w:p w:rsidR="00DA4267" w:rsidRPr="009A290D" w:rsidRDefault="00DA4267" w:rsidP="00FC7E8A">
            <w:pPr>
              <w:jc w:val="both"/>
              <w:rPr>
                <w:b/>
              </w:rPr>
            </w:pPr>
          </w:p>
        </w:tc>
        <w:tc>
          <w:tcPr>
            <w:tcW w:w="2547" w:type="dxa"/>
            <w:shd w:val="clear" w:color="auto" w:fill="auto"/>
          </w:tcPr>
          <w:p w:rsidR="00DA4267" w:rsidRPr="009A290D" w:rsidRDefault="00DA4267" w:rsidP="00FC7E8A">
            <w:pPr>
              <w:jc w:val="center"/>
              <w:rPr>
                <w:b/>
              </w:rPr>
            </w:pPr>
            <w:r w:rsidRPr="009A290D">
              <w:rPr>
                <w:b/>
              </w:rPr>
              <w:t>Всего в том числе</w:t>
            </w:r>
          </w:p>
        </w:tc>
        <w:tc>
          <w:tcPr>
            <w:tcW w:w="1842" w:type="dxa"/>
            <w:shd w:val="clear" w:color="auto" w:fill="auto"/>
          </w:tcPr>
          <w:p w:rsidR="00DA4267" w:rsidRPr="009A290D" w:rsidRDefault="00DA4267" w:rsidP="00FC7E8A">
            <w:pPr>
              <w:jc w:val="center"/>
              <w:rPr>
                <w:b/>
              </w:rPr>
            </w:pPr>
          </w:p>
        </w:tc>
        <w:tc>
          <w:tcPr>
            <w:tcW w:w="851" w:type="dxa"/>
            <w:shd w:val="clear" w:color="auto" w:fill="auto"/>
          </w:tcPr>
          <w:p w:rsidR="00DA4267" w:rsidRPr="009A290D" w:rsidRDefault="00DA4267" w:rsidP="00FC7E8A">
            <w:pPr>
              <w:jc w:val="center"/>
              <w:rPr>
                <w:b/>
              </w:rPr>
            </w:pPr>
          </w:p>
        </w:tc>
        <w:tc>
          <w:tcPr>
            <w:tcW w:w="567" w:type="dxa"/>
            <w:shd w:val="clear" w:color="auto" w:fill="auto"/>
          </w:tcPr>
          <w:p w:rsidR="00DA4267" w:rsidRPr="009A290D" w:rsidRDefault="00DA4267" w:rsidP="00FC7E8A">
            <w:pPr>
              <w:jc w:val="center"/>
              <w:rPr>
                <w:b/>
              </w:rPr>
            </w:pPr>
          </w:p>
        </w:tc>
        <w:tc>
          <w:tcPr>
            <w:tcW w:w="850" w:type="dxa"/>
            <w:shd w:val="clear" w:color="auto" w:fill="auto"/>
          </w:tcPr>
          <w:p w:rsidR="00DA4267" w:rsidRPr="009A290D" w:rsidRDefault="00DA4267" w:rsidP="00FC7E8A">
            <w:pPr>
              <w:jc w:val="center"/>
              <w:rPr>
                <w:b/>
              </w:rPr>
            </w:pPr>
          </w:p>
        </w:tc>
        <w:tc>
          <w:tcPr>
            <w:tcW w:w="709" w:type="dxa"/>
            <w:shd w:val="clear" w:color="auto" w:fill="auto"/>
          </w:tcPr>
          <w:p w:rsidR="00DA4267" w:rsidRPr="009A290D" w:rsidRDefault="00DA4267" w:rsidP="00FC7E8A">
            <w:pPr>
              <w:jc w:val="center"/>
              <w:rPr>
                <w:b/>
              </w:rPr>
            </w:pPr>
          </w:p>
        </w:tc>
        <w:tc>
          <w:tcPr>
            <w:tcW w:w="709" w:type="dxa"/>
            <w:shd w:val="clear" w:color="auto" w:fill="auto"/>
          </w:tcPr>
          <w:p w:rsidR="00DA4267" w:rsidRPr="009A290D" w:rsidRDefault="00DA4267" w:rsidP="00FC7E8A">
            <w:pPr>
              <w:jc w:val="center"/>
              <w:rPr>
                <w:b/>
              </w:rPr>
            </w:pPr>
          </w:p>
        </w:tc>
        <w:tc>
          <w:tcPr>
            <w:tcW w:w="992" w:type="dxa"/>
          </w:tcPr>
          <w:p w:rsidR="00DA4267" w:rsidRPr="009A290D" w:rsidRDefault="00DA4267" w:rsidP="00FC7E8A">
            <w:pPr>
              <w:jc w:val="center"/>
              <w:rPr>
                <w:b/>
              </w:rPr>
            </w:pPr>
          </w:p>
        </w:tc>
        <w:tc>
          <w:tcPr>
            <w:tcW w:w="851" w:type="dxa"/>
          </w:tcPr>
          <w:p w:rsidR="00DA4267" w:rsidRPr="009A290D" w:rsidRDefault="00DA4267" w:rsidP="00FC7E8A">
            <w:pPr>
              <w:jc w:val="center"/>
              <w:rPr>
                <w:b/>
              </w:rPr>
            </w:pPr>
          </w:p>
        </w:tc>
        <w:tc>
          <w:tcPr>
            <w:tcW w:w="850" w:type="dxa"/>
          </w:tcPr>
          <w:p w:rsidR="00DA4267" w:rsidRPr="009A290D" w:rsidRDefault="00DA4267" w:rsidP="00FC7E8A">
            <w:pPr>
              <w:jc w:val="center"/>
              <w:rPr>
                <w:b/>
              </w:rPr>
            </w:pPr>
          </w:p>
        </w:tc>
        <w:tc>
          <w:tcPr>
            <w:tcW w:w="851" w:type="dxa"/>
          </w:tcPr>
          <w:p w:rsidR="00DA4267" w:rsidRPr="009A290D" w:rsidRDefault="00DA4267" w:rsidP="00FC7E8A">
            <w:pPr>
              <w:jc w:val="center"/>
              <w:rPr>
                <w:b/>
              </w:rPr>
            </w:pPr>
          </w:p>
        </w:tc>
        <w:tc>
          <w:tcPr>
            <w:tcW w:w="850" w:type="dxa"/>
          </w:tcPr>
          <w:p w:rsidR="00DA4267" w:rsidRPr="009A290D" w:rsidRDefault="00DA4267" w:rsidP="00FC7E8A">
            <w:pPr>
              <w:jc w:val="center"/>
              <w:rPr>
                <w:b/>
              </w:rPr>
            </w:pPr>
          </w:p>
        </w:tc>
        <w:tc>
          <w:tcPr>
            <w:tcW w:w="851" w:type="dxa"/>
          </w:tcPr>
          <w:p w:rsidR="00DA4267" w:rsidRPr="009A290D" w:rsidRDefault="00DA4267" w:rsidP="00FC7E8A">
            <w:pPr>
              <w:jc w:val="center"/>
              <w:rPr>
                <w:b/>
              </w:rPr>
            </w:pPr>
          </w:p>
        </w:tc>
        <w:tc>
          <w:tcPr>
            <w:tcW w:w="850" w:type="dxa"/>
          </w:tcPr>
          <w:p w:rsidR="00DA4267" w:rsidRPr="009A290D" w:rsidRDefault="00DA4267" w:rsidP="00FC7E8A">
            <w:pPr>
              <w:jc w:val="center"/>
              <w:rPr>
                <w:b/>
              </w:rPr>
            </w:pPr>
          </w:p>
        </w:tc>
      </w:tr>
      <w:tr w:rsidR="00FE6BD1" w:rsidRPr="009A290D" w:rsidTr="00DF20B7">
        <w:trPr>
          <w:trHeight w:val="1950"/>
        </w:trPr>
        <w:tc>
          <w:tcPr>
            <w:tcW w:w="1956" w:type="dxa"/>
            <w:vMerge w:val="restart"/>
            <w:shd w:val="clear" w:color="auto" w:fill="auto"/>
          </w:tcPr>
          <w:p w:rsidR="00FE6BD1" w:rsidRPr="009A290D" w:rsidRDefault="00FE6BD1" w:rsidP="00FC7E8A">
            <w:pPr>
              <w:jc w:val="both"/>
            </w:pPr>
            <w:r w:rsidRPr="009A290D">
              <w:t>Муниципальная программа «Формирование комфортной городской среды на территории МО Приладожское ГП на 2018-2025 годы»</w:t>
            </w:r>
          </w:p>
          <w:p w:rsidR="00FE6BD1" w:rsidRPr="009A290D" w:rsidRDefault="00FE6BD1" w:rsidP="00FC7E8A">
            <w:pPr>
              <w:jc w:val="center"/>
            </w:pPr>
          </w:p>
        </w:tc>
        <w:tc>
          <w:tcPr>
            <w:tcW w:w="2547" w:type="dxa"/>
            <w:vMerge w:val="restart"/>
            <w:shd w:val="clear" w:color="auto" w:fill="auto"/>
          </w:tcPr>
          <w:p w:rsidR="00FE6BD1" w:rsidRPr="009A290D" w:rsidRDefault="00FE6BD1" w:rsidP="00FC7E8A">
            <w:pPr>
              <w:jc w:val="center"/>
            </w:pPr>
            <w:r w:rsidRPr="009A290D">
              <w:t>Администрация муниципального образования МО Приладожское ГП</w:t>
            </w:r>
          </w:p>
        </w:tc>
        <w:tc>
          <w:tcPr>
            <w:tcW w:w="1842" w:type="dxa"/>
            <w:shd w:val="clear" w:color="auto" w:fill="auto"/>
          </w:tcPr>
          <w:p w:rsidR="00FE6BD1" w:rsidRPr="009A290D" w:rsidRDefault="00FE6BD1" w:rsidP="00FC7E8A">
            <w:pPr>
              <w:jc w:val="center"/>
            </w:pPr>
            <w:r w:rsidRPr="009A290D">
              <w:t>Средства бюджета МО Приладожское ГП</w:t>
            </w:r>
          </w:p>
        </w:tc>
        <w:tc>
          <w:tcPr>
            <w:tcW w:w="851" w:type="dxa"/>
            <w:shd w:val="clear" w:color="auto" w:fill="auto"/>
          </w:tcPr>
          <w:p w:rsidR="00FE6BD1" w:rsidRPr="009A290D" w:rsidRDefault="00FE6BD1" w:rsidP="00FC7E8A">
            <w:pPr>
              <w:jc w:val="center"/>
            </w:pPr>
          </w:p>
        </w:tc>
        <w:tc>
          <w:tcPr>
            <w:tcW w:w="567" w:type="dxa"/>
            <w:shd w:val="clear" w:color="auto" w:fill="auto"/>
          </w:tcPr>
          <w:p w:rsidR="00FE6BD1" w:rsidRPr="009A290D" w:rsidRDefault="00FE6BD1" w:rsidP="00FC7E8A">
            <w:pPr>
              <w:jc w:val="center"/>
            </w:pPr>
          </w:p>
        </w:tc>
        <w:tc>
          <w:tcPr>
            <w:tcW w:w="850" w:type="dxa"/>
            <w:shd w:val="clear" w:color="auto" w:fill="auto"/>
          </w:tcPr>
          <w:p w:rsidR="00FE6BD1" w:rsidRPr="009A290D" w:rsidRDefault="00FE6BD1" w:rsidP="00FC7E8A">
            <w:pPr>
              <w:jc w:val="center"/>
            </w:pPr>
          </w:p>
        </w:tc>
        <w:tc>
          <w:tcPr>
            <w:tcW w:w="709" w:type="dxa"/>
            <w:shd w:val="clear" w:color="auto" w:fill="auto"/>
          </w:tcPr>
          <w:p w:rsidR="00FE6BD1" w:rsidRPr="009A290D" w:rsidRDefault="00FE6BD1" w:rsidP="00FC7E8A">
            <w:pPr>
              <w:jc w:val="center"/>
            </w:pPr>
          </w:p>
        </w:tc>
        <w:tc>
          <w:tcPr>
            <w:tcW w:w="709" w:type="dxa"/>
            <w:shd w:val="clear" w:color="auto" w:fill="auto"/>
            <w:vAlign w:val="center"/>
          </w:tcPr>
          <w:p w:rsidR="00FE6BD1" w:rsidRPr="009A290D" w:rsidRDefault="00FE6BD1" w:rsidP="004A3204">
            <w:pPr>
              <w:jc w:val="center"/>
            </w:pPr>
            <w:r w:rsidRPr="009A290D">
              <w:t>0</w:t>
            </w:r>
          </w:p>
        </w:tc>
        <w:tc>
          <w:tcPr>
            <w:tcW w:w="992" w:type="dxa"/>
            <w:vAlign w:val="center"/>
          </w:tcPr>
          <w:p w:rsidR="00FE6BD1" w:rsidRPr="009A290D" w:rsidRDefault="00FE6BD1" w:rsidP="004A3204">
            <w:pPr>
              <w:jc w:val="center"/>
            </w:pPr>
            <w:r>
              <w:rPr>
                <w:sz w:val="22"/>
              </w:rPr>
              <w:t>1171,1</w:t>
            </w:r>
          </w:p>
        </w:tc>
        <w:tc>
          <w:tcPr>
            <w:tcW w:w="851" w:type="dxa"/>
            <w:vAlign w:val="center"/>
          </w:tcPr>
          <w:p w:rsidR="00FE6BD1" w:rsidRPr="009A290D" w:rsidRDefault="00FE6BD1" w:rsidP="004A3204">
            <w:pPr>
              <w:jc w:val="center"/>
            </w:pPr>
            <w:r>
              <w:rPr>
                <w:sz w:val="22"/>
              </w:rPr>
              <w:t>289,6</w:t>
            </w:r>
          </w:p>
        </w:tc>
        <w:tc>
          <w:tcPr>
            <w:tcW w:w="850" w:type="dxa"/>
            <w:vAlign w:val="center"/>
          </w:tcPr>
          <w:p w:rsidR="00FE6BD1" w:rsidRPr="009A290D" w:rsidRDefault="00FE6BD1" w:rsidP="004A3204">
            <w:pPr>
              <w:jc w:val="center"/>
            </w:pPr>
            <w:r w:rsidRPr="009A290D">
              <w:rPr>
                <w:sz w:val="22"/>
              </w:rPr>
              <w:t>2000,0</w:t>
            </w:r>
          </w:p>
        </w:tc>
        <w:tc>
          <w:tcPr>
            <w:tcW w:w="851" w:type="dxa"/>
            <w:vAlign w:val="center"/>
          </w:tcPr>
          <w:p w:rsidR="00FE6BD1" w:rsidRPr="009A290D" w:rsidRDefault="00FE6BD1" w:rsidP="00F045B7">
            <w:pPr>
              <w:jc w:val="center"/>
            </w:pPr>
            <w:r w:rsidRPr="009A290D">
              <w:rPr>
                <w:sz w:val="22"/>
              </w:rPr>
              <w:t>2000,0</w:t>
            </w:r>
          </w:p>
        </w:tc>
        <w:tc>
          <w:tcPr>
            <w:tcW w:w="850" w:type="dxa"/>
            <w:vAlign w:val="center"/>
          </w:tcPr>
          <w:p w:rsidR="00FE6BD1" w:rsidRPr="009A290D" w:rsidRDefault="00FE6BD1" w:rsidP="00F045B7">
            <w:pPr>
              <w:jc w:val="center"/>
            </w:pPr>
            <w:r w:rsidRPr="009A290D">
              <w:rPr>
                <w:sz w:val="22"/>
              </w:rPr>
              <w:t>2000,0</w:t>
            </w:r>
          </w:p>
        </w:tc>
        <w:tc>
          <w:tcPr>
            <w:tcW w:w="851" w:type="dxa"/>
            <w:vAlign w:val="center"/>
          </w:tcPr>
          <w:p w:rsidR="00FE6BD1" w:rsidRPr="009A290D" w:rsidRDefault="00FE6BD1" w:rsidP="00F045B7">
            <w:pPr>
              <w:jc w:val="center"/>
            </w:pPr>
            <w:r w:rsidRPr="009A290D">
              <w:rPr>
                <w:sz w:val="22"/>
              </w:rPr>
              <w:t>2000,0</w:t>
            </w:r>
          </w:p>
        </w:tc>
        <w:tc>
          <w:tcPr>
            <w:tcW w:w="850" w:type="dxa"/>
            <w:vAlign w:val="center"/>
          </w:tcPr>
          <w:p w:rsidR="00FE6BD1" w:rsidRPr="009A290D" w:rsidRDefault="00FE6BD1" w:rsidP="00802D2D">
            <w:pPr>
              <w:jc w:val="center"/>
            </w:pPr>
            <w:r w:rsidRPr="009A290D">
              <w:rPr>
                <w:sz w:val="22"/>
              </w:rPr>
              <w:t>2000,0</w:t>
            </w:r>
          </w:p>
        </w:tc>
      </w:tr>
      <w:tr w:rsidR="00FE6BD1" w:rsidRPr="009A290D" w:rsidTr="00DF20B7">
        <w:trPr>
          <w:trHeight w:val="1220"/>
        </w:trPr>
        <w:tc>
          <w:tcPr>
            <w:tcW w:w="1956" w:type="dxa"/>
            <w:vMerge/>
            <w:shd w:val="clear" w:color="auto" w:fill="auto"/>
          </w:tcPr>
          <w:p w:rsidR="00FE6BD1" w:rsidRPr="009A290D" w:rsidRDefault="00FE6BD1" w:rsidP="00FC7E8A">
            <w:pPr>
              <w:jc w:val="both"/>
            </w:pPr>
          </w:p>
        </w:tc>
        <w:tc>
          <w:tcPr>
            <w:tcW w:w="2547" w:type="dxa"/>
            <w:vMerge/>
            <w:shd w:val="clear" w:color="auto" w:fill="auto"/>
          </w:tcPr>
          <w:p w:rsidR="00FE6BD1" w:rsidRPr="009A290D" w:rsidRDefault="00FE6BD1" w:rsidP="00FC7E8A">
            <w:pPr>
              <w:jc w:val="center"/>
            </w:pPr>
          </w:p>
        </w:tc>
        <w:tc>
          <w:tcPr>
            <w:tcW w:w="1842" w:type="dxa"/>
            <w:shd w:val="clear" w:color="auto" w:fill="auto"/>
          </w:tcPr>
          <w:p w:rsidR="00FE6BD1" w:rsidRPr="009A290D" w:rsidRDefault="00FE6BD1" w:rsidP="00FC7E8A">
            <w:pPr>
              <w:jc w:val="center"/>
            </w:pPr>
            <w:r w:rsidRPr="009A290D">
              <w:t>Средства бюджета Ленинградской области</w:t>
            </w:r>
          </w:p>
        </w:tc>
        <w:tc>
          <w:tcPr>
            <w:tcW w:w="851" w:type="dxa"/>
            <w:shd w:val="clear" w:color="auto" w:fill="auto"/>
          </w:tcPr>
          <w:p w:rsidR="00FE6BD1" w:rsidRPr="009A290D" w:rsidRDefault="00FE6BD1" w:rsidP="00FC7E8A">
            <w:pPr>
              <w:jc w:val="center"/>
            </w:pPr>
          </w:p>
        </w:tc>
        <w:tc>
          <w:tcPr>
            <w:tcW w:w="567" w:type="dxa"/>
            <w:shd w:val="clear" w:color="auto" w:fill="auto"/>
          </w:tcPr>
          <w:p w:rsidR="00FE6BD1" w:rsidRPr="009A290D" w:rsidRDefault="00FE6BD1" w:rsidP="00FC7E8A">
            <w:pPr>
              <w:jc w:val="center"/>
            </w:pPr>
          </w:p>
        </w:tc>
        <w:tc>
          <w:tcPr>
            <w:tcW w:w="850" w:type="dxa"/>
            <w:shd w:val="clear" w:color="auto" w:fill="auto"/>
          </w:tcPr>
          <w:p w:rsidR="00FE6BD1" w:rsidRPr="009A290D" w:rsidRDefault="00FE6BD1" w:rsidP="00FC7E8A">
            <w:pPr>
              <w:jc w:val="center"/>
            </w:pPr>
          </w:p>
        </w:tc>
        <w:tc>
          <w:tcPr>
            <w:tcW w:w="709" w:type="dxa"/>
            <w:shd w:val="clear" w:color="auto" w:fill="auto"/>
          </w:tcPr>
          <w:p w:rsidR="00FE6BD1" w:rsidRPr="009A290D" w:rsidRDefault="00FE6BD1" w:rsidP="00FC7E8A">
            <w:pPr>
              <w:jc w:val="center"/>
            </w:pPr>
          </w:p>
        </w:tc>
        <w:tc>
          <w:tcPr>
            <w:tcW w:w="709" w:type="dxa"/>
            <w:shd w:val="clear" w:color="auto" w:fill="auto"/>
            <w:vAlign w:val="center"/>
          </w:tcPr>
          <w:p w:rsidR="00FE6BD1" w:rsidRPr="009A290D" w:rsidRDefault="00FE6BD1" w:rsidP="004A3204">
            <w:pPr>
              <w:jc w:val="center"/>
            </w:pPr>
            <w:r w:rsidRPr="009A290D">
              <w:t>0</w:t>
            </w:r>
          </w:p>
        </w:tc>
        <w:tc>
          <w:tcPr>
            <w:tcW w:w="992" w:type="dxa"/>
            <w:vAlign w:val="center"/>
          </w:tcPr>
          <w:p w:rsidR="00FE6BD1" w:rsidRPr="009A290D" w:rsidRDefault="00FE6BD1" w:rsidP="00DF20B7">
            <w:pPr>
              <w:jc w:val="center"/>
            </w:pPr>
            <w:r w:rsidRPr="009A290D">
              <w:t>5000,0</w:t>
            </w:r>
          </w:p>
        </w:tc>
        <w:tc>
          <w:tcPr>
            <w:tcW w:w="851" w:type="dxa"/>
            <w:vAlign w:val="center"/>
          </w:tcPr>
          <w:p w:rsidR="00FE6BD1" w:rsidRPr="009A290D" w:rsidRDefault="00FE6BD1" w:rsidP="004A3204">
            <w:pPr>
              <w:jc w:val="center"/>
            </w:pPr>
            <w:r>
              <w:t>2919</w:t>
            </w: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r>
      <w:tr w:rsidR="00FE6BD1" w:rsidRPr="009A290D" w:rsidTr="00DF20B7">
        <w:trPr>
          <w:trHeight w:val="1279"/>
        </w:trPr>
        <w:tc>
          <w:tcPr>
            <w:tcW w:w="1956" w:type="dxa"/>
            <w:vMerge/>
            <w:shd w:val="clear" w:color="auto" w:fill="auto"/>
          </w:tcPr>
          <w:p w:rsidR="00FE6BD1" w:rsidRPr="009A290D" w:rsidRDefault="00FE6BD1" w:rsidP="00FC7E8A">
            <w:pPr>
              <w:jc w:val="both"/>
            </w:pPr>
          </w:p>
        </w:tc>
        <w:tc>
          <w:tcPr>
            <w:tcW w:w="2547" w:type="dxa"/>
            <w:vMerge/>
            <w:shd w:val="clear" w:color="auto" w:fill="auto"/>
          </w:tcPr>
          <w:p w:rsidR="00FE6BD1" w:rsidRPr="009A290D" w:rsidRDefault="00FE6BD1" w:rsidP="00FC7E8A">
            <w:pPr>
              <w:jc w:val="center"/>
            </w:pPr>
          </w:p>
        </w:tc>
        <w:tc>
          <w:tcPr>
            <w:tcW w:w="1842" w:type="dxa"/>
            <w:shd w:val="clear" w:color="auto" w:fill="auto"/>
          </w:tcPr>
          <w:p w:rsidR="00FE6BD1" w:rsidRPr="009A290D" w:rsidRDefault="00FE6BD1" w:rsidP="00FC7E8A">
            <w:pPr>
              <w:jc w:val="center"/>
            </w:pPr>
            <w:r w:rsidRPr="009A290D">
              <w:t>Средства Федерального бюджета</w:t>
            </w:r>
          </w:p>
        </w:tc>
        <w:tc>
          <w:tcPr>
            <w:tcW w:w="851" w:type="dxa"/>
            <w:shd w:val="clear" w:color="auto" w:fill="auto"/>
          </w:tcPr>
          <w:p w:rsidR="00FE6BD1" w:rsidRPr="009A290D" w:rsidRDefault="00FE6BD1" w:rsidP="00FC7E8A">
            <w:pPr>
              <w:jc w:val="center"/>
            </w:pPr>
          </w:p>
        </w:tc>
        <w:tc>
          <w:tcPr>
            <w:tcW w:w="567" w:type="dxa"/>
            <w:shd w:val="clear" w:color="auto" w:fill="auto"/>
          </w:tcPr>
          <w:p w:rsidR="00FE6BD1" w:rsidRPr="009A290D" w:rsidRDefault="00FE6BD1" w:rsidP="00FC7E8A">
            <w:pPr>
              <w:jc w:val="center"/>
            </w:pPr>
          </w:p>
        </w:tc>
        <w:tc>
          <w:tcPr>
            <w:tcW w:w="850" w:type="dxa"/>
            <w:shd w:val="clear" w:color="auto" w:fill="auto"/>
          </w:tcPr>
          <w:p w:rsidR="00FE6BD1" w:rsidRPr="009A290D" w:rsidRDefault="00FE6BD1" w:rsidP="00FC7E8A">
            <w:pPr>
              <w:jc w:val="center"/>
            </w:pPr>
          </w:p>
        </w:tc>
        <w:tc>
          <w:tcPr>
            <w:tcW w:w="709" w:type="dxa"/>
            <w:shd w:val="clear" w:color="auto" w:fill="auto"/>
          </w:tcPr>
          <w:p w:rsidR="00FE6BD1" w:rsidRPr="009A290D" w:rsidRDefault="00FE6BD1" w:rsidP="00FC7E8A">
            <w:pPr>
              <w:jc w:val="center"/>
            </w:pPr>
          </w:p>
        </w:tc>
        <w:tc>
          <w:tcPr>
            <w:tcW w:w="709" w:type="dxa"/>
            <w:shd w:val="clear" w:color="auto" w:fill="auto"/>
            <w:vAlign w:val="center"/>
          </w:tcPr>
          <w:p w:rsidR="00FE6BD1" w:rsidRPr="009A290D" w:rsidRDefault="00FE6BD1" w:rsidP="004A3204">
            <w:pPr>
              <w:jc w:val="center"/>
            </w:pPr>
            <w:r w:rsidRPr="009A290D">
              <w:t>0</w:t>
            </w:r>
          </w:p>
        </w:tc>
        <w:tc>
          <w:tcPr>
            <w:tcW w:w="992"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r>
    </w:tbl>
    <w:p w:rsidR="007B7891" w:rsidRPr="009A290D" w:rsidRDefault="007B7891" w:rsidP="007B7891">
      <w:pPr>
        <w:jc w:val="center"/>
      </w:pPr>
    </w:p>
    <w:p w:rsidR="007B7891" w:rsidRPr="009A290D" w:rsidRDefault="007B7891" w:rsidP="007B7891">
      <w:pPr>
        <w:jc w:val="center"/>
      </w:pPr>
    </w:p>
    <w:p w:rsidR="007B7891" w:rsidRPr="009A290D" w:rsidRDefault="007B7891" w:rsidP="007B7891">
      <w:pPr>
        <w:jc w:val="center"/>
      </w:pPr>
    </w:p>
    <w:p w:rsidR="007B7891" w:rsidRPr="009A290D" w:rsidRDefault="007B7891" w:rsidP="007B7891">
      <w:pPr>
        <w:jc w:val="center"/>
        <w:sectPr w:rsidR="007B7891" w:rsidRPr="009A290D" w:rsidSect="007B7891">
          <w:footerReference w:type="default" r:id="rId10"/>
          <w:pgSz w:w="16838" w:h="11906" w:orient="landscape"/>
          <w:pgMar w:top="1418" w:right="1134" w:bottom="851" w:left="426" w:header="709" w:footer="0" w:gutter="0"/>
          <w:cols w:space="708"/>
          <w:docGrid w:linePitch="360"/>
        </w:sectPr>
      </w:pPr>
    </w:p>
    <w:p w:rsidR="007B7891" w:rsidRPr="009A290D" w:rsidRDefault="007B7891" w:rsidP="007B7891">
      <w:pPr>
        <w:jc w:val="center"/>
        <w:rPr>
          <w:b/>
          <w:sz w:val="28"/>
          <w:szCs w:val="28"/>
        </w:rPr>
        <w:sectPr w:rsidR="007B7891" w:rsidRPr="009A290D" w:rsidSect="007B7891">
          <w:type w:val="continuous"/>
          <w:pgSz w:w="16838" w:h="11906" w:orient="landscape"/>
          <w:pgMar w:top="1418" w:right="1134" w:bottom="851" w:left="426" w:header="709" w:footer="0" w:gutter="0"/>
          <w:cols w:space="708"/>
          <w:docGrid w:linePitch="360"/>
        </w:sectPr>
      </w:pPr>
    </w:p>
    <w:p w:rsidR="00916099" w:rsidRPr="009A290D" w:rsidRDefault="00916099" w:rsidP="00916099">
      <w:pPr>
        <w:jc w:val="right"/>
        <w:rPr>
          <w:b/>
          <w:sz w:val="28"/>
          <w:szCs w:val="28"/>
        </w:rPr>
      </w:pPr>
      <w:r w:rsidRPr="009A290D">
        <w:rPr>
          <w:b/>
          <w:sz w:val="28"/>
          <w:szCs w:val="28"/>
        </w:rPr>
        <w:t>Приложение № 7</w:t>
      </w:r>
    </w:p>
    <w:p w:rsidR="007B7891" w:rsidRPr="009A290D" w:rsidRDefault="007B7891" w:rsidP="007B7891">
      <w:pPr>
        <w:jc w:val="center"/>
        <w:rPr>
          <w:b/>
          <w:sz w:val="28"/>
          <w:szCs w:val="28"/>
        </w:rPr>
      </w:pPr>
      <w:r w:rsidRPr="009A290D">
        <w:rPr>
          <w:b/>
          <w:sz w:val="28"/>
          <w:szCs w:val="28"/>
        </w:rPr>
        <w:t>План реализации муниципальной программы</w:t>
      </w:r>
    </w:p>
    <w:p w:rsidR="007B7891" w:rsidRPr="009A290D" w:rsidRDefault="007B7891" w:rsidP="007B7891">
      <w:pPr>
        <w:jc w:val="center"/>
      </w:pPr>
    </w:p>
    <w:tbl>
      <w:tblPr>
        <w:tblW w:w="164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26"/>
        <w:gridCol w:w="1134"/>
        <w:gridCol w:w="425"/>
        <w:gridCol w:w="425"/>
        <w:gridCol w:w="425"/>
        <w:gridCol w:w="426"/>
        <w:gridCol w:w="426"/>
        <w:gridCol w:w="425"/>
        <w:gridCol w:w="425"/>
        <w:gridCol w:w="425"/>
        <w:gridCol w:w="426"/>
        <w:gridCol w:w="425"/>
        <w:gridCol w:w="425"/>
        <w:gridCol w:w="425"/>
        <w:gridCol w:w="426"/>
        <w:gridCol w:w="425"/>
        <w:gridCol w:w="425"/>
        <w:gridCol w:w="425"/>
        <w:gridCol w:w="425"/>
        <w:gridCol w:w="425"/>
        <w:gridCol w:w="425"/>
        <w:gridCol w:w="426"/>
        <w:gridCol w:w="425"/>
        <w:gridCol w:w="425"/>
        <w:gridCol w:w="425"/>
        <w:gridCol w:w="426"/>
        <w:gridCol w:w="425"/>
        <w:gridCol w:w="425"/>
        <w:gridCol w:w="425"/>
        <w:gridCol w:w="426"/>
        <w:gridCol w:w="390"/>
        <w:gridCol w:w="390"/>
        <w:gridCol w:w="390"/>
        <w:gridCol w:w="390"/>
      </w:tblGrid>
      <w:tr w:rsidR="009A4332" w:rsidRPr="009A290D" w:rsidTr="00E40F9E">
        <w:trPr>
          <w:trHeight w:val="555"/>
        </w:trPr>
        <w:tc>
          <w:tcPr>
            <w:tcW w:w="1418" w:type="dxa"/>
            <w:vMerge w:val="restart"/>
            <w:shd w:val="clear" w:color="auto" w:fill="auto"/>
          </w:tcPr>
          <w:p w:rsidR="009A4332" w:rsidRPr="009A290D" w:rsidRDefault="009A4332" w:rsidP="00FC7E8A">
            <w:pPr>
              <w:jc w:val="center"/>
              <w:rPr>
                <w:b/>
                <w:sz w:val="16"/>
                <w:szCs w:val="16"/>
              </w:rPr>
            </w:pPr>
            <w:r w:rsidRPr="009A290D">
              <w:rPr>
                <w:b/>
                <w:sz w:val="16"/>
                <w:szCs w:val="16"/>
              </w:rPr>
              <w:t>Наименование контрольного события муниципальной программы</w:t>
            </w:r>
          </w:p>
        </w:tc>
        <w:tc>
          <w:tcPr>
            <w:tcW w:w="426" w:type="dxa"/>
            <w:vMerge w:val="restart"/>
            <w:shd w:val="clear" w:color="auto" w:fill="auto"/>
            <w:textDirection w:val="btLr"/>
          </w:tcPr>
          <w:p w:rsidR="009A4332" w:rsidRPr="009A290D" w:rsidRDefault="009A4332" w:rsidP="00E40F9E">
            <w:pPr>
              <w:ind w:left="113" w:right="113"/>
              <w:jc w:val="right"/>
              <w:rPr>
                <w:b/>
                <w:sz w:val="16"/>
                <w:szCs w:val="16"/>
              </w:rPr>
            </w:pPr>
            <w:r w:rsidRPr="009A290D">
              <w:rPr>
                <w:b/>
                <w:sz w:val="22"/>
                <w:szCs w:val="16"/>
              </w:rPr>
              <w:t>Статус</w:t>
            </w:r>
          </w:p>
        </w:tc>
        <w:tc>
          <w:tcPr>
            <w:tcW w:w="1134" w:type="dxa"/>
            <w:vMerge w:val="restart"/>
            <w:shd w:val="clear" w:color="auto" w:fill="auto"/>
          </w:tcPr>
          <w:p w:rsidR="009A4332" w:rsidRPr="009A290D" w:rsidRDefault="009A4332" w:rsidP="00FC7E8A">
            <w:pPr>
              <w:jc w:val="center"/>
              <w:rPr>
                <w:b/>
                <w:sz w:val="16"/>
                <w:szCs w:val="16"/>
              </w:rPr>
            </w:pPr>
            <w:r w:rsidRPr="009A290D">
              <w:rPr>
                <w:b/>
                <w:sz w:val="16"/>
                <w:szCs w:val="16"/>
              </w:rPr>
              <w:t>Ответственный исполнитель</w:t>
            </w:r>
          </w:p>
        </w:tc>
        <w:tc>
          <w:tcPr>
            <w:tcW w:w="13467" w:type="dxa"/>
            <w:gridSpan w:val="32"/>
          </w:tcPr>
          <w:p w:rsidR="009A4332" w:rsidRPr="009A290D" w:rsidRDefault="009A4332" w:rsidP="00FC7E8A">
            <w:pPr>
              <w:jc w:val="center"/>
              <w:rPr>
                <w:b/>
                <w:sz w:val="16"/>
                <w:szCs w:val="16"/>
              </w:rPr>
            </w:pPr>
            <w:r w:rsidRPr="009A290D">
              <w:rPr>
                <w:b/>
                <w:sz w:val="16"/>
                <w:szCs w:val="16"/>
              </w:rPr>
              <w:t>Срок наступления контрольного события (дата)</w:t>
            </w:r>
          </w:p>
        </w:tc>
      </w:tr>
      <w:tr w:rsidR="009A4332" w:rsidRPr="009A290D" w:rsidTr="00E40F9E">
        <w:trPr>
          <w:trHeight w:val="225"/>
        </w:trPr>
        <w:tc>
          <w:tcPr>
            <w:tcW w:w="1418" w:type="dxa"/>
            <w:vMerge/>
            <w:shd w:val="clear" w:color="auto" w:fill="auto"/>
          </w:tcPr>
          <w:p w:rsidR="009A4332" w:rsidRPr="009A290D" w:rsidRDefault="009A4332" w:rsidP="00FC7E8A">
            <w:pPr>
              <w:jc w:val="center"/>
              <w:rPr>
                <w:b/>
                <w:sz w:val="16"/>
                <w:szCs w:val="16"/>
              </w:rPr>
            </w:pPr>
          </w:p>
        </w:tc>
        <w:tc>
          <w:tcPr>
            <w:tcW w:w="426" w:type="dxa"/>
            <w:vMerge/>
            <w:shd w:val="clear" w:color="auto" w:fill="auto"/>
          </w:tcPr>
          <w:p w:rsidR="009A4332" w:rsidRPr="009A290D" w:rsidRDefault="009A4332" w:rsidP="00FC7E8A">
            <w:pPr>
              <w:jc w:val="center"/>
              <w:rPr>
                <w:b/>
                <w:sz w:val="16"/>
                <w:szCs w:val="16"/>
              </w:rPr>
            </w:pPr>
          </w:p>
        </w:tc>
        <w:tc>
          <w:tcPr>
            <w:tcW w:w="1134" w:type="dxa"/>
            <w:vMerge/>
            <w:shd w:val="clear" w:color="auto" w:fill="auto"/>
          </w:tcPr>
          <w:p w:rsidR="009A4332" w:rsidRPr="009A290D" w:rsidRDefault="009A4332" w:rsidP="00FC7E8A">
            <w:pPr>
              <w:jc w:val="center"/>
              <w:rPr>
                <w:b/>
                <w:sz w:val="16"/>
                <w:szCs w:val="16"/>
              </w:rPr>
            </w:pPr>
          </w:p>
        </w:tc>
        <w:tc>
          <w:tcPr>
            <w:tcW w:w="1701" w:type="dxa"/>
            <w:gridSpan w:val="4"/>
            <w:shd w:val="clear" w:color="auto" w:fill="auto"/>
          </w:tcPr>
          <w:p w:rsidR="009A4332" w:rsidRPr="009A290D" w:rsidRDefault="009A4332" w:rsidP="00DC0C90">
            <w:pPr>
              <w:jc w:val="center"/>
              <w:rPr>
                <w:b/>
                <w:sz w:val="16"/>
                <w:szCs w:val="16"/>
              </w:rPr>
            </w:pPr>
            <w:r w:rsidRPr="009A290D">
              <w:rPr>
                <w:b/>
                <w:sz w:val="16"/>
                <w:szCs w:val="16"/>
              </w:rPr>
              <w:t>2018 год</w:t>
            </w:r>
          </w:p>
        </w:tc>
        <w:tc>
          <w:tcPr>
            <w:tcW w:w="1701" w:type="dxa"/>
            <w:gridSpan w:val="4"/>
          </w:tcPr>
          <w:p w:rsidR="009A4332" w:rsidRPr="009A290D" w:rsidRDefault="009A4332" w:rsidP="00DC0C90">
            <w:pPr>
              <w:jc w:val="center"/>
              <w:rPr>
                <w:b/>
                <w:sz w:val="16"/>
                <w:szCs w:val="16"/>
              </w:rPr>
            </w:pPr>
            <w:r w:rsidRPr="009A290D">
              <w:rPr>
                <w:b/>
                <w:sz w:val="16"/>
                <w:szCs w:val="16"/>
              </w:rPr>
              <w:t>2019 год</w:t>
            </w:r>
          </w:p>
        </w:tc>
        <w:tc>
          <w:tcPr>
            <w:tcW w:w="1701" w:type="dxa"/>
            <w:gridSpan w:val="4"/>
          </w:tcPr>
          <w:p w:rsidR="009A4332" w:rsidRPr="009A290D" w:rsidRDefault="009A4332" w:rsidP="00DC0C90">
            <w:pPr>
              <w:jc w:val="center"/>
              <w:rPr>
                <w:b/>
                <w:sz w:val="16"/>
                <w:szCs w:val="16"/>
              </w:rPr>
            </w:pPr>
            <w:r w:rsidRPr="009A290D">
              <w:rPr>
                <w:b/>
                <w:sz w:val="16"/>
                <w:szCs w:val="16"/>
              </w:rPr>
              <w:t>2020 год</w:t>
            </w:r>
          </w:p>
        </w:tc>
        <w:tc>
          <w:tcPr>
            <w:tcW w:w="1701" w:type="dxa"/>
            <w:gridSpan w:val="4"/>
          </w:tcPr>
          <w:p w:rsidR="009A4332" w:rsidRPr="009A290D" w:rsidRDefault="009A4332" w:rsidP="00DC0C90">
            <w:pPr>
              <w:jc w:val="center"/>
              <w:rPr>
                <w:b/>
                <w:sz w:val="16"/>
                <w:szCs w:val="16"/>
              </w:rPr>
            </w:pPr>
            <w:r w:rsidRPr="009A290D">
              <w:rPr>
                <w:b/>
                <w:sz w:val="16"/>
                <w:szCs w:val="16"/>
              </w:rPr>
              <w:t>2021 год</w:t>
            </w:r>
          </w:p>
        </w:tc>
        <w:tc>
          <w:tcPr>
            <w:tcW w:w="1701" w:type="dxa"/>
            <w:gridSpan w:val="4"/>
          </w:tcPr>
          <w:p w:rsidR="009A4332" w:rsidRPr="009A290D" w:rsidRDefault="009A4332" w:rsidP="009A4332">
            <w:pPr>
              <w:jc w:val="center"/>
              <w:rPr>
                <w:b/>
                <w:sz w:val="16"/>
                <w:szCs w:val="16"/>
              </w:rPr>
            </w:pPr>
            <w:r w:rsidRPr="009A290D">
              <w:rPr>
                <w:b/>
                <w:sz w:val="16"/>
                <w:szCs w:val="16"/>
              </w:rPr>
              <w:t>2022 год</w:t>
            </w:r>
          </w:p>
        </w:tc>
        <w:tc>
          <w:tcPr>
            <w:tcW w:w="1701" w:type="dxa"/>
            <w:gridSpan w:val="4"/>
          </w:tcPr>
          <w:p w:rsidR="009A4332" w:rsidRPr="009A290D" w:rsidRDefault="009A4332" w:rsidP="009A4332">
            <w:pPr>
              <w:jc w:val="center"/>
              <w:rPr>
                <w:b/>
                <w:sz w:val="16"/>
                <w:szCs w:val="16"/>
              </w:rPr>
            </w:pPr>
            <w:r w:rsidRPr="009A290D">
              <w:rPr>
                <w:b/>
                <w:sz w:val="16"/>
                <w:szCs w:val="16"/>
              </w:rPr>
              <w:t>2023 год</w:t>
            </w:r>
          </w:p>
        </w:tc>
        <w:tc>
          <w:tcPr>
            <w:tcW w:w="1701" w:type="dxa"/>
            <w:gridSpan w:val="4"/>
          </w:tcPr>
          <w:p w:rsidR="009A4332" w:rsidRPr="009A290D" w:rsidRDefault="009A4332" w:rsidP="009A4332">
            <w:pPr>
              <w:jc w:val="center"/>
              <w:rPr>
                <w:b/>
                <w:sz w:val="16"/>
                <w:szCs w:val="16"/>
              </w:rPr>
            </w:pPr>
            <w:r w:rsidRPr="009A290D">
              <w:rPr>
                <w:b/>
                <w:sz w:val="16"/>
                <w:szCs w:val="16"/>
              </w:rPr>
              <w:t>2024 год</w:t>
            </w:r>
          </w:p>
        </w:tc>
        <w:tc>
          <w:tcPr>
            <w:tcW w:w="1560" w:type="dxa"/>
            <w:gridSpan w:val="4"/>
          </w:tcPr>
          <w:p w:rsidR="009A4332" w:rsidRPr="009A290D" w:rsidRDefault="009A4332" w:rsidP="009A4332">
            <w:pPr>
              <w:jc w:val="center"/>
              <w:rPr>
                <w:b/>
                <w:sz w:val="16"/>
                <w:szCs w:val="16"/>
              </w:rPr>
            </w:pPr>
            <w:r w:rsidRPr="009A290D">
              <w:rPr>
                <w:b/>
                <w:sz w:val="16"/>
                <w:szCs w:val="16"/>
              </w:rPr>
              <w:t>2025 год</w:t>
            </w:r>
          </w:p>
        </w:tc>
      </w:tr>
      <w:tr w:rsidR="00E40F9E" w:rsidRPr="009A290D" w:rsidTr="00E40F9E">
        <w:trPr>
          <w:trHeight w:val="315"/>
        </w:trPr>
        <w:tc>
          <w:tcPr>
            <w:tcW w:w="1418" w:type="dxa"/>
            <w:vMerge/>
            <w:shd w:val="clear" w:color="auto" w:fill="auto"/>
          </w:tcPr>
          <w:p w:rsidR="00E40F9E" w:rsidRPr="009A290D" w:rsidRDefault="00E40F9E" w:rsidP="00FC7E8A">
            <w:pPr>
              <w:jc w:val="center"/>
              <w:rPr>
                <w:b/>
                <w:sz w:val="16"/>
                <w:szCs w:val="16"/>
              </w:rPr>
            </w:pPr>
          </w:p>
        </w:tc>
        <w:tc>
          <w:tcPr>
            <w:tcW w:w="426" w:type="dxa"/>
            <w:vMerge/>
            <w:shd w:val="clear" w:color="auto" w:fill="auto"/>
          </w:tcPr>
          <w:p w:rsidR="00E40F9E" w:rsidRPr="009A290D" w:rsidRDefault="00E40F9E" w:rsidP="00FC7E8A">
            <w:pPr>
              <w:jc w:val="center"/>
              <w:rPr>
                <w:b/>
                <w:sz w:val="16"/>
                <w:szCs w:val="16"/>
              </w:rPr>
            </w:pPr>
          </w:p>
        </w:tc>
        <w:tc>
          <w:tcPr>
            <w:tcW w:w="1134" w:type="dxa"/>
            <w:vMerge/>
            <w:shd w:val="clear" w:color="auto" w:fill="auto"/>
          </w:tcPr>
          <w:p w:rsidR="00E40F9E" w:rsidRPr="009A290D" w:rsidRDefault="00E40F9E" w:rsidP="00FC7E8A">
            <w:pPr>
              <w:jc w:val="center"/>
              <w:rPr>
                <w:b/>
                <w:sz w:val="16"/>
                <w:szCs w:val="16"/>
              </w:rPr>
            </w:pPr>
          </w:p>
        </w:tc>
        <w:tc>
          <w:tcPr>
            <w:tcW w:w="425" w:type="dxa"/>
            <w:shd w:val="clear" w:color="auto" w:fill="auto"/>
          </w:tcPr>
          <w:p w:rsidR="00E40F9E" w:rsidRPr="009A290D" w:rsidRDefault="00E40F9E" w:rsidP="00FC7E8A">
            <w:pPr>
              <w:jc w:val="center"/>
              <w:rPr>
                <w:b/>
                <w:sz w:val="16"/>
                <w:szCs w:val="16"/>
              </w:rPr>
            </w:pPr>
            <w:r w:rsidRPr="009A290D">
              <w:rPr>
                <w:b/>
                <w:sz w:val="16"/>
                <w:szCs w:val="16"/>
                <w:lang w:val="en-US"/>
              </w:rPr>
              <w:t>I</w:t>
            </w:r>
            <w:r w:rsidRPr="009A290D">
              <w:rPr>
                <w:b/>
                <w:sz w:val="16"/>
                <w:szCs w:val="16"/>
              </w:rPr>
              <w:t xml:space="preserve"> квартал</w:t>
            </w:r>
          </w:p>
        </w:tc>
        <w:tc>
          <w:tcPr>
            <w:tcW w:w="425" w:type="dxa"/>
            <w:shd w:val="clear" w:color="auto" w:fill="auto"/>
          </w:tcPr>
          <w:p w:rsidR="00E40F9E" w:rsidRPr="009A290D" w:rsidRDefault="00E40F9E" w:rsidP="00FC7E8A">
            <w:pPr>
              <w:jc w:val="center"/>
              <w:rPr>
                <w:b/>
                <w:sz w:val="16"/>
                <w:szCs w:val="16"/>
              </w:rPr>
            </w:pPr>
            <w:r w:rsidRPr="009A290D">
              <w:rPr>
                <w:b/>
                <w:sz w:val="16"/>
                <w:szCs w:val="16"/>
                <w:lang w:val="en-US"/>
              </w:rPr>
              <w:t>II</w:t>
            </w:r>
            <w:r w:rsidRPr="009A290D">
              <w:rPr>
                <w:b/>
                <w:sz w:val="16"/>
                <w:szCs w:val="16"/>
              </w:rPr>
              <w:t xml:space="preserve"> квартал</w:t>
            </w:r>
          </w:p>
        </w:tc>
        <w:tc>
          <w:tcPr>
            <w:tcW w:w="425" w:type="dxa"/>
            <w:shd w:val="clear" w:color="auto" w:fill="auto"/>
          </w:tcPr>
          <w:p w:rsidR="00E40F9E" w:rsidRPr="009A290D" w:rsidRDefault="00E40F9E" w:rsidP="00FC7E8A">
            <w:pPr>
              <w:jc w:val="center"/>
              <w:rPr>
                <w:b/>
                <w:sz w:val="16"/>
                <w:szCs w:val="16"/>
              </w:rPr>
            </w:pPr>
            <w:r w:rsidRPr="009A290D">
              <w:rPr>
                <w:b/>
                <w:sz w:val="16"/>
                <w:szCs w:val="16"/>
                <w:lang w:val="en-US"/>
              </w:rPr>
              <w:t>III</w:t>
            </w:r>
            <w:r w:rsidRPr="009A290D">
              <w:rPr>
                <w:b/>
                <w:sz w:val="16"/>
                <w:szCs w:val="16"/>
              </w:rPr>
              <w:t xml:space="preserve"> квартал</w:t>
            </w:r>
          </w:p>
        </w:tc>
        <w:tc>
          <w:tcPr>
            <w:tcW w:w="426" w:type="dxa"/>
            <w:shd w:val="clear" w:color="auto" w:fill="auto"/>
          </w:tcPr>
          <w:p w:rsidR="00E40F9E" w:rsidRPr="009A290D" w:rsidRDefault="00E40F9E" w:rsidP="00FC7E8A">
            <w:pPr>
              <w:jc w:val="center"/>
              <w:rPr>
                <w:b/>
                <w:sz w:val="16"/>
                <w:szCs w:val="16"/>
              </w:rPr>
            </w:pPr>
            <w:r w:rsidRPr="009A290D">
              <w:rPr>
                <w:b/>
                <w:sz w:val="16"/>
                <w:szCs w:val="16"/>
                <w:lang w:val="en-US"/>
              </w:rPr>
              <w:t>IV</w:t>
            </w:r>
            <w:r w:rsidRPr="009A290D">
              <w:rPr>
                <w:b/>
                <w:sz w:val="16"/>
                <w:szCs w:val="16"/>
              </w:rPr>
              <w:t xml:space="preserve"> квартал</w:t>
            </w:r>
          </w:p>
        </w:tc>
        <w:tc>
          <w:tcPr>
            <w:tcW w:w="426" w:type="dxa"/>
          </w:tcPr>
          <w:p w:rsidR="00E40F9E" w:rsidRPr="009A290D" w:rsidRDefault="00E40F9E" w:rsidP="00FC7E8A">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6" w:type="dxa"/>
          </w:tcPr>
          <w:p w:rsidR="00E40F9E" w:rsidRPr="009A290D" w:rsidRDefault="00E40F9E" w:rsidP="00FC7E8A">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6" w:type="dxa"/>
          </w:tcPr>
          <w:p w:rsidR="00E40F9E" w:rsidRPr="009A290D" w:rsidRDefault="00E40F9E" w:rsidP="00FC7E8A">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6"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6"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6"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r>
      <w:tr w:rsidR="00E40F9E" w:rsidRPr="009A290D" w:rsidTr="00E40F9E">
        <w:tc>
          <w:tcPr>
            <w:tcW w:w="1418" w:type="dxa"/>
            <w:shd w:val="clear" w:color="auto" w:fill="auto"/>
          </w:tcPr>
          <w:p w:rsidR="00E40F9E" w:rsidRPr="009A290D" w:rsidRDefault="00E40F9E" w:rsidP="00FC7E8A">
            <w:pPr>
              <w:jc w:val="center"/>
              <w:rPr>
                <w:sz w:val="16"/>
                <w:szCs w:val="16"/>
              </w:rPr>
            </w:pPr>
            <w:r w:rsidRPr="009A290D">
              <w:rPr>
                <w:sz w:val="16"/>
                <w:szCs w:val="16"/>
              </w:rPr>
              <w:t>Утверждение муниципальной программы на 2018-2025 года</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40F9E" w:rsidP="00FC7E8A">
            <w:pPr>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r w:rsidRPr="009A290D">
              <w:rPr>
                <w:sz w:val="16"/>
                <w:szCs w:val="16"/>
              </w:rPr>
              <w:t>До</w:t>
            </w:r>
          </w:p>
          <w:p w:rsidR="00E40F9E" w:rsidRPr="009A290D" w:rsidRDefault="00E40F9E" w:rsidP="00FC7E8A">
            <w:pPr>
              <w:jc w:val="center"/>
              <w:rPr>
                <w:sz w:val="16"/>
                <w:szCs w:val="16"/>
              </w:rPr>
            </w:pPr>
            <w:r w:rsidRPr="009A290D">
              <w:rPr>
                <w:sz w:val="16"/>
                <w:szCs w:val="16"/>
              </w:rPr>
              <w:t>15.03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FE6BD1" w:rsidRPr="009A290D" w:rsidRDefault="00FE6BD1" w:rsidP="00FE6BD1">
            <w:pPr>
              <w:jc w:val="center"/>
              <w:rPr>
                <w:sz w:val="16"/>
                <w:szCs w:val="16"/>
              </w:rPr>
            </w:pPr>
            <w:r w:rsidRPr="009A290D">
              <w:rPr>
                <w:sz w:val="16"/>
                <w:szCs w:val="16"/>
              </w:rPr>
              <w:t>До</w:t>
            </w:r>
          </w:p>
          <w:p w:rsidR="00E40F9E" w:rsidRPr="009A290D" w:rsidRDefault="00FE6BD1" w:rsidP="00FE6BD1">
            <w:pPr>
              <w:jc w:val="center"/>
              <w:rPr>
                <w:sz w:val="16"/>
                <w:szCs w:val="16"/>
              </w:rPr>
            </w:pPr>
            <w:r>
              <w:rPr>
                <w:sz w:val="16"/>
                <w:szCs w:val="16"/>
              </w:rPr>
              <w:t>31</w:t>
            </w:r>
            <w:r w:rsidRPr="009A290D">
              <w:rPr>
                <w:sz w:val="16"/>
                <w:szCs w:val="16"/>
              </w:rPr>
              <w:t>.03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r w:rsidR="00E40F9E" w:rsidRPr="009A290D" w:rsidTr="00E40F9E">
        <w:trPr>
          <w:trHeight w:val="1106"/>
        </w:trPr>
        <w:tc>
          <w:tcPr>
            <w:tcW w:w="1418" w:type="dxa"/>
            <w:shd w:val="clear" w:color="auto" w:fill="auto"/>
          </w:tcPr>
          <w:p w:rsidR="00E40F9E" w:rsidRPr="009A290D" w:rsidRDefault="00E40F9E" w:rsidP="00E40F9E">
            <w:pPr>
              <w:jc w:val="center"/>
              <w:rPr>
                <w:sz w:val="16"/>
                <w:szCs w:val="16"/>
              </w:rPr>
            </w:pPr>
            <w:r w:rsidRPr="009A290D">
              <w:rPr>
                <w:sz w:val="16"/>
                <w:szCs w:val="16"/>
              </w:rPr>
              <w:t>Утверждение 12 дизайн- проектов ( в соответствии с картой границ приложение 9) с текстовым описанием и презентацией</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40F9E" w:rsidP="00E40F9E">
            <w:pPr>
              <w:ind w:left="-108" w:firstLine="108"/>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7904F5">
            <w:pPr>
              <w:jc w:val="center"/>
              <w:rPr>
                <w:sz w:val="16"/>
                <w:szCs w:val="16"/>
              </w:rPr>
            </w:pPr>
            <w:r w:rsidRPr="009A290D">
              <w:rPr>
                <w:sz w:val="16"/>
                <w:szCs w:val="16"/>
              </w:rPr>
              <w:t>До</w:t>
            </w:r>
          </w:p>
          <w:p w:rsidR="00E40F9E" w:rsidRPr="009A290D" w:rsidRDefault="00E40F9E" w:rsidP="007904F5">
            <w:pPr>
              <w:jc w:val="center"/>
              <w:rPr>
                <w:sz w:val="16"/>
                <w:szCs w:val="16"/>
              </w:rPr>
            </w:pPr>
            <w:r w:rsidRPr="009A290D">
              <w:rPr>
                <w:sz w:val="16"/>
                <w:szCs w:val="16"/>
              </w:rPr>
              <w:t>15.03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FE6BD1" w:rsidRPr="009A290D" w:rsidRDefault="00FE6BD1" w:rsidP="00FE6BD1">
            <w:pPr>
              <w:jc w:val="center"/>
              <w:rPr>
                <w:sz w:val="16"/>
                <w:szCs w:val="16"/>
              </w:rPr>
            </w:pPr>
            <w:r w:rsidRPr="009A290D">
              <w:rPr>
                <w:sz w:val="16"/>
                <w:szCs w:val="16"/>
              </w:rPr>
              <w:t>До</w:t>
            </w:r>
          </w:p>
          <w:p w:rsidR="00E40F9E" w:rsidRPr="009A290D" w:rsidRDefault="00FE6BD1" w:rsidP="00FE6BD1">
            <w:pPr>
              <w:jc w:val="center"/>
              <w:rPr>
                <w:sz w:val="16"/>
                <w:szCs w:val="16"/>
              </w:rPr>
            </w:pPr>
            <w:r w:rsidRPr="009A290D">
              <w:rPr>
                <w:sz w:val="16"/>
                <w:szCs w:val="16"/>
              </w:rPr>
              <w:t>15.03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r w:rsidR="00E40F9E" w:rsidRPr="009A290D" w:rsidTr="00E40F9E">
        <w:tc>
          <w:tcPr>
            <w:tcW w:w="1418" w:type="dxa"/>
            <w:shd w:val="clear" w:color="auto" w:fill="auto"/>
          </w:tcPr>
          <w:p w:rsidR="00E40F9E" w:rsidRPr="009A290D" w:rsidRDefault="00E40F9E" w:rsidP="00E40F9E">
            <w:pPr>
              <w:jc w:val="center"/>
              <w:rPr>
                <w:sz w:val="16"/>
                <w:szCs w:val="16"/>
              </w:rPr>
            </w:pPr>
            <w:r w:rsidRPr="009A290D">
              <w:rPr>
                <w:sz w:val="16"/>
                <w:szCs w:val="16"/>
              </w:rPr>
              <w:t xml:space="preserve">Проведение конкурсных процедур для определения исполнителей работ по благоустройству каждой дворовой территории и общественной территории </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A675E" w:rsidP="00FC7E8A">
            <w:pPr>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E40F9E">
            <w:pPr>
              <w:jc w:val="center"/>
              <w:rPr>
                <w:sz w:val="16"/>
                <w:szCs w:val="16"/>
              </w:rPr>
            </w:pPr>
          </w:p>
        </w:tc>
        <w:tc>
          <w:tcPr>
            <w:tcW w:w="425" w:type="dxa"/>
          </w:tcPr>
          <w:p w:rsidR="00E40F9E" w:rsidRPr="009A290D" w:rsidRDefault="00E40F9E" w:rsidP="00FC7E8A">
            <w:pPr>
              <w:jc w:val="center"/>
              <w:rPr>
                <w:sz w:val="16"/>
                <w:szCs w:val="16"/>
              </w:rPr>
            </w:pPr>
            <w:r w:rsidRPr="009A290D">
              <w:rPr>
                <w:sz w:val="16"/>
                <w:szCs w:val="16"/>
              </w:rPr>
              <w:t>До 25.04</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r w:rsidRPr="009A290D">
              <w:rPr>
                <w:sz w:val="16"/>
                <w:szCs w:val="16"/>
              </w:rPr>
              <w:t xml:space="preserve"> </w:t>
            </w:r>
          </w:p>
        </w:tc>
        <w:tc>
          <w:tcPr>
            <w:tcW w:w="426" w:type="dxa"/>
          </w:tcPr>
          <w:p w:rsidR="00E40F9E" w:rsidRPr="009A290D" w:rsidRDefault="00E40F9E" w:rsidP="00FC7E8A">
            <w:pPr>
              <w:jc w:val="center"/>
              <w:rPr>
                <w:sz w:val="16"/>
                <w:szCs w:val="16"/>
              </w:rPr>
            </w:pPr>
          </w:p>
        </w:tc>
        <w:tc>
          <w:tcPr>
            <w:tcW w:w="425" w:type="dxa"/>
          </w:tcPr>
          <w:p w:rsidR="00E40F9E" w:rsidRPr="009A290D" w:rsidRDefault="00FE6BD1" w:rsidP="00FC7E8A">
            <w:pPr>
              <w:jc w:val="center"/>
              <w:rPr>
                <w:sz w:val="16"/>
                <w:szCs w:val="16"/>
              </w:rPr>
            </w:pPr>
            <w:r w:rsidRPr="009A290D">
              <w:rPr>
                <w:sz w:val="16"/>
                <w:szCs w:val="16"/>
              </w:rPr>
              <w:t>До 25.04</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r w:rsidR="00E40F9E" w:rsidRPr="009A290D" w:rsidTr="00E40F9E">
        <w:trPr>
          <w:trHeight w:val="1464"/>
        </w:trPr>
        <w:tc>
          <w:tcPr>
            <w:tcW w:w="1418" w:type="dxa"/>
            <w:shd w:val="clear" w:color="auto" w:fill="auto"/>
          </w:tcPr>
          <w:p w:rsidR="00E40F9E" w:rsidRPr="009A290D" w:rsidRDefault="00E40F9E" w:rsidP="00E40F9E">
            <w:pPr>
              <w:jc w:val="center"/>
              <w:rPr>
                <w:sz w:val="16"/>
                <w:szCs w:val="16"/>
              </w:rPr>
            </w:pPr>
            <w:r w:rsidRPr="009A290D">
              <w:rPr>
                <w:sz w:val="16"/>
                <w:szCs w:val="16"/>
              </w:rPr>
              <w:t xml:space="preserve">Проведение строительно-монтажных работ по благоустройству каждой дворовой территории и общественной территории </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A675E" w:rsidP="00FC7E8A">
            <w:pPr>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E40F9E">
            <w:pPr>
              <w:jc w:val="center"/>
              <w:rPr>
                <w:sz w:val="16"/>
                <w:szCs w:val="16"/>
              </w:rPr>
            </w:pPr>
            <w:r w:rsidRPr="009A290D">
              <w:rPr>
                <w:sz w:val="16"/>
                <w:szCs w:val="16"/>
              </w:rPr>
              <w:t>До 01.11</w:t>
            </w:r>
          </w:p>
        </w:tc>
        <w:tc>
          <w:tcPr>
            <w:tcW w:w="426" w:type="dxa"/>
          </w:tcPr>
          <w:p w:rsidR="00E40F9E" w:rsidRPr="009A290D" w:rsidRDefault="00E40F9E" w:rsidP="00FC7E8A">
            <w:pPr>
              <w:jc w:val="center"/>
              <w:rPr>
                <w:sz w:val="16"/>
                <w:szCs w:val="16"/>
              </w:rPr>
            </w:pPr>
          </w:p>
        </w:tc>
        <w:tc>
          <w:tcPr>
            <w:tcW w:w="425" w:type="dxa"/>
          </w:tcPr>
          <w:p w:rsidR="00E40F9E" w:rsidRPr="009A290D" w:rsidRDefault="00FE6BD1" w:rsidP="00FC7E8A">
            <w:pPr>
              <w:jc w:val="center"/>
              <w:rPr>
                <w:sz w:val="16"/>
                <w:szCs w:val="16"/>
              </w:rPr>
            </w:pPr>
            <w:r>
              <w:rPr>
                <w:sz w:val="16"/>
                <w:szCs w:val="16"/>
              </w:rPr>
              <w:t>До 30</w:t>
            </w:r>
            <w:r w:rsidRPr="009A290D">
              <w:rPr>
                <w:sz w:val="16"/>
                <w:szCs w:val="16"/>
              </w:rPr>
              <w:t>.</w:t>
            </w:r>
            <w:r>
              <w:rPr>
                <w:sz w:val="16"/>
                <w:szCs w:val="16"/>
              </w:rPr>
              <w:t>06</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bl>
    <w:p w:rsidR="007B7891" w:rsidRPr="009A290D" w:rsidRDefault="007B7891" w:rsidP="00FC7E8A">
      <w:pPr>
        <w:jc w:val="center"/>
      </w:pPr>
    </w:p>
    <w:p w:rsidR="009A4332" w:rsidRPr="009A290D" w:rsidRDefault="009A4332" w:rsidP="00FC7E8A">
      <w:pPr>
        <w:jc w:val="center"/>
        <w:sectPr w:rsidR="009A4332" w:rsidRPr="009A290D" w:rsidSect="007B7891">
          <w:pgSz w:w="16838" w:h="11906" w:orient="landscape"/>
          <w:pgMar w:top="1418" w:right="1134" w:bottom="851" w:left="426" w:header="709" w:footer="0" w:gutter="0"/>
          <w:cols w:space="708"/>
          <w:docGrid w:linePitch="360"/>
        </w:sectPr>
      </w:pPr>
    </w:p>
    <w:p w:rsidR="00087E2E" w:rsidRPr="009A290D" w:rsidRDefault="00087E2E" w:rsidP="00087E2E">
      <w:pPr>
        <w:pStyle w:val="ConsPlusNormal"/>
        <w:jc w:val="right"/>
        <w:rPr>
          <w:rFonts w:ascii="Times New Roman" w:hAnsi="Times New Roman" w:cs="Times New Roman"/>
          <w:b/>
          <w:sz w:val="28"/>
          <w:szCs w:val="28"/>
        </w:rPr>
      </w:pPr>
      <w:r w:rsidRPr="009A290D">
        <w:rPr>
          <w:rFonts w:ascii="Times New Roman" w:hAnsi="Times New Roman" w:cs="Times New Roman"/>
          <w:b/>
          <w:sz w:val="28"/>
          <w:szCs w:val="28"/>
        </w:rPr>
        <w:t>Приложение № 8</w:t>
      </w:r>
    </w:p>
    <w:p w:rsidR="00087E2E" w:rsidRPr="009A290D" w:rsidRDefault="00087E2E" w:rsidP="00087E2E">
      <w:pPr>
        <w:pStyle w:val="ConsPlusNormal"/>
        <w:jc w:val="center"/>
        <w:rPr>
          <w:rFonts w:ascii="Times New Roman" w:hAnsi="Times New Roman" w:cs="Times New Roman"/>
          <w:b/>
          <w:sz w:val="28"/>
          <w:szCs w:val="28"/>
        </w:rPr>
      </w:pPr>
    </w:p>
    <w:p w:rsidR="00087E2E" w:rsidRPr="009A290D" w:rsidRDefault="00087E2E" w:rsidP="00087E2E">
      <w:pPr>
        <w:pStyle w:val="ConsPlusNormal"/>
        <w:jc w:val="center"/>
        <w:rPr>
          <w:rFonts w:ascii="Times New Roman" w:hAnsi="Times New Roman" w:cs="Times New Roman"/>
          <w:b/>
          <w:sz w:val="28"/>
          <w:szCs w:val="28"/>
        </w:rPr>
      </w:pPr>
      <w:r w:rsidRPr="009A290D">
        <w:rPr>
          <w:rFonts w:ascii="Times New Roman" w:hAnsi="Times New Roman" w:cs="Times New Roman"/>
          <w:b/>
          <w:sz w:val="28"/>
          <w:szCs w:val="28"/>
        </w:rPr>
        <w:t>ВИЗУАЛИЗИРОВАННЫЙ ПЕРЕЧЕНЬ</w:t>
      </w:r>
    </w:p>
    <w:p w:rsidR="00087E2E" w:rsidRPr="009A290D" w:rsidRDefault="00087E2E" w:rsidP="00087E2E">
      <w:pPr>
        <w:pStyle w:val="ConsPlusNormal"/>
        <w:jc w:val="center"/>
        <w:rPr>
          <w:rFonts w:ascii="Times New Roman" w:hAnsi="Times New Roman" w:cs="Times New Roman"/>
          <w:sz w:val="16"/>
          <w:szCs w:val="16"/>
        </w:rPr>
      </w:pPr>
      <w:r w:rsidRPr="009A290D">
        <w:rPr>
          <w:rFonts w:ascii="Times New Roman" w:hAnsi="Times New Roman" w:cs="Times New Roman"/>
          <w:b/>
          <w:sz w:val="28"/>
          <w:szCs w:val="28"/>
        </w:rPr>
        <w:t>РАБОТ ПО БЛАГОУСТРОЙСТВУ ТЕРРИТОРИЙ В РАМКАХ РЕАЛИЗАЦИИ МЕРОПРИЯТИЙ МУНИЦИПАЛЬНОЙ ПРОГРАММЫ «ФОРМИРОВАНИЯ КОМФОРТНОЙ ГОРОДСКОЙ СРЕДЫ МУНИЦИПАЛЬНОГО ОБРАЗОВАНИЯ ПРИЛАДОЖСКОЕ ГОРОДСКОЕ ПОСЕЛЕНИЕ КИРОВСКОГО МУНИЦИПАЛЬНОГО РАЙОНА ЛЕНИНГРАДСКОЙ ОБЛАСТИ НА 20</w:t>
      </w:r>
      <w:r w:rsidR="00FE6BD1">
        <w:rPr>
          <w:rFonts w:ascii="Times New Roman" w:hAnsi="Times New Roman" w:cs="Times New Roman"/>
          <w:b/>
          <w:sz w:val="28"/>
          <w:szCs w:val="28"/>
        </w:rPr>
        <w:t>20</w:t>
      </w:r>
      <w:r w:rsidRPr="009A290D">
        <w:rPr>
          <w:rFonts w:ascii="Times New Roman" w:hAnsi="Times New Roman" w:cs="Times New Roman"/>
          <w:b/>
          <w:sz w:val="28"/>
          <w:szCs w:val="28"/>
        </w:rPr>
        <w:t xml:space="preserve"> ГОД»</w:t>
      </w:r>
    </w:p>
    <w:p w:rsidR="00087E2E" w:rsidRPr="009A290D" w:rsidRDefault="00087E2E" w:rsidP="00087E2E">
      <w:pPr>
        <w:jc w:val="center"/>
      </w:pPr>
    </w:p>
    <w:p w:rsidR="009D7B62" w:rsidRPr="009A290D" w:rsidRDefault="009D7B62" w:rsidP="009D7B62">
      <w:pPr>
        <w:jc w:val="center"/>
        <w:rPr>
          <w:b/>
        </w:rPr>
      </w:pPr>
      <w:r w:rsidRPr="009A290D">
        <w:rPr>
          <w:b/>
        </w:rPr>
        <w:t>Игровой городок</w:t>
      </w:r>
      <w:r w:rsidR="008241B4" w:rsidRPr="009A290D">
        <w:rPr>
          <w:b/>
        </w:rPr>
        <w:t xml:space="preserve"> (площадка </w:t>
      </w:r>
      <w:r w:rsidR="00C23D9F" w:rsidRPr="009A290D">
        <w:rPr>
          <w:b/>
        </w:rPr>
        <w:t>2</w:t>
      </w:r>
      <w:r w:rsidR="008241B4" w:rsidRPr="009A290D">
        <w:rPr>
          <w:b/>
        </w:rPr>
        <w:t>.</w:t>
      </w:r>
      <w:r w:rsidR="00C23D9F" w:rsidRPr="009A290D">
        <w:rPr>
          <w:b/>
        </w:rPr>
        <w:t>6</w:t>
      </w:r>
      <w:r w:rsidR="008241B4" w:rsidRPr="009A290D">
        <w:rPr>
          <w:b/>
        </w:rPr>
        <w:t xml:space="preserve">) </w:t>
      </w:r>
      <w:r w:rsidR="00FE6BD1">
        <w:rPr>
          <w:b/>
        </w:rPr>
        <w:t>второй этап</w:t>
      </w:r>
    </w:p>
    <w:p w:rsidR="009D7B62" w:rsidRPr="009A290D" w:rsidRDefault="009D7B62" w:rsidP="009D7B62">
      <w:pPr>
        <w:jc w:val="center"/>
        <w:rPr>
          <w:b/>
        </w:rPr>
      </w:pP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00"/>
        <w:gridCol w:w="1417"/>
        <w:gridCol w:w="2046"/>
        <w:gridCol w:w="4111"/>
      </w:tblGrid>
      <w:tr w:rsidR="003A6A44" w:rsidRPr="009A290D" w:rsidTr="00A051E6">
        <w:tc>
          <w:tcPr>
            <w:tcW w:w="540" w:type="dxa"/>
          </w:tcPr>
          <w:p w:rsidR="009D7B62" w:rsidRPr="009A290D" w:rsidRDefault="009D7B62" w:rsidP="007054B2">
            <w:pPr>
              <w:jc w:val="center"/>
            </w:pPr>
            <w:r w:rsidRPr="009A290D">
              <w:t>№</w:t>
            </w:r>
          </w:p>
          <w:p w:rsidR="009D7B62" w:rsidRPr="009A290D" w:rsidRDefault="009D7B62" w:rsidP="007054B2">
            <w:pPr>
              <w:jc w:val="center"/>
            </w:pPr>
            <w:r w:rsidRPr="009A290D">
              <w:t>п/п</w:t>
            </w:r>
          </w:p>
        </w:tc>
        <w:tc>
          <w:tcPr>
            <w:tcW w:w="2200" w:type="dxa"/>
          </w:tcPr>
          <w:p w:rsidR="009D7B62" w:rsidRPr="009A290D" w:rsidRDefault="009D7B62" w:rsidP="007054B2">
            <w:pPr>
              <w:jc w:val="center"/>
            </w:pPr>
            <w:r w:rsidRPr="009A290D">
              <w:t>Наименование оборудования</w:t>
            </w:r>
          </w:p>
        </w:tc>
        <w:tc>
          <w:tcPr>
            <w:tcW w:w="1417" w:type="dxa"/>
          </w:tcPr>
          <w:p w:rsidR="009D7B62" w:rsidRPr="009A290D" w:rsidRDefault="009D7B62" w:rsidP="007054B2">
            <w:pPr>
              <w:jc w:val="center"/>
            </w:pPr>
            <w:r w:rsidRPr="009A290D">
              <w:t>Количество</w:t>
            </w:r>
          </w:p>
          <w:p w:rsidR="003A6A44" w:rsidRPr="009A290D" w:rsidRDefault="003A6A44" w:rsidP="007054B2">
            <w:pPr>
              <w:jc w:val="center"/>
            </w:pPr>
            <w:r w:rsidRPr="009A290D">
              <w:t>шт.</w:t>
            </w:r>
          </w:p>
        </w:tc>
        <w:tc>
          <w:tcPr>
            <w:tcW w:w="2046" w:type="dxa"/>
          </w:tcPr>
          <w:p w:rsidR="009D7B62" w:rsidRPr="009A290D" w:rsidRDefault="008A03A9" w:rsidP="007054B2">
            <w:pPr>
              <w:jc w:val="center"/>
            </w:pPr>
            <w:r w:rsidRPr="009A290D">
              <w:t>Ориентировочная с</w:t>
            </w:r>
            <w:r w:rsidR="009D7B62" w:rsidRPr="009A290D">
              <w:t>тоимость,</w:t>
            </w:r>
          </w:p>
          <w:p w:rsidR="009D7B62" w:rsidRPr="009A290D" w:rsidRDefault="009D7B62" w:rsidP="007054B2">
            <w:pPr>
              <w:jc w:val="center"/>
            </w:pPr>
            <w:r w:rsidRPr="009A290D">
              <w:t>руб.</w:t>
            </w:r>
          </w:p>
        </w:tc>
        <w:tc>
          <w:tcPr>
            <w:tcW w:w="4111" w:type="dxa"/>
          </w:tcPr>
          <w:p w:rsidR="009D7B62" w:rsidRPr="009A290D" w:rsidRDefault="009D7B62" w:rsidP="007054B2">
            <w:pPr>
              <w:jc w:val="center"/>
            </w:pPr>
            <w:r w:rsidRPr="009A290D">
              <w:t>Изображение</w:t>
            </w:r>
          </w:p>
        </w:tc>
      </w:tr>
      <w:tr w:rsidR="003A6A44" w:rsidTr="00A051E6">
        <w:tc>
          <w:tcPr>
            <w:tcW w:w="540" w:type="dxa"/>
          </w:tcPr>
          <w:p w:rsidR="003A6A44" w:rsidRPr="009A290D" w:rsidRDefault="00457CBF" w:rsidP="00FE6BD1">
            <w:pPr>
              <w:jc w:val="center"/>
            </w:pPr>
            <w:r w:rsidRPr="009A290D">
              <w:t>1</w:t>
            </w:r>
            <w:r w:rsidR="00FE6BD1">
              <w:t>1</w:t>
            </w:r>
          </w:p>
        </w:tc>
        <w:tc>
          <w:tcPr>
            <w:tcW w:w="2200" w:type="dxa"/>
          </w:tcPr>
          <w:p w:rsidR="003A6A44" w:rsidRPr="009A290D" w:rsidRDefault="00FE6BD1" w:rsidP="007054B2">
            <w:pPr>
              <w:jc w:val="center"/>
            </w:pPr>
            <w:r>
              <w:t>Установка детского игрового комплекса «Фрегат»</w:t>
            </w:r>
          </w:p>
        </w:tc>
        <w:tc>
          <w:tcPr>
            <w:tcW w:w="1417" w:type="dxa"/>
          </w:tcPr>
          <w:p w:rsidR="003A6A44" w:rsidRPr="009A290D" w:rsidRDefault="00FE6BD1" w:rsidP="007054B2">
            <w:pPr>
              <w:jc w:val="center"/>
            </w:pPr>
            <w:r>
              <w:t>1</w:t>
            </w:r>
          </w:p>
        </w:tc>
        <w:tc>
          <w:tcPr>
            <w:tcW w:w="2046" w:type="dxa"/>
          </w:tcPr>
          <w:p w:rsidR="003A6A44" w:rsidRPr="009A290D" w:rsidRDefault="008D5FB5" w:rsidP="007054B2">
            <w:pPr>
              <w:jc w:val="center"/>
            </w:pPr>
            <w:r w:rsidRPr="008D5FB5">
              <w:t>3208595</w:t>
            </w:r>
            <w:r>
              <w:t>,00</w:t>
            </w:r>
          </w:p>
        </w:tc>
        <w:tc>
          <w:tcPr>
            <w:tcW w:w="4111" w:type="dxa"/>
          </w:tcPr>
          <w:p w:rsidR="003A6A44" w:rsidRDefault="00FE6BD1" w:rsidP="007054B2">
            <w:pPr>
              <w:jc w:val="center"/>
            </w:pPr>
            <w:r>
              <w:rPr>
                <w:noProof/>
              </w:rPr>
              <w:drawing>
                <wp:inline distT="0" distB="0" distL="0" distR="0">
                  <wp:extent cx="2473325" cy="1647825"/>
                  <wp:effectExtent l="19050" t="0" r="3175" b="0"/>
                  <wp:docPr id="12" name="Рисунок 11" descr="Фрегат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егат4.jpeg"/>
                          <pic:cNvPicPr/>
                        </pic:nvPicPr>
                        <pic:blipFill>
                          <a:blip r:embed="rId11" cstate="print"/>
                          <a:stretch>
                            <a:fillRect/>
                          </a:stretch>
                        </pic:blipFill>
                        <pic:spPr>
                          <a:xfrm>
                            <a:off x="0" y="0"/>
                            <a:ext cx="2473325" cy="1647825"/>
                          </a:xfrm>
                          <a:prstGeom prst="rect">
                            <a:avLst/>
                          </a:prstGeom>
                        </pic:spPr>
                      </pic:pic>
                    </a:graphicData>
                  </a:graphic>
                </wp:inline>
              </w:drawing>
            </w:r>
          </w:p>
        </w:tc>
      </w:tr>
    </w:tbl>
    <w:p w:rsidR="00087E2E" w:rsidRDefault="00087E2E" w:rsidP="00FE6BD1"/>
    <w:sectPr w:rsidR="00087E2E" w:rsidSect="00C23D9F">
      <w:pgSz w:w="11906" w:h="16838"/>
      <w:pgMar w:top="284" w:right="851" w:bottom="0"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A14" w:rsidRDefault="00F54A14" w:rsidP="00392C09">
      <w:r>
        <w:separator/>
      </w:r>
    </w:p>
  </w:endnote>
  <w:endnote w:type="continuationSeparator" w:id="1">
    <w:p w:rsidR="00F54A14" w:rsidRDefault="00F54A14" w:rsidP="00392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41" w:rsidRDefault="00844B41" w:rsidP="00345F8B">
    <w:pPr>
      <w:jc w:val="both"/>
    </w:pPr>
  </w:p>
  <w:p w:rsidR="00844B41" w:rsidRDefault="00844B4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A14" w:rsidRDefault="00F54A14" w:rsidP="00392C09">
      <w:r>
        <w:separator/>
      </w:r>
    </w:p>
  </w:footnote>
  <w:footnote w:type="continuationSeparator" w:id="1">
    <w:p w:rsidR="00F54A14" w:rsidRDefault="00F54A14" w:rsidP="00392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F73"/>
    <w:multiLevelType w:val="multilevel"/>
    <w:tmpl w:val="FBDA66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A47E22"/>
    <w:multiLevelType w:val="multilevel"/>
    <w:tmpl w:val="E020E246"/>
    <w:lvl w:ilvl="0">
      <w:start w:val="1"/>
      <w:numFmt w:val="upperRoman"/>
      <w:lvlText w:val="%1."/>
      <w:lvlJc w:val="right"/>
      <w:pPr>
        <w:tabs>
          <w:tab w:val="num" w:pos="1800"/>
        </w:tabs>
        <w:ind w:left="0" w:firstLine="0"/>
      </w:pPr>
      <w:rPr>
        <w:rFonts w:cs="Times New Roman"/>
        <w:color w:val="auto"/>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nsid w:val="11011595"/>
    <w:multiLevelType w:val="hybridMultilevel"/>
    <w:tmpl w:val="915A98BC"/>
    <w:lvl w:ilvl="0" w:tplc="3AB226AA">
      <w:start w:val="2"/>
      <w:numFmt w:val="decimal"/>
      <w:lvlText w:val="%1."/>
      <w:lvlJc w:val="left"/>
      <w:pPr>
        <w:ind w:left="435" w:hanging="360"/>
      </w:pPr>
      <w:rPr>
        <w:rFonts w:hint="default"/>
        <w:color w:val="000000"/>
        <w:sz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F1108FF"/>
    <w:multiLevelType w:val="hybridMultilevel"/>
    <w:tmpl w:val="7CFEBA6C"/>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24FE6B8B"/>
    <w:multiLevelType w:val="hybridMultilevel"/>
    <w:tmpl w:val="25AA65CC"/>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6755B"/>
    <w:multiLevelType w:val="hybridMultilevel"/>
    <w:tmpl w:val="0D1AF3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7F175C9"/>
    <w:multiLevelType w:val="multilevel"/>
    <w:tmpl w:val="B7BE652C"/>
    <w:lvl w:ilvl="0">
      <w:start w:val="2"/>
      <w:numFmt w:val="decimal"/>
      <w:lvlText w:val="%1"/>
      <w:lvlJc w:val="left"/>
      <w:pPr>
        <w:ind w:left="112" w:hanging="492"/>
      </w:pPr>
      <w:rPr>
        <w:rFonts w:hint="default"/>
      </w:rPr>
    </w:lvl>
    <w:lvl w:ilvl="1">
      <w:start w:val="3"/>
      <w:numFmt w:val="decimal"/>
      <w:lvlText w:val="%1.%2."/>
      <w:lvlJc w:val="left"/>
      <w:pPr>
        <w:ind w:left="112" w:hanging="492"/>
      </w:pPr>
      <w:rPr>
        <w:rFonts w:ascii="Times New Roman" w:eastAsia="Times New Roman" w:hAnsi="Times New Roman" w:hint="default"/>
        <w:b/>
        <w:bCs/>
        <w:spacing w:val="1"/>
        <w:sz w:val="28"/>
        <w:szCs w:val="28"/>
      </w:rPr>
    </w:lvl>
    <w:lvl w:ilvl="2">
      <w:start w:val="1"/>
      <w:numFmt w:val="decimal"/>
      <w:lvlText w:val="%1.%2.%3."/>
      <w:lvlJc w:val="left"/>
      <w:pPr>
        <w:ind w:left="112" w:hanging="776"/>
      </w:pPr>
      <w:rPr>
        <w:rFonts w:ascii="Times New Roman" w:eastAsia="Times New Roman" w:hAnsi="Times New Roman" w:hint="default"/>
        <w:spacing w:val="1"/>
        <w:sz w:val="28"/>
        <w:szCs w:val="28"/>
      </w:rPr>
    </w:lvl>
    <w:lvl w:ilvl="3">
      <w:start w:val="1"/>
      <w:numFmt w:val="bullet"/>
      <w:lvlText w:val=""/>
      <w:lvlJc w:val="left"/>
      <w:pPr>
        <w:ind w:left="1373" w:hanging="361"/>
      </w:pPr>
      <w:rPr>
        <w:rFonts w:ascii="Symbol" w:eastAsia="Symbol" w:hAnsi="Symbol" w:hint="default"/>
        <w:sz w:val="28"/>
        <w:szCs w:val="28"/>
      </w:rPr>
    </w:lvl>
    <w:lvl w:ilvl="4">
      <w:start w:val="1"/>
      <w:numFmt w:val="bullet"/>
      <w:lvlText w:val="•"/>
      <w:lvlJc w:val="left"/>
      <w:pPr>
        <w:ind w:left="4264" w:hanging="361"/>
      </w:pPr>
      <w:rPr>
        <w:rFonts w:hint="default"/>
      </w:rPr>
    </w:lvl>
    <w:lvl w:ilvl="5">
      <w:start w:val="1"/>
      <w:numFmt w:val="bullet"/>
      <w:lvlText w:val="•"/>
      <w:lvlJc w:val="left"/>
      <w:pPr>
        <w:ind w:left="5227" w:hanging="361"/>
      </w:pPr>
      <w:rPr>
        <w:rFonts w:hint="default"/>
      </w:rPr>
    </w:lvl>
    <w:lvl w:ilvl="6">
      <w:start w:val="1"/>
      <w:numFmt w:val="bullet"/>
      <w:lvlText w:val="•"/>
      <w:lvlJc w:val="left"/>
      <w:pPr>
        <w:ind w:left="6190" w:hanging="361"/>
      </w:pPr>
      <w:rPr>
        <w:rFonts w:hint="default"/>
      </w:rPr>
    </w:lvl>
    <w:lvl w:ilvl="7">
      <w:start w:val="1"/>
      <w:numFmt w:val="bullet"/>
      <w:lvlText w:val="•"/>
      <w:lvlJc w:val="left"/>
      <w:pPr>
        <w:ind w:left="7154" w:hanging="361"/>
      </w:pPr>
      <w:rPr>
        <w:rFonts w:hint="default"/>
      </w:rPr>
    </w:lvl>
    <w:lvl w:ilvl="8">
      <w:start w:val="1"/>
      <w:numFmt w:val="bullet"/>
      <w:lvlText w:val="•"/>
      <w:lvlJc w:val="left"/>
      <w:pPr>
        <w:ind w:left="8117" w:hanging="361"/>
      </w:pPr>
      <w:rPr>
        <w:rFonts w:hint="default"/>
      </w:rPr>
    </w:lvl>
  </w:abstractNum>
  <w:abstractNum w:abstractNumId="7">
    <w:nsid w:val="2E565750"/>
    <w:multiLevelType w:val="multilevel"/>
    <w:tmpl w:val="9D4028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991E62"/>
    <w:multiLevelType w:val="hybridMultilevel"/>
    <w:tmpl w:val="7B2250B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39DD1F63"/>
    <w:multiLevelType w:val="hybridMultilevel"/>
    <w:tmpl w:val="51300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C84103"/>
    <w:multiLevelType w:val="hybridMultilevel"/>
    <w:tmpl w:val="7E3C5BDC"/>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173316"/>
    <w:multiLevelType w:val="multilevel"/>
    <w:tmpl w:val="44480058"/>
    <w:lvl w:ilvl="0">
      <w:start w:val="1"/>
      <w:numFmt w:val="decimal"/>
      <w:lvlText w:val="%1."/>
      <w:lvlJc w:val="left"/>
      <w:rPr>
        <w:b w:val="0"/>
        <w:bCs w:val="0"/>
        <w:i w:val="0"/>
        <w:iCs w:val="0"/>
        <w:smallCaps w:val="0"/>
        <w:strike w:val="0"/>
        <w:color w:val="000000"/>
        <w:spacing w:val="9"/>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AA6CA3"/>
    <w:multiLevelType w:val="hybridMultilevel"/>
    <w:tmpl w:val="D25477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F7A19AD"/>
    <w:multiLevelType w:val="hybridMultilevel"/>
    <w:tmpl w:val="6986D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9A4586"/>
    <w:multiLevelType w:val="hybridMultilevel"/>
    <w:tmpl w:val="F1285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974981"/>
    <w:multiLevelType w:val="hybridMultilevel"/>
    <w:tmpl w:val="27A2C7B4"/>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134EC1"/>
    <w:multiLevelType w:val="multilevel"/>
    <w:tmpl w:val="F25692FC"/>
    <w:lvl w:ilvl="0">
      <w:start w:val="1"/>
      <w:numFmt w:val="bullet"/>
      <w:lvlText w:val="–"/>
      <w:lvlJc w:val="left"/>
      <w:pPr>
        <w:ind w:left="0" w:firstLine="0"/>
      </w:pPr>
      <w:rPr>
        <w:rFonts w:ascii="Courier" w:hAnsi="Courier" w:cs="Courier" w:hint="default"/>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4E65FF8"/>
    <w:multiLevelType w:val="hybridMultilevel"/>
    <w:tmpl w:val="CA860BCE"/>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11"/>
  </w:num>
  <w:num w:numId="5">
    <w:abstractNumId w:val="7"/>
  </w:num>
  <w:num w:numId="6">
    <w:abstractNumId w:val="2"/>
  </w:num>
  <w:num w:numId="7">
    <w:abstractNumId w:val="9"/>
  </w:num>
  <w:num w:numId="8">
    <w:abstractNumId w:val="1"/>
  </w:num>
  <w:num w:numId="9">
    <w:abstractNumId w:val="0"/>
  </w:num>
  <w:num w:numId="10">
    <w:abstractNumId w:val="17"/>
  </w:num>
  <w:num w:numId="11">
    <w:abstractNumId w:val="10"/>
  </w:num>
  <w:num w:numId="12">
    <w:abstractNumId w:val="3"/>
  </w:num>
  <w:num w:numId="13">
    <w:abstractNumId w:val="13"/>
  </w:num>
  <w:num w:numId="14">
    <w:abstractNumId w:val="4"/>
  </w:num>
  <w:num w:numId="15">
    <w:abstractNumId w:val="6"/>
  </w:num>
  <w:num w:numId="16">
    <w:abstractNumId w:val="16"/>
  </w:num>
  <w:num w:numId="17">
    <w:abstractNumId w:val="1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357"/>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E94450"/>
    <w:rsid w:val="00007B31"/>
    <w:rsid w:val="00007B82"/>
    <w:rsid w:val="00013F97"/>
    <w:rsid w:val="000250BB"/>
    <w:rsid w:val="000258C9"/>
    <w:rsid w:val="000323BB"/>
    <w:rsid w:val="00036378"/>
    <w:rsid w:val="00037BF9"/>
    <w:rsid w:val="0004211A"/>
    <w:rsid w:val="00045BBB"/>
    <w:rsid w:val="00046251"/>
    <w:rsid w:val="00050DF9"/>
    <w:rsid w:val="00060B35"/>
    <w:rsid w:val="00063703"/>
    <w:rsid w:val="00066AA4"/>
    <w:rsid w:val="00076A76"/>
    <w:rsid w:val="000801BB"/>
    <w:rsid w:val="00083710"/>
    <w:rsid w:val="00087E2E"/>
    <w:rsid w:val="00096280"/>
    <w:rsid w:val="000A07FC"/>
    <w:rsid w:val="000A5808"/>
    <w:rsid w:val="000A5B34"/>
    <w:rsid w:val="000B1925"/>
    <w:rsid w:val="000B67F7"/>
    <w:rsid w:val="000C6C20"/>
    <w:rsid w:val="000D4CB0"/>
    <w:rsid w:val="000D5D46"/>
    <w:rsid w:val="000E7E70"/>
    <w:rsid w:val="000E7F59"/>
    <w:rsid w:val="000F1A63"/>
    <w:rsid w:val="0010199C"/>
    <w:rsid w:val="001045C2"/>
    <w:rsid w:val="00107155"/>
    <w:rsid w:val="0010787D"/>
    <w:rsid w:val="00110C0E"/>
    <w:rsid w:val="001115A2"/>
    <w:rsid w:val="00115326"/>
    <w:rsid w:val="00117B1B"/>
    <w:rsid w:val="001228F3"/>
    <w:rsid w:val="00122D6D"/>
    <w:rsid w:val="001338B3"/>
    <w:rsid w:val="00135FF8"/>
    <w:rsid w:val="00141E7A"/>
    <w:rsid w:val="00142116"/>
    <w:rsid w:val="00145EC1"/>
    <w:rsid w:val="00147159"/>
    <w:rsid w:val="001502D5"/>
    <w:rsid w:val="0015076E"/>
    <w:rsid w:val="00157AD2"/>
    <w:rsid w:val="00165048"/>
    <w:rsid w:val="00167537"/>
    <w:rsid w:val="00173C34"/>
    <w:rsid w:val="00177277"/>
    <w:rsid w:val="00180F42"/>
    <w:rsid w:val="00182A1B"/>
    <w:rsid w:val="00185527"/>
    <w:rsid w:val="0019038A"/>
    <w:rsid w:val="001925C2"/>
    <w:rsid w:val="0019415E"/>
    <w:rsid w:val="001956AE"/>
    <w:rsid w:val="00195A15"/>
    <w:rsid w:val="001A5219"/>
    <w:rsid w:val="001B5E87"/>
    <w:rsid w:val="001B7185"/>
    <w:rsid w:val="001C2083"/>
    <w:rsid w:val="001D1A48"/>
    <w:rsid w:val="001E2211"/>
    <w:rsid w:val="001E61F1"/>
    <w:rsid w:val="001E6580"/>
    <w:rsid w:val="001F448D"/>
    <w:rsid w:val="001F5549"/>
    <w:rsid w:val="002015EE"/>
    <w:rsid w:val="002026DA"/>
    <w:rsid w:val="00203743"/>
    <w:rsid w:val="002113C3"/>
    <w:rsid w:val="00213B11"/>
    <w:rsid w:val="002159B6"/>
    <w:rsid w:val="002179AF"/>
    <w:rsid w:val="00220B8F"/>
    <w:rsid w:val="00230DD5"/>
    <w:rsid w:val="00251710"/>
    <w:rsid w:val="00253425"/>
    <w:rsid w:val="00253A6A"/>
    <w:rsid w:val="00254DAB"/>
    <w:rsid w:val="002659F9"/>
    <w:rsid w:val="00265D1D"/>
    <w:rsid w:val="00266268"/>
    <w:rsid w:val="0027161F"/>
    <w:rsid w:val="002716D3"/>
    <w:rsid w:val="0028466B"/>
    <w:rsid w:val="00290F4F"/>
    <w:rsid w:val="00296D2C"/>
    <w:rsid w:val="002A24DF"/>
    <w:rsid w:val="002B0947"/>
    <w:rsid w:val="002B4A0D"/>
    <w:rsid w:val="002B6816"/>
    <w:rsid w:val="002C1C4E"/>
    <w:rsid w:val="002C7071"/>
    <w:rsid w:val="002D5D0F"/>
    <w:rsid w:val="002E079B"/>
    <w:rsid w:val="002E4D5B"/>
    <w:rsid w:val="002F01DE"/>
    <w:rsid w:val="002F12F6"/>
    <w:rsid w:val="002F5B1E"/>
    <w:rsid w:val="002F76D3"/>
    <w:rsid w:val="003023BA"/>
    <w:rsid w:val="00316BD9"/>
    <w:rsid w:val="00327900"/>
    <w:rsid w:val="00327D27"/>
    <w:rsid w:val="00327E72"/>
    <w:rsid w:val="00345E90"/>
    <w:rsid w:val="00345F8B"/>
    <w:rsid w:val="003478BC"/>
    <w:rsid w:val="00356108"/>
    <w:rsid w:val="00357A65"/>
    <w:rsid w:val="00367DC7"/>
    <w:rsid w:val="003744B7"/>
    <w:rsid w:val="003774A9"/>
    <w:rsid w:val="00383DDF"/>
    <w:rsid w:val="00391A97"/>
    <w:rsid w:val="00392C09"/>
    <w:rsid w:val="003A0AF1"/>
    <w:rsid w:val="003A1DC0"/>
    <w:rsid w:val="003A2AB9"/>
    <w:rsid w:val="003A660C"/>
    <w:rsid w:val="003A6A44"/>
    <w:rsid w:val="003D6EB6"/>
    <w:rsid w:val="003E1AF3"/>
    <w:rsid w:val="003E4351"/>
    <w:rsid w:val="003F29D4"/>
    <w:rsid w:val="003F57E4"/>
    <w:rsid w:val="003F5886"/>
    <w:rsid w:val="004009F9"/>
    <w:rsid w:val="00406B09"/>
    <w:rsid w:val="00414F94"/>
    <w:rsid w:val="004168BF"/>
    <w:rsid w:val="00427492"/>
    <w:rsid w:val="00440033"/>
    <w:rsid w:val="00441554"/>
    <w:rsid w:val="0044655F"/>
    <w:rsid w:val="00450C85"/>
    <w:rsid w:val="004527BD"/>
    <w:rsid w:val="00454411"/>
    <w:rsid w:val="00457CBF"/>
    <w:rsid w:val="004635F3"/>
    <w:rsid w:val="00467A0B"/>
    <w:rsid w:val="0047661B"/>
    <w:rsid w:val="004A1A3B"/>
    <w:rsid w:val="004A3204"/>
    <w:rsid w:val="004A6204"/>
    <w:rsid w:val="004A64F2"/>
    <w:rsid w:val="004A6919"/>
    <w:rsid w:val="004B421A"/>
    <w:rsid w:val="004B7813"/>
    <w:rsid w:val="004C16E0"/>
    <w:rsid w:val="004C656E"/>
    <w:rsid w:val="004D32F5"/>
    <w:rsid w:val="004D6DD3"/>
    <w:rsid w:val="004E3FB0"/>
    <w:rsid w:val="004F2BEF"/>
    <w:rsid w:val="00500256"/>
    <w:rsid w:val="005042D4"/>
    <w:rsid w:val="0050676B"/>
    <w:rsid w:val="00510F85"/>
    <w:rsid w:val="005315A2"/>
    <w:rsid w:val="00541015"/>
    <w:rsid w:val="005418A9"/>
    <w:rsid w:val="00541AEC"/>
    <w:rsid w:val="00542E71"/>
    <w:rsid w:val="00543C55"/>
    <w:rsid w:val="00547B09"/>
    <w:rsid w:val="005533BE"/>
    <w:rsid w:val="0055693C"/>
    <w:rsid w:val="005602AD"/>
    <w:rsid w:val="005606D8"/>
    <w:rsid w:val="00591641"/>
    <w:rsid w:val="005A2C4B"/>
    <w:rsid w:val="005A500C"/>
    <w:rsid w:val="005B3B21"/>
    <w:rsid w:val="005C0C1F"/>
    <w:rsid w:val="005C42D9"/>
    <w:rsid w:val="005F245A"/>
    <w:rsid w:val="0060069E"/>
    <w:rsid w:val="00604BAD"/>
    <w:rsid w:val="00610756"/>
    <w:rsid w:val="00614262"/>
    <w:rsid w:val="00626ABA"/>
    <w:rsid w:val="00627037"/>
    <w:rsid w:val="00650717"/>
    <w:rsid w:val="006568BF"/>
    <w:rsid w:val="00665E50"/>
    <w:rsid w:val="006668E2"/>
    <w:rsid w:val="0066700F"/>
    <w:rsid w:val="00673610"/>
    <w:rsid w:val="00683653"/>
    <w:rsid w:val="006837CB"/>
    <w:rsid w:val="00694109"/>
    <w:rsid w:val="006A6E48"/>
    <w:rsid w:val="006B2727"/>
    <w:rsid w:val="006B3F17"/>
    <w:rsid w:val="006B4CBB"/>
    <w:rsid w:val="006B5845"/>
    <w:rsid w:val="006B6FC3"/>
    <w:rsid w:val="006B7750"/>
    <w:rsid w:val="006D6E4C"/>
    <w:rsid w:val="006E4436"/>
    <w:rsid w:val="006F360B"/>
    <w:rsid w:val="007054B2"/>
    <w:rsid w:val="0072458E"/>
    <w:rsid w:val="00727EC7"/>
    <w:rsid w:val="0073097F"/>
    <w:rsid w:val="00741806"/>
    <w:rsid w:val="00760620"/>
    <w:rsid w:val="007618F8"/>
    <w:rsid w:val="00772797"/>
    <w:rsid w:val="00775DAD"/>
    <w:rsid w:val="00776106"/>
    <w:rsid w:val="0078070D"/>
    <w:rsid w:val="00784151"/>
    <w:rsid w:val="007904F5"/>
    <w:rsid w:val="00794443"/>
    <w:rsid w:val="00795BC2"/>
    <w:rsid w:val="00795E3A"/>
    <w:rsid w:val="00796837"/>
    <w:rsid w:val="00796AAE"/>
    <w:rsid w:val="007A0658"/>
    <w:rsid w:val="007A4003"/>
    <w:rsid w:val="007A4A47"/>
    <w:rsid w:val="007A5E41"/>
    <w:rsid w:val="007B1690"/>
    <w:rsid w:val="007B7891"/>
    <w:rsid w:val="007E27D7"/>
    <w:rsid w:val="00805866"/>
    <w:rsid w:val="008142F8"/>
    <w:rsid w:val="008241B4"/>
    <w:rsid w:val="00825C35"/>
    <w:rsid w:val="008266B8"/>
    <w:rsid w:val="008327DA"/>
    <w:rsid w:val="00844B41"/>
    <w:rsid w:val="0086465A"/>
    <w:rsid w:val="00870428"/>
    <w:rsid w:val="00881816"/>
    <w:rsid w:val="00886EB9"/>
    <w:rsid w:val="00890900"/>
    <w:rsid w:val="00893182"/>
    <w:rsid w:val="008953BC"/>
    <w:rsid w:val="008A03A9"/>
    <w:rsid w:val="008B570E"/>
    <w:rsid w:val="008B5DE5"/>
    <w:rsid w:val="008C282F"/>
    <w:rsid w:val="008D217B"/>
    <w:rsid w:val="008D5FB5"/>
    <w:rsid w:val="008E186B"/>
    <w:rsid w:val="008E7805"/>
    <w:rsid w:val="008F1789"/>
    <w:rsid w:val="008F2672"/>
    <w:rsid w:val="008F65D8"/>
    <w:rsid w:val="009051D0"/>
    <w:rsid w:val="00907F28"/>
    <w:rsid w:val="0091441A"/>
    <w:rsid w:val="00916099"/>
    <w:rsid w:val="00916D3D"/>
    <w:rsid w:val="0092079D"/>
    <w:rsid w:val="009279BF"/>
    <w:rsid w:val="0093025C"/>
    <w:rsid w:val="00932A62"/>
    <w:rsid w:val="009356FD"/>
    <w:rsid w:val="00936C21"/>
    <w:rsid w:val="00944AED"/>
    <w:rsid w:val="009529B3"/>
    <w:rsid w:val="00955283"/>
    <w:rsid w:val="00964446"/>
    <w:rsid w:val="00970766"/>
    <w:rsid w:val="00977F04"/>
    <w:rsid w:val="00983D99"/>
    <w:rsid w:val="00984D0B"/>
    <w:rsid w:val="009A290D"/>
    <w:rsid w:val="009A4332"/>
    <w:rsid w:val="009A5FD5"/>
    <w:rsid w:val="009B4A4B"/>
    <w:rsid w:val="009B6096"/>
    <w:rsid w:val="009B7052"/>
    <w:rsid w:val="009D10DC"/>
    <w:rsid w:val="009D7B62"/>
    <w:rsid w:val="009E5975"/>
    <w:rsid w:val="00A002EF"/>
    <w:rsid w:val="00A0099E"/>
    <w:rsid w:val="00A03969"/>
    <w:rsid w:val="00A051E6"/>
    <w:rsid w:val="00A06889"/>
    <w:rsid w:val="00A113B3"/>
    <w:rsid w:val="00A15339"/>
    <w:rsid w:val="00A178A3"/>
    <w:rsid w:val="00A24956"/>
    <w:rsid w:val="00A250D2"/>
    <w:rsid w:val="00A265AA"/>
    <w:rsid w:val="00A408B0"/>
    <w:rsid w:val="00A42C05"/>
    <w:rsid w:val="00A43C7C"/>
    <w:rsid w:val="00A44E9C"/>
    <w:rsid w:val="00A54498"/>
    <w:rsid w:val="00A55883"/>
    <w:rsid w:val="00A630C0"/>
    <w:rsid w:val="00A67212"/>
    <w:rsid w:val="00A83757"/>
    <w:rsid w:val="00A8508E"/>
    <w:rsid w:val="00A854B7"/>
    <w:rsid w:val="00A9173E"/>
    <w:rsid w:val="00A9551B"/>
    <w:rsid w:val="00AA2EE7"/>
    <w:rsid w:val="00AB20EE"/>
    <w:rsid w:val="00AC0FFA"/>
    <w:rsid w:val="00AC5B88"/>
    <w:rsid w:val="00AD14F0"/>
    <w:rsid w:val="00AF3AAA"/>
    <w:rsid w:val="00B0318F"/>
    <w:rsid w:val="00B04E51"/>
    <w:rsid w:val="00B0707F"/>
    <w:rsid w:val="00B20B17"/>
    <w:rsid w:val="00B343EA"/>
    <w:rsid w:val="00B41187"/>
    <w:rsid w:val="00B461AB"/>
    <w:rsid w:val="00B467B6"/>
    <w:rsid w:val="00B46DE1"/>
    <w:rsid w:val="00B52913"/>
    <w:rsid w:val="00B62A75"/>
    <w:rsid w:val="00B656E1"/>
    <w:rsid w:val="00B841C8"/>
    <w:rsid w:val="00B97209"/>
    <w:rsid w:val="00BA07EC"/>
    <w:rsid w:val="00BB689F"/>
    <w:rsid w:val="00BE2A2B"/>
    <w:rsid w:val="00BE55F1"/>
    <w:rsid w:val="00BE6E51"/>
    <w:rsid w:val="00BF177E"/>
    <w:rsid w:val="00BF4774"/>
    <w:rsid w:val="00BF7B34"/>
    <w:rsid w:val="00C07228"/>
    <w:rsid w:val="00C11AD4"/>
    <w:rsid w:val="00C17E68"/>
    <w:rsid w:val="00C23D9F"/>
    <w:rsid w:val="00C272F1"/>
    <w:rsid w:val="00C30E0F"/>
    <w:rsid w:val="00C33D95"/>
    <w:rsid w:val="00C36BB3"/>
    <w:rsid w:val="00C409B0"/>
    <w:rsid w:val="00C40F4B"/>
    <w:rsid w:val="00C41EEF"/>
    <w:rsid w:val="00C41F33"/>
    <w:rsid w:val="00C43275"/>
    <w:rsid w:val="00C45A50"/>
    <w:rsid w:val="00C540DE"/>
    <w:rsid w:val="00C55E15"/>
    <w:rsid w:val="00C56211"/>
    <w:rsid w:val="00C56901"/>
    <w:rsid w:val="00C65634"/>
    <w:rsid w:val="00C65826"/>
    <w:rsid w:val="00C65F3E"/>
    <w:rsid w:val="00C6738E"/>
    <w:rsid w:val="00C674FD"/>
    <w:rsid w:val="00C7144C"/>
    <w:rsid w:val="00C726B4"/>
    <w:rsid w:val="00C73967"/>
    <w:rsid w:val="00C83848"/>
    <w:rsid w:val="00C86BC3"/>
    <w:rsid w:val="00C90F3F"/>
    <w:rsid w:val="00C95A14"/>
    <w:rsid w:val="00CA574D"/>
    <w:rsid w:val="00CC54CA"/>
    <w:rsid w:val="00CE203D"/>
    <w:rsid w:val="00CE798C"/>
    <w:rsid w:val="00CE7EA0"/>
    <w:rsid w:val="00CF3183"/>
    <w:rsid w:val="00D00AA4"/>
    <w:rsid w:val="00D022DB"/>
    <w:rsid w:val="00D02A99"/>
    <w:rsid w:val="00D03FF9"/>
    <w:rsid w:val="00D1114F"/>
    <w:rsid w:val="00D157BC"/>
    <w:rsid w:val="00D201C8"/>
    <w:rsid w:val="00D20653"/>
    <w:rsid w:val="00D40A00"/>
    <w:rsid w:val="00D40F8F"/>
    <w:rsid w:val="00D43533"/>
    <w:rsid w:val="00D51B30"/>
    <w:rsid w:val="00D613A7"/>
    <w:rsid w:val="00D6373D"/>
    <w:rsid w:val="00D756CA"/>
    <w:rsid w:val="00D80C85"/>
    <w:rsid w:val="00D9125D"/>
    <w:rsid w:val="00D91CD7"/>
    <w:rsid w:val="00DA2523"/>
    <w:rsid w:val="00DA4267"/>
    <w:rsid w:val="00DA42F3"/>
    <w:rsid w:val="00DB1892"/>
    <w:rsid w:val="00DB5EED"/>
    <w:rsid w:val="00DC0C90"/>
    <w:rsid w:val="00DC276C"/>
    <w:rsid w:val="00DC5A54"/>
    <w:rsid w:val="00DD609A"/>
    <w:rsid w:val="00DE0D1E"/>
    <w:rsid w:val="00DE1327"/>
    <w:rsid w:val="00DE7709"/>
    <w:rsid w:val="00DF20B7"/>
    <w:rsid w:val="00E050E1"/>
    <w:rsid w:val="00E0543C"/>
    <w:rsid w:val="00E05D42"/>
    <w:rsid w:val="00E1486D"/>
    <w:rsid w:val="00E163D4"/>
    <w:rsid w:val="00E21AEB"/>
    <w:rsid w:val="00E229AE"/>
    <w:rsid w:val="00E22ED6"/>
    <w:rsid w:val="00E233C0"/>
    <w:rsid w:val="00E25CE5"/>
    <w:rsid w:val="00E309CC"/>
    <w:rsid w:val="00E40F9E"/>
    <w:rsid w:val="00E41157"/>
    <w:rsid w:val="00E730B4"/>
    <w:rsid w:val="00E81DC8"/>
    <w:rsid w:val="00E82302"/>
    <w:rsid w:val="00E823EC"/>
    <w:rsid w:val="00E87167"/>
    <w:rsid w:val="00E92C1B"/>
    <w:rsid w:val="00E94450"/>
    <w:rsid w:val="00EA07DF"/>
    <w:rsid w:val="00EA675E"/>
    <w:rsid w:val="00EB4550"/>
    <w:rsid w:val="00EB72E9"/>
    <w:rsid w:val="00EC7C98"/>
    <w:rsid w:val="00ED280D"/>
    <w:rsid w:val="00EE195C"/>
    <w:rsid w:val="00EF2692"/>
    <w:rsid w:val="00EF3A31"/>
    <w:rsid w:val="00EF4597"/>
    <w:rsid w:val="00EF74C9"/>
    <w:rsid w:val="00F045B7"/>
    <w:rsid w:val="00F06E4D"/>
    <w:rsid w:val="00F07F34"/>
    <w:rsid w:val="00F16087"/>
    <w:rsid w:val="00F1710D"/>
    <w:rsid w:val="00F23DF4"/>
    <w:rsid w:val="00F26422"/>
    <w:rsid w:val="00F2645C"/>
    <w:rsid w:val="00F3337B"/>
    <w:rsid w:val="00F33D93"/>
    <w:rsid w:val="00F40D1E"/>
    <w:rsid w:val="00F4308F"/>
    <w:rsid w:val="00F473AC"/>
    <w:rsid w:val="00F54A14"/>
    <w:rsid w:val="00F56720"/>
    <w:rsid w:val="00F65DF0"/>
    <w:rsid w:val="00F710F8"/>
    <w:rsid w:val="00F7247E"/>
    <w:rsid w:val="00F73941"/>
    <w:rsid w:val="00F74114"/>
    <w:rsid w:val="00F827A0"/>
    <w:rsid w:val="00F8650E"/>
    <w:rsid w:val="00F87CA9"/>
    <w:rsid w:val="00F9121B"/>
    <w:rsid w:val="00F9744E"/>
    <w:rsid w:val="00FA536A"/>
    <w:rsid w:val="00FB4FC8"/>
    <w:rsid w:val="00FB656C"/>
    <w:rsid w:val="00FC3A3A"/>
    <w:rsid w:val="00FC575D"/>
    <w:rsid w:val="00FC7E8A"/>
    <w:rsid w:val="00FE6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99" w:qFormat="1"/>
    <w:lsdException w:name="Subtitle" w:uiPriority="99"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atentStyles>
  <w:style w:type="paragraph" w:default="1" w:styleId="a">
    <w:name w:val="Normal"/>
    <w:qFormat/>
    <w:rsid w:val="00B20B17"/>
    <w:rPr>
      <w:sz w:val="24"/>
      <w:szCs w:val="24"/>
    </w:rPr>
  </w:style>
  <w:style w:type="paragraph" w:styleId="1">
    <w:name w:val="heading 1"/>
    <w:basedOn w:val="a"/>
    <w:next w:val="a"/>
    <w:link w:val="10"/>
    <w:qFormat/>
    <w:rsid w:val="007B7891"/>
    <w:pPr>
      <w:jc w:val="both"/>
      <w:outlineLvl w:val="0"/>
    </w:pPr>
    <w:rPr>
      <w:b/>
      <w:bCs/>
      <w:sz w:val="28"/>
      <w:szCs w:val="28"/>
    </w:rPr>
  </w:style>
  <w:style w:type="paragraph" w:styleId="2">
    <w:name w:val="heading 2"/>
    <w:basedOn w:val="a"/>
    <w:next w:val="a"/>
    <w:link w:val="20"/>
    <w:semiHidden/>
    <w:unhideWhenUsed/>
    <w:qFormat/>
    <w:rsid w:val="007B7891"/>
    <w:pPr>
      <w:jc w:val="both"/>
      <w:outlineLvl w:val="1"/>
    </w:pPr>
    <w:rPr>
      <w:b/>
      <w:bCs/>
    </w:rPr>
  </w:style>
  <w:style w:type="paragraph" w:styleId="3">
    <w:name w:val="heading 3"/>
    <w:basedOn w:val="a"/>
    <w:next w:val="a"/>
    <w:link w:val="30"/>
    <w:semiHidden/>
    <w:unhideWhenUsed/>
    <w:qFormat/>
    <w:rsid w:val="007B7891"/>
    <w:pPr>
      <w:keepNext/>
      <w:keepLines/>
      <w:spacing w:before="200" w:line="276" w:lineRule="auto"/>
      <w:outlineLvl w:val="2"/>
    </w:pPr>
    <w:rPr>
      <w:rFonts w:ascii="Cambria" w:hAnsi="Cambria"/>
      <w:b/>
      <w:bCs/>
      <w:color w:val="4F81BD"/>
      <w:sz w:val="20"/>
      <w:szCs w:val="20"/>
    </w:rPr>
  </w:style>
  <w:style w:type="paragraph" w:styleId="4">
    <w:name w:val="heading 4"/>
    <w:basedOn w:val="a"/>
    <w:next w:val="a"/>
    <w:link w:val="40"/>
    <w:semiHidden/>
    <w:unhideWhenUsed/>
    <w:qFormat/>
    <w:rsid w:val="007B7891"/>
    <w:pPr>
      <w:numPr>
        <w:ilvl w:val="3"/>
        <w:numId w:val="8"/>
      </w:numPr>
      <w:spacing w:before="200"/>
      <w:jc w:val="both"/>
      <w:outlineLvl w:val="3"/>
    </w:pPr>
    <w:rPr>
      <w:rFonts w:ascii="Cambria" w:eastAsia="Calibri" w:hAnsi="Cambria"/>
      <w:b/>
      <w:bCs/>
      <w:i/>
      <w:iCs/>
      <w:sz w:val="22"/>
      <w:szCs w:val="22"/>
      <w:lang w:val="en-US" w:eastAsia="en-US"/>
    </w:rPr>
  </w:style>
  <w:style w:type="paragraph" w:styleId="5">
    <w:name w:val="heading 5"/>
    <w:basedOn w:val="a"/>
    <w:next w:val="a"/>
    <w:link w:val="50"/>
    <w:uiPriority w:val="99"/>
    <w:semiHidden/>
    <w:unhideWhenUsed/>
    <w:qFormat/>
    <w:rsid w:val="007B7891"/>
    <w:pPr>
      <w:numPr>
        <w:ilvl w:val="4"/>
        <w:numId w:val="8"/>
      </w:numPr>
      <w:spacing w:before="200"/>
      <w:jc w:val="both"/>
      <w:outlineLvl w:val="4"/>
    </w:pPr>
    <w:rPr>
      <w:rFonts w:ascii="Cambria" w:eastAsia="Calibri" w:hAnsi="Cambria"/>
      <w:b/>
      <w:bCs/>
      <w:color w:val="7F7F7F"/>
      <w:sz w:val="22"/>
      <w:szCs w:val="22"/>
      <w:lang w:val="en-US" w:eastAsia="en-US"/>
    </w:rPr>
  </w:style>
  <w:style w:type="paragraph" w:styleId="6">
    <w:name w:val="heading 6"/>
    <w:basedOn w:val="a"/>
    <w:next w:val="a"/>
    <w:link w:val="60"/>
    <w:semiHidden/>
    <w:unhideWhenUsed/>
    <w:qFormat/>
    <w:rsid w:val="007B7891"/>
    <w:pPr>
      <w:numPr>
        <w:ilvl w:val="5"/>
        <w:numId w:val="8"/>
      </w:numPr>
      <w:spacing w:line="268" w:lineRule="auto"/>
      <w:jc w:val="both"/>
      <w:outlineLvl w:val="5"/>
    </w:pPr>
    <w:rPr>
      <w:rFonts w:ascii="Cambria" w:eastAsia="Calibri" w:hAnsi="Cambria"/>
      <w:b/>
      <w:bCs/>
      <w:i/>
      <w:iCs/>
      <w:color w:val="7F7F7F"/>
      <w:sz w:val="22"/>
      <w:szCs w:val="22"/>
      <w:lang w:val="en-US" w:eastAsia="en-US"/>
    </w:rPr>
  </w:style>
  <w:style w:type="paragraph" w:styleId="7">
    <w:name w:val="heading 7"/>
    <w:basedOn w:val="a"/>
    <w:next w:val="a"/>
    <w:link w:val="70"/>
    <w:uiPriority w:val="99"/>
    <w:semiHidden/>
    <w:unhideWhenUsed/>
    <w:qFormat/>
    <w:rsid w:val="007B7891"/>
    <w:pPr>
      <w:numPr>
        <w:ilvl w:val="6"/>
        <w:numId w:val="8"/>
      </w:numPr>
      <w:jc w:val="both"/>
      <w:outlineLvl w:val="6"/>
    </w:pPr>
    <w:rPr>
      <w:rFonts w:ascii="Cambria" w:eastAsia="Calibri" w:hAnsi="Cambria"/>
      <w:i/>
      <w:iCs/>
      <w:sz w:val="22"/>
      <w:szCs w:val="22"/>
      <w:lang w:val="en-US" w:eastAsia="en-US"/>
    </w:rPr>
  </w:style>
  <w:style w:type="paragraph" w:styleId="8">
    <w:name w:val="heading 8"/>
    <w:basedOn w:val="a"/>
    <w:next w:val="a"/>
    <w:link w:val="80"/>
    <w:uiPriority w:val="99"/>
    <w:semiHidden/>
    <w:unhideWhenUsed/>
    <w:qFormat/>
    <w:rsid w:val="007B7891"/>
    <w:pPr>
      <w:numPr>
        <w:ilvl w:val="7"/>
        <w:numId w:val="8"/>
      </w:numPr>
      <w:jc w:val="both"/>
      <w:outlineLvl w:val="7"/>
    </w:pPr>
    <w:rPr>
      <w:rFonts w:ascii="Cambria" w:eastAsia="Calibri" w:hAnsi="Cambria"/>
      <w:sz w:val="20"/>
      <w:szCs w:val="20"/>
      <w:lang w:val="en-US" w:eastAsia="en-US"/>
    </w:rPr>
  </w:style>
  <w:style w:type="paragraph" w:styleId="9">
    <w:name w:val="heading 9"/>
    <w:basedOn w:val="a"/>
    <w:next w:val="a"/>
    <w:link w:val="90"/>
    <w:semiHidden/>
    <w:unhideWhenUsed/>
    <w:qFormat/>
    <w:rsid w:val="007B7891"/>
    <w:pPr>
      <w:numPr>
        <w:ilvl w:val="8"/>
        <w:numId w:val="8"/>
      </w:numPr>
      <w:jc w:val="both"/>
      <w:outlineLvl w:val="8"/>
    </w:pPr>
    <w:rPr>
      <w:rFonts w:ascii="Cambria" w:eastAsia="Calibri" w:hAnsi="Cambria"/>
      <w:i/>
      <w:iCs/>
      <w:spacing w:val="5"/>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891"/>
    <w:rPr>
      <w:b/>
      <w:bCs/>
      <w:sz w:val="28"/>
      <w:szCs w:val="28"/>
    </w:rPr>
  </w:style>
  <w:style w:type="character" w:customStyle="1" w:styleId="20">
    <w:name w:val="Заголовок 2 Знак"/>
    <w:basedOn w:val="a0"/>
    <w:link w:val="2"/>
    <w:semiHidden/>
    <w:rsid w:val="007B7891"/>
    <w:rPr>
      <w:b/>
      <w:bCs/>
      <w:sz w:val="24"/>
      <w:szCs w:val="24"/>
    </w:rPr>
  </w:style>
  <w:style w:type="character" w:customStyle="1" w:styleId="30">
    <w:name w:val="Заголовок 3 Знак"/>
    <w:basedOn w:val="a0"/>
    <w:link w:val="3"/>
    <w:semiHidden/>
    <w:rsid w:val="007B7891"/>
    <w:rPr>
      <w:rFonts w:ascii="Cambria" w:hAnsi="Cambria"/>
      <w:b/>
      <w:bCs/>
      <w:color w:val="4F81BD"/>
    </w:rPr>
  </w:style>
  <w:style w:type="character" w:customStyle="1" w:styleId="40">
    <w:name w:val="Заголовок 4 Знак"/>
    <w:basedOn w:val="a0"/>
    <w:link w:val="4"/>
    <w:semiHidden/>
    <w:rsid w:val="007B7891"/>
    <w:rPr>
      <w:rFonts w:ascii="Cambria" w:eastAsia="Calibri" w:hAnsi="Cambria"/>
      <w:b/>
      <w:bCs/>
      <w:i/>
      <w:iCs/>
      <w:sz w:val="22"/>
      <w:szCs w:val="22"/>
      <w:lang w:val="en-US" w:eastAsia="en-US"/>
    </w:rPr>
  </w:style>
  <w:style w:type="character" w:customStyle="1" w:styleId="50">
    <w:name w:val="Заголовок 5 Знак"/>
    <w:basedOn w:val="a0"/>
    <w:link w:val="5"/>
    <w:uiPriority w:val="99"/>
    <w:semiHidden/>
    <w:rsid w:val="007B7891"/>
    <w:rPr>
      <w:rFonts w:ascii="Cambria" w:eastAsia="Calibri" w:hAnsi="Cambria"/>
      <w:b/>
      <w:bCs/>
      <w:color w:val="7F7F7F"/>
      <w:sz w:val="22"/>
      <w:szCs w:val="22"/>
      <w:lang w:val="en-US" w:eastAsia="en-US"/>
    </w:rPr>
  </w:style>
  <w:style w:type="character" w:customStyle="1" w:styleId="60">
    <w:name w:val="Заголовок 6 Знак"/>
    <w:basedOn w:val="a0"/>
    <w:link w:val="6"/>
    <w:semiHidden/>
    <w:rsid w:val="007B7891"/>
    <w:rPr>
      <w:rFonts w:ascii="Cambria" w:eastAsia="Calibri" w:hAnsi="Cambria"/>
      <w:b/>
      <w:bCs/>
      <w:i/>
      <w:iCs/>
      <w:color w:val="7F7F7F"/>
      <w:sz w:val="22"/>
      <w:szCs w:val="22"/>
      <w:lang w:val="en-US" w:eastAsia="en-US"/>
    </w:rPr>
  </w:style>
  <w:style w:type="character" w:customStyle="1" w:styleId="70">
    <w:name w:val="Заголовок 7 Знак"/>
    <w:basedOn w:val="a0"/>
    <w:link w:val="7"/>
    <w:uiPriority w:val="99"/>
    <w:semiHidden/>
    <w:rsid w:val="007B7891"/>
    <w:rPr>
      <w:rFonts w:ascii="Cambria" w:eastAsia="Calibri" w:hAnsi="Cambria"/>
      <w:i/>
      <w:iCs/>
      <w:sz w:val="22"/>
      <w:szCs w:val="22"/>
      <w:lang w:val="en-US" w:eastAsia="en-US"/>
    </w:rPr>
  </w:style>
  <w:style w:type="character" w:customStyle="1" w:styleId="80">
    <w:name w:val="Заголовок 8 Знак"/>
    <w:basedOn w:val="a0"/>
    <w:link w:val="8"/>
    <w:uiPriority w:val="99"/>
    <w:semiHidden/>
    <w:rsid w:val="007B7891"/>
    <w:rPr>
      <w:rFonts w:ascii="Cambria" w:eastAsia="Calibri" w:hAnsi="Cambria"/>
      <w:lang w:val="en-US" w:eastAsia="en-US"/>
    </w:rPr>
  </w:style>
  <w:style w:type="character" w:customStyle="1" w:styleId="90">
    <w:name w:val="Заголовок 9 Знак"/>
    <w:basedOn w:val="a0"/>
    <w:link w:val="9"/>
    <w:semiHidden/>
    <w:rsid w:val="007B7891"/>
    <w:rPr>
      <w:rFonts w:ascii="Cambria" w:eastAsia="Calibri" w:hAnsi="Cambria"/>
      <w:i/>
      <w:iCs/>
      <w:spacing w:val="5"/>
      <w:lang w:val="en-US" w:eastAsia="en-US"/>
    </w:rPr>
  </w:style>
  <w:style w:type="paragraph" w:styleId="a3">
    <w:name w:val="Title"/>
    <w:basedOn w:val="a"/>
    <w:link w:val="a4"/>
    <w:uiPriority w:val="99"/>
    <w:qFormat/>
    <w:rsid w:val="00B20B17"/>
    <w:pPr>
      <w:jc w:val="center"/>
    </w:pPr>
    <w:rPr>
      <w:sz w:val="32"/>
      <w:szCs w:val="20"/>
    </w:rPr>
  </w:style>
  <w:style w:type="character" w:customStyle="1" w:styleId="a4">
    <w:name w:val="Название Знак"/>
    <w:link w:val="a3"/>
    <w:uiPriority w:val="99"/>
    <w:rsid w:val="007B7891"/>
    <w:rPr>
      <w:sz w:val="32"/>
    </w:rPr>
  </w:style>
  <w:style w:type="paragraph" w:styleId="a5">
    <w:name w:val="Subtitle"/>
    <w:basedOn w:val="a"/>
    <w:link w:val="a6"/>
    <w:uiPriority w:val="99"/>
    <w:qFormat/>
    <w:rsid w:val="00B20B17"/>
    <w:pPr>
      <w:ind w:left="2124"/>
    </w:pPr>
    <w:rPr>
      <w:b/>
      <w:bCs/>
      <w:sz w:val="36"/>
    </w:rPr>
  </w:style>
  <w:style w:type="character" w:customStyle="1" w:styleId="a6">
    <w:name w:val="Подзаголовок Знак"/>
    <w:link w:val="a5"/>
    <w:uiPriority w:val="99"/>
    <w:rsid w:val="007B7891"/>
    <w:rPr>
      <w:b/>
      <w:bCs/>
      <w:sz w:val="36"/>
      <w:szCs w:val="24"/>
    </w:rPr>
  </w:style>
  <w:style w:type="paragraph" w:styleId="a7">
    <w:name w:val="Body Text Indent"/>
    <w:basedOn w:val="a"/>
    <w:link w:val="a8"/>
    <w:rsid w:val="00B20B17"/>
    <w:pPr>
      <w:ind w:firstLine="720"/>
      <w:jc w:val="both"/>
    </w:pPr>
    <w:rPr>
      <w:sz w:val="28"/>
    </w:rPr>
  </w:style>
  <w:style w:type="character" w:customStyle="1" w:styleId="a8">
    <w:name w:val="Основной текст с отступом Знак"/>
    <w:link w:val="a7"/>
    <w:rsid w:val="007B7891"/>
    <w:rPr>
      <w:sz w:val="28"/>
      <w:szCs w:val="24"/>
    </w:rPr>
  </w:style>
  <w:style w:type="paragraph" w:styleId="a9">
    <w:name w:val="Balloon Text"/>
    <w:basedOn w:val="a"/>
    <w:link w:val="aa"/>
    <w:semiHidden/>
    <w:rsid w:val="00F3337B"/>
    <w:rPr>
      <w:rFonts w:ascii="Tahoma" w:hAnsi="Tahoma"/>
      <w:sz w:val="16"/>
      <w:szCs w:val="16"/>
    </w:rPr>
  </w:style>
  <w:style w:type="character" w:customStyle="1" w:styleId="aa">
    <w:name w:val="Текст выноски Знак"/>
    <w:link w:val="a9"/>
    <w:semiHidden/>
    <w:rsid w:val="007B7891"/>
    <w:rPr>
      <w:rFonts w:ascii="Tahoma" w:hAnsi="Tahoma" w:cs="Tahoma"/>
      <w:sz w:val="16"/>
      <w:szCs w:val="16"/>
    </w:rPr>
  </w:style>
  <w:style w:type="table" w:styleId="ab">
    <w:name w:val="Table Grid"/>
    <w:basedOn w:val="a1"/>
    <w:uiPriority w:val="59"/>
    <w:rsid w:val="00110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0"/>
    <w:link w:val="41"/>
    <w:rsid w:val="00B841C8"/>
    <w:rPr>
      <w:spacing w:val="9"/>
      <w:shd w:val="clear" w:color="auto" w:fill="FFFFFF"/>
    </w:rPr>
  </w:style>
  <w:style w:type="paragraph" w:customStyle="1" w:styleId="41">
    <w:name w:val="Основной текст4"/>
    <w:basedOn w:val="a"/>
    <w:link w:val="ac"/>
    <w:rsid w:val="00B841C8"/>
    <w:pPr>
      <w:widowControl w:val="0"/>
      <w:shd w:val="clear" w:color="auto" w:fill="FFFFFF"/>
      <w:spacing w:before="360" w:after="360" w:line="0" w:lineRule="atLeast"/>
      <w:jc w:val="both"/>
    </w:pPr>
    <w:rPr>
      <w:spacing w:val="9"/>
      <w:sz w:val="20"/>
      <w:szCs w:val="20"/>
    </w:rPr>
  </w:style>
  <w:style w:type="character" w:customStyle="1" w:styleId="11">
    <w:name w:val="Основной текст1"/>
    <w:basedOn w:val="ac"/>
    <w:rsid w:val="00B841C8"/>
    <w:rPr>
      <w:color w:val="000000"/>
      <w:w w:val="100"/>
      <w:position w:val="0"/>
      <w:sz w:val="24"/>
      <w:szCs w:val="24"/>
      <w:lang w:val="ru-RU" w:eastAsia="ru-RU" w:bidi="ru-RU"/>
    </w:rPr>
  </w:style>
  <w:style w:type="character" w:customStyle="1" w:styleId="21">
    <w:name w:val="Основной текст2"/>
    <w:basedOn w:val="ac"/>
    <w:rsid w:val="00B841C8"/>
    <w:rPr>
      <w:color w:val="000000"/>
      <w:w w:val="100"/>
      <w:position w:val="0"/>
      <w:sz w:val="24"/>
      <w:szCs w:val="24"/>
      <w:lang w:val="ru-RU" w:eastAsia="ru-RU" w:bidi="ru-RU"/>
    </w:rPr>
  </w:style>
  <w:style w:type="character" w:customStyle="1" w:styleId="0pt">
    <w:name w:val="Основной текст + Курсив;Интервал 0 pt"/>
    <w:basedOn w:val="ac"/>
    <w:rsid w:val="001F448D"/>
    <w:rPr>
      <w:rFonts w:ascii="Times New Roman" w:eastAsia="Times New Roman" w:hAnsi="Times New Roman" w:cs="Times New Roman"/>
      <w:b w:val="0"/>
      <w:bCs w:val="0"/>
      <w:i/>
      <w:iCs/>
      <w:smallCaps w:val="0"/>
      <w:strike w:val="0"/>
      <w:color w:val="000000"/>
      <w:spacing w:val="8"/>
      <w:w w:val="100"/>
      <w:position w:val="0"/>
      <w:sz w:val="24"/>
      <w:szCs w:val="24"/>
      <w:u w:val="none"/>
      <w:lang w:val="ru-RU" w:eastAsia="ru-RU" w:bidi="ru-RU"/>
    </w:rPr>
  </w:style>
  <w:style w:type="character" w:customStyle="1" w:styleId="42">
    <w:name w:val="Основной текст (4)_"/>
    <w:basedOn w:val="a0"/>
    <w:rsid w:val="001F448D"/>
    <w:rPr>
      <w:rFonts w:ascii="Times New Roman" w:eastAsia="Times New Roman" w:hAnsi="Times New Roman" w:cs="Times New Roman"/>
      <w:b w:val="0"/>
      <w:bCs w:val="0"/>
      <w:i/>
      <w:iCs/>
      <w:smallCaps w:val="0"/>
      <w:strike w:val="0"/>
      <w:spacing w:val="8"/>
      <w:u w:val="none"/>
    </w:rPr>
  </w:style>
  <w:style w:type="character" w:customStyle="1" w:styleId="40pt">
    <w:name w:val="Основной текст (4) + Не курсив;Интервал 0 pt"/>
    <w:basedOn w:val="42"/>
    <w:rsid w:val="001F448D"/>
    <w:rPr>
      <w:color w:val="000000"/>
      <w:spacing w:val="9"/>
      <w:w w:val="100"/>
      <w:position w:val="0"/>
      <w:sz w:val="24"/>
      <w:szCs w:val="24"/>
      <w:lang w:val="ru-RU" w:eastAsia="ru-RU" w:bidi="ru-RU"/>
    </w:rPr>
  </w:style>
  <w:style w:type="character" w:customStyle="1" w:styleId="43">
    <w:name w:val="Основной текст (4)"/>
    <w:basedOn w:val="42"/>
    <w:rsid w:val="001F448D"/>
    <w:rPr>
      <w:color w:val="000000"/>
      <w:w w:val="100"/>
      <w:position w:val="0"/>
      <w:sz w:val="24"/>
      <w:szCs w:val="24"/>
      <w:lang w:val="ru-RU" w:eastAsia="ru-RU" w:bidi="ru-RU"/>
    </w:rPr>
  </w:style>
  <w:style w:type="character" w:customStyle="1" w:styleId="31">
    <w:name w:val="Основной текст3"/>
    <w:basedOn w:val="ac"/>
    <w:rsid w:val="00220B8F"/>
    <w:rPr>
      <w:rFonts w:ascii="Times New Roman" w:eastAsia="Times New Roman" w:hAnsi="Times New Roman" w:cs="Times New Roman"/>
      <w:b w:val="0"/>
      <w:bCs w:val="0"/>
      <w:i w:val="0"/>
      <w:iCs w:val="0"/>
      <w:smallCaps w:val="0"/>
      <w:strike w:val="0"/>
      <w:color w:val="000000"/>
      <w:w w:val="100"/>
      <w:position w:val="0"/>
      <w:sz w:val="24"/>
      <w:szCs w:val="24"/>
      <w:u w:val="none"/>
      <w:lang w:val="ru-RU" w:eastAsia="ru-RU" w:bidi="ru-RU"/>
    </w:rPr>
  </w:style>
  <w:style w:type="paragraph" w:styleId="ad">
    <w:name w:val="header"/>
    <w:basedOn w:val="a"/>
    <w:link w:val="ae"/>
    <w:uiPriority w:val="99"/>
    <w:rsid w:val="00392C09"/>
    <w:pPr>
      <w:tabs>
        <w:tab w:val="center" w:pos="4677"/>
        <w:tab w:val="right" w:pos="9355"/>
      </w:tabs>
    </w:pPr>
  </w:style>
  <w:style w:type="character" w:customStyle="1" w:styleId="ae">
    <w:name w:val="Верхний колонтитул Знак"/>
    <w:basedOn w:val="a0"/>
    <w:link w:val="ad"/>
    <w:uiPriority w:val="99"/>
    <w:rsid w:val="00392C09"/>
    <w:rPr>
      <w:sz w:val="24"/>
      <w:szCs w:val="24"/>
    </w:rPr>
  </w:style>
  <w:style w:type="paragraph" w:styleId="af">
    <w:name w:val="footer"/>
    <w:basedOn w:val="a"/>
    <w:link w:val="af0"/>
    <w:uiPriority w:val="99"/>
    <w:rsid w:val="00392C09"/>
    <w:pPr>
      <w:tabs>
        <w:tab w:val="center" w:pos="4677"/>
        <w:tab w:val="right" w:pos="9355"/>
      </w:tabs>
    </w:pPr>
  </w:style>
  <w:style w:type="character" w:customStyle="1" w:styleId="af0">
    <w:name w:val="Нижний колонтитул Знак"/>
    <w:basedOn w:val="a0"/>
    <w:link w:val="af"/>
    <w:uiPriority w:val="99"/>
    <w:rsid w:val="00392C09"/>
    <w:rPr>
      <w:sz w:val="24"/>
      <w:szCs w:val="24"/>
    </w:rPr>
  </w:style>
  <w:style w:type="character" w:customStyle="1" w:styleId="51">
    <w:name w:val="Основной текст (5)_"/>
    <w:basedOn w:val="a0"/>
    <w:rsid w:val="00392C09"/>
    <w:rPr>
      <w:rFonts w:ascii="Times New Roman" w:eastAsia="Times New Roman" w:hAnsi="Times New Roman" w:cs="Times New Roman"/>
      <w:b/>
      <w:bCs/>
      <w:i w:val="0"/>
      <w:iCs w:val="0"/>
      <w:smallCaps w:val="0"/>
      <w:strike w:val="0"/>
      <w:spacing w:val="13"/>
      <w:sz w:val="23"/>
      <w:szCs w:val="23"/>
      <w:u w:val="none"/>
    </w:rPr>
  </w:style>
  <w:style w:type="character" w:customStyle="1" w:styleId="52">
    <w:name w:val="Основной текст (5)"/>
    <w:basedOn w:val="51"/>
    <w:rsid w:val="00392C09"/>
    <w:rPr>
      <w:color w:val="000000"/>
      <w:w w:val="100"/>
      <w:position w:val="0"/>
      <w:lang w:val="ru-RU" w:eastAsia="ru-RU" w:bidi="ru-RU"/>
    </w:rPr>
  </w:style>
  <w:style w:type="character" w:customStyle="1" w:styleId="8pt0pt">
    <w:name w:val="Основной текст + 8 pt;Интервал 0 pt"/>
    <w:basedOn w:val="ac"/>
    <w:rsid w:val="00392C09"/>
    <w:rPr>
      <w:rFonts w:ascii="Times New Roman" w:eastAsia="Times New Roman" w:hAnsi="Times New Roman" w:cs="Times New Roman"/>
      <w:b w:val="0"/>
      <w:bCs w:val="0"/>
      <w:i w:val="0"/>
      <w:iCs w:val="0"/>
      <w:smallCaps w:val="0"/>
      <w:strike w:val="0"/>
      <w:color w:val="000000"/>
      <w:spacing w:val="11"/>
      <w:w w:val="100"/>
      <w:position w:val="0"/>
      <w:sz w:val="16"/>
      <w:szCs w:val="16"/>
      <w:u w:val="none"/>
      <w:lang w:val="ru-RU" w:eastAsia="ru-RU" w:bidi="ru-RU"/>
    </w:rPr>
  </w:style>
  <w:style w:type="character" w:customStyle="1" w:styleId="Candara8pt0pt">
    <w:name w:val="Основной текст + Candara;8 pt;Интервал 0 pt"/>
    <w:basedOn w:val="ac"/>
    <w:rsid w:val="00392C09"/>
    <w:rPr>
      <w:rFonts w:ascii="Candara" w:eastAsia="Candara" w:hAnsi="Candara" w:cs="Candara"/>
      <w:b w:val="0"/>
      <w:bCs w:val="0"/>
      <w:i w:val="0"/>
      <w:iCs w:val="0"/>
      <w:smallCaps w:val="0"/>
      <w:strike w:val="0"/>
      <w:color w:val="000000"/>
      <w:spacing w:val="3"/>
      <w:w w:val="100"/>
      <w:position w:val="0"/>
      <w:sz w:val="16"/>
      <w:szCs w:val="16"/>
      <w:u w:val="none"/>
      <w:lang w:val="ru-RU" w:eastAsia="ru-RU" w:bidi="ru-RU"/>
    </w:rPr>
  </w:style>
  <w:style w:type="character" w:customStyle="1" w:styleId="32">
    <w:name w:val="Основной текст (3)_"/>
    <w:basedOn w:val="a0"/>
    <w:rsid w:val="00392C09"/>
    <w:rPr>
      <w:rFonts w:ascii="Times New Roman" w:eastAsia="Times New Roman" w:hAnsi="Times New Roman" w:cs="Times New Roman"/>
      <w:b w:val="0"/>
      <w:bCs w:val="0"/>
      <w:i w:val="0"/>
      <w:iCs w:val="0"/>
      <w:smallCaps w:val="0"/>
      <w:strike w:val="0"/>
      <w:spacing w:val="9"/>
      <w:sz w:val="20"/>
      <w:szCs w:val="20"/>
      <w:u w:val="none"/>
    </w:rPr>
  </w:style>
  <w:style w:type="character" w:customStyle="1" w:styleId="33">
    <w:name w:val="Основной текст (3)"/>
    <w:basedOn w:val="32"/>
    <w:rsid w:val="00392C09"/>
    <w:rPr>
      <w:color w:val="000000"/>
      <w:w w:val="100"/>
      <w:position w:val="0"/>
      <w:lang w:val="ru-RU" w:eastAsia="ru-RU" w:bidi="ru-RU"/>
    </w:rPr>
  </w:style>
  <w:style w:type="paragraph" w:styleId="af1">
    <w:name w:val="List Paragraph"/>
    <w:basedOn w:val="a"/>
    <w:link w:val="af2"/>
    <w:uiPriority w:val="34"/>
    <w:qFormat/>
    <w:rsid w:val="00C33D95"/>
    <w:pPr>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link w:val="af1"/>
    <w:uiPriority w:val="34"/>
    <w:locked/>
    <w:rsid w:val="007B7891"/>
    <w:rPr>
      <w:rFonts w:ascii="Calibri" w:eastAsia="Calibri" w:hAnsi="Calibri"/>
      <w:sz w:val="22"/>
      <w:szCs w:val="22"/>
      <w:lang w:eastAsia="en-US"/>
    </w:rPr>
  </w:style>
  <w:style w:type="paragraph" w:customStyle="1" w:styleId="ConsPlusTitle">
    <w:name w:val="ConsPlusTitle"/>
    <w:rsid w:val="001E61F1"/>
    <w:pPr>
      <w:widowControl w:val="0"/>
      <w:autoSpaceDE w:val="0"/>
      <w:autoSpaceDN w:val="0"/>
      <w:adjustRightInd w:val="0"/>
    </w:pPr>
    <w:rPr>
      <w:b/>
      <w:bCs/>
      <w:sz w:val="24"/>
      <w:szCs w:val="24"/>
    </w:rPr>
  </w:style>
  <w:style w:type="paragraph" w:styleId="af3">
    <w:name w:val="Body Text"/>
    <w:aliases w:val="Основной текст Знак Знак,bt"/>
    <w:basedOn w:val="a"/>
    <w:link w:val="af4"/>
    <w:rsid w:val="007B7891"/>
    <w:pPr>
      <w:spacing w:after="120"/>
    </w:pPr>
  </w:style>
  <w:style w:type="character" w:customStyle="1" w:styleId="af4">
    <w:name w:val="Основной текст Знак"/>
    <w:aliases w:val="Основной текст Знак Знак Знак,bt Знак"/>
    <w:basedOn w:val="a0"/>
    <w:link w:val="af3"/>
    <w:rsid w:val="007B7891"/>
    <w:rPr>
      <w:sz w:val="24"/>
      <w:szCs w:val="24"/>
    </w:rPr>
  </w:style>
  <w:style w:type="character" w:styleId="af5">
    <w:name w:val="Hyperlink"/>
    <w:uiPriority w:val="99"/>
    <w:unhideWhenUsed/>
    <w:rsid w:val="007B7891"/>
    <w:rPr>
      <w:rFonts w:ascii="Times New Roman" w:hAnsi="Times New Roman" w:cs="Times New Roman" w:hint="default"/>
      <w:color w:val="0000FF"/>
      <w:u w:val="single"/>
    </w:rPr>
  </w:style>
  <w:style w:type="character" w:styleId="af6">
    <w:name w:val="FollowedHyperlink"/>
    <w:uiPriority w:val="99"/>
    <w:unhideWhenUsed/>
    <w:rsid w:val="007B7891"/>
    <w:rPr>
      <w:color w:val="800080"/>
      <w:u w:val="single"/>
    </w:rPr>
  </w:style>
  <w:style w:type="character" w:styleId="af7">
    <w:name w:val="Emphasis"/>
    <w:qFormat/>
    <w:rsid w:val="007B7891"/>
    <w:rPr>
      <w:rFonts w:ascii="Times New Roman" w:hAnsi="Times New Roman" w:cs="Times New Roman" w:hint="default"/>
      <w:b/>
      <w:bCs w:val="0"/>
      <w:i/>
      <w:iCs w:val="0"/>
      <w:spacing w:val="10"/>
    </w:rPr>
  </w:style>
  <w:style w:type="paragraph" w:styleId="HTML">
    <w:name w:val="HTML Preformatted"/>
    <w:basedOn w:val="a"/>
    <w:link w:val="HTML0"/>
    <w:unhideWhenUsed/>
    <w:rsid w:val="007B7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Courier New" w:eastAsia="Calibri" w:hAnsi="Courier New"/>
      <w:sz w:val="20"/>
      <w:szCs w:val="20"/>
    </w:rPr>
  </w:style>
  <w:style w:type="character" w:customStyle="1" w:styleId="HTML0">
    <w:name w:val="Стандартный HTML Знак"/>
    <w:basedOn w:val="a0"/>
    <w:link w:val="HTML"/>
    <w:rsid w:val="007B7891"/>
    <w:rPr>
      <w:rFonts w:ascii="Courier New" w:eastAsia="Calibri" w:hAnsi="Courier New"/>
    </w:rPr>
  </w:style>
  <w:style w:type="character" w:styleId="af8">
    <w:name w:val="Strong"/>
    <w:qFormat/>
    <w:rsid w:val="007B7891"/>
    <w:rPr>
      <w:rFonts w:ascii="Times New Roman" w:hAnsi="Times New Roman" w:cs="Times New Roman" w:hint="default"/>
      <w:b/>
      <w:bCs/>
    </w:rPr>
  </w:style>
  <w:style w:type="paragraph" w:styleId="af9">
    <w:name w:val="Normal (Web)"/>
    <w:basedOn w:val="a"/>
    <w:uiPriority w:val="99"/>
    <w:unhideWhenUsed/>
    <w:rsid w:val="007B7891"/>
    <w:pPr>
      <w:spacing w:before="100" w:beforeAutospacing="1" w:after="100" w:afterAutospacing="1"/>
    </w:pPr>
    <w:rPr>
      <w:rFonts w:ascii="Calibri" w:eastAsia="Calibri" w:hAnsi="Calibri"/>
      <w:sz w:val="22"/>
      <w:szCs w:val="22"/>
      <w:lang w:eastAsia="en-US"/>
    </w:rPr>
  </w:style>
  <w:style w:type="paragraph" w:styleId="12">
    <w:name w:val="toc 1"/>
    <w:basedOn w:val="a"/>
    <w:next w:val="a"/>
    <w:autoRedefine/>
    <w:unhideWhenUsed/>
    <w:rsid w:val="007B7891"/>
    <w:pPr>
      <w:spacing w:after="100"/>
      <w:jc w:val="both"/>
    </w:pPr>
    <w:rPr>
      <w:rFonts w:ascii="Calibri" w:eastAsia="Calibri" w:hAnsi="Calibri"/>
      <w:sz w:val="22"/>
      <w:szCs w:val="22"/>
      <w:lang w:val="en-US" w:eastAsia="en-US"/>
    </w:rPr>
  </w:style>
  <w:style w:type="paragraph" w:styleId="22">
    <w:name w:val="toc 2"/>
    <w:basedOn w:val="a"/>
    <w:next w:val="a"/>
    <w:autoRedefine/>
    <w:unhideWhenUsed/>
    <w:rsid w:val="007B7891"/>
    <w:pPr>
      <w:ind w:left="238"/>
    </w:pPr>
    <w:rPr>
      <w:rFonts w:ascii="Calibri" w:eastAsia="Calibri" w:hAnsi="Calibri"/>
      <w:b/>
      <w:sz w:val="22"/>
      <w:szCs w:val="20"/>
      <w:lang w:eastAsia="en-US"/>
    </w:rPr>
  </w:style>
  <w:style w:type="paragraph" w:styleId="34">
    <w:name w:val="toc 3"/>
    <w:basedOn w:val="a"/>
    <w:next w:val="a"/>
    <w:autoRedefine/>
    <w:unhideWhenUsed/>
    <w:rsid w:val="007B7891"/>
    <w:pPr>
      <w:ind w:left="482"/>
    </w:pPr>
    <w:rPr>
      <w:rFonts w:ascii="Calibri" w:eastAsia="Calibri" w:hAnsi="Calibri"/>
      <w:iCs/>
      <w:sz w:val="22"/>
      <w:szCs w:val="20"/>
      <w:lang w:eastAsia="en-US"/>
    </w:rPr>
  </w:style>
  <w:style w:type="paragraph" w:styleId="44">
    <w:name w:val="toc 4"/>
    <w:basedOn w:val="a"/>
    <w:next w:val="a"/>
    <w:autoRedefine/>
    <w:unhideWhenUsed/>
    <w:rsid w:val="007B7891"/>
    <w:pPr>
      <w:ind w:left="720"/>
    </w:pPr>
    <w:rPr>
      <w:rFonts w:ascii="Calibri" w:eastAsia="Calibri" w:hAnsi="Calibri"/>
      <w:sz w:val="18"/>
      <w:szCs w:val="18"/>
      <w:lang w:eastAsia="en-US"/>
    </w:rPr>
  </w:style>
  <w:style w:type="paragraph" w:styleId="53">
    <w:name w:val="toc 5"/>
    <w:basedOn w:val="a"/>
    <w:next w:val="a"/>
    <w:autoRedefine/>
    <w:unhideWhenUsed/>
    <w:rsid w:val="007B7891"/>
    <w:pPr>
      <w:ind w:left="960"/>
    </w:pPr>
    <w:rPr>
      <w:rFonts w:ascii="Calibri" w:eastAsia="Calibri" w:hAnsi="Calibri"/>
      <w:sz w:val="18"/>
      <w:szCs w:val="18"/>
      <w:lang w:eastAsia="en-US"/>
    </w:rPr>
  </w:style>
  <w:style w:type="paragraph" w:styleId="61">
    <w:name w:val="toc 6"/>
    <w:basedOn w:val="a"/>
    <w:next w:val="a"/>
    <w:autoRedefine/>
    <w:unhideWhenUsed/>
    <w:rsid w:val="007B7891"/>
    <w:pPr>
      <w:ind w:left="1200"/>
    </w:pPr>
    <w:rPr>
      <w:rFonts w:ascii="Calibri" w:eastAsia="Calibri" w:hAnsi="Calibri"/>
      <w:sz w:val="18"/>
      <w:szCs w:val="18"/>
      <w:lang w:eastAsia="en-US"/>
    </w:rPr>
  </w:style>
  <w:style w:type="paragraph" w:styleId="71">
    <w:name w:val="toc 7"/>
    <w:basedOn w:val="a"/>
    <w:next w:val="a"/>
    <w:autoRedefine/>
    <w:unhideWhenUsed/>
    <w:rsid w:val="007B7891"/>
    <w:pPr>
      <w:ind w:left="1440"/>
    </w:pPr>
    <w:rPr>
      <w:rFonts w:ascii="Calibri" w:eastAsia="Calibri" w:hAnsi="Calibri"/>
      <w:sz w:val="18"/>
      <w:szCs w:val="18"/>
      <w:lang w:eastAsia="en-US"/>
    </w:rPr>
  </w:style>
  <w:style w:type="paragraph" w:styleId="81">
    <w:name w:val="toc 8"/>
    <w:basedOn w:val="a"/>
    <w:next w:val="a"/>
    <w:autoRedefine/>
    <w:unhideWhenUsed/>
    <w:rsid w:val="007B7891"/>
    <w:pPr>
      <w:ind w:left="1680"/>
    </w:pPr>
    <w:rPr>
      <w:rFonts w:ascii="Calibri" w:eastAsia="Calibri" w:hAnsi="Calibri"/>
      <w:sz w:val="18"/>
      <w:szCs w:val="18"/>
      <w:lang w:eastAsia="en-US"/>
    </w:rPr>
  </w:style>
  <w:style w:type="paragraph" w:styleId="91">
    <w:name w:val="toc 9"/>
    <w:basedOn w:val="a"/>
    <w:next w:val="a"/>
    <w:autoRedefine/>
    <w:unhideWhenUsed/>
    <w:rsid w:val="007B7891"/>
    <w:pPr>
      <w:ind w:left="1920"/>
    </w:pPr>
    <w:rPr>
      <w:rFonts w:ascii="Calibri" w:eastAsia="Calibri" w:hAnsi="Calibri"/>
      <w:sz w:val="18"/>
      <w:szCs w:val="18"/>
      <w:lang w:eastAsia="en-US"/>
    </w:rPr>
  </w:style>
  <w:style w:type="paragraph" w:styleId="afa">
    <w:name w:val="footnote text"/>
    <w:basedOn w:val="a"/>
    <w:link w:val="afb"/>
    <w:unhideWhenUsed/>
    <w:rsid w:val="007B7891"/>
    <w:pPr>
      <w:spacing w:before="120"/>
      <w:jc w:val="both"/>
    </w:pPr>
    <w:rPr>
      <w:rFonts w:ascii="Arial" w:hAnsi="Arial"/>
      <w:sz w:val="20"/>
      <w:szCs w:val="20"/>
    </w:rPr>
  </w:style>
  <w:style w:type="character" w:customStyle="1" w:styleId="afb">
    <w:name w:val="Текст сноски Знак"/>
    <w:basedOn w:val="a0"/>
    <w:link w:val="afa"/>
    <w:rsid w:val="007B7891"/>
    <w:rPr>
      <w:rFonts w:ascii="Arial" w:hAnsi="Arial"/>
    </w:rPr>
  </w:style>
  <w:style w:type="paragraph" w:styleId="afc">
    <w:name w:val="annotation text"/>
    <w:basedOn w:val="a"/>
    <w:link w:val="afd"/>
    <w:uiPriority w:val="99"/>
    <w:unhideWhenUsed/>
    <w:rsid w:val="007B7891"/>
    <w:pPr>
      <w:spacing w:after="200"/>
    </w:pPr>
    <w:rPr>
      <w:rFonts w:ascii="Calibri" w:eastAsia="Calibri" w:hAnsi="Calibri"/>
      <w:sz w:val="20"/>
      <w:szCs w:val="20"/>
    </w:rPr>
  </w:style>
  <w:style w:type="character" w:customStyle="1" w:styleId="afd">
    <w:name w:val="Текст примечания Знак"/>
    <w:basedOn w:val="a0"/>
    <w:link w:val="afc"/>
    <w:uiPriority w:val="99"/>
    <w:rsid w:val="007B7891"/>
    <w:rPr>
      <w:rFonts w:ascii="Calibri" w:eastAsia="Calibri" w:hAnsi="Calibri"/>
    </w:rPr>
  </w:style>
  <w:style w:type="paragraph" w:styleId="afe">
    <w:name w:val="endnote text"/>
    <w:basedOn w:val="a"/>
    <w:link w:val="aff"/>
    <w:unhideWhenUsed/>
    <w:rsid w:val="007B7891"/>
    <w:pPr>
      <w:spacing w:before="120"/>
      <w:jc w:val="both"/>
    </w:pPr>
    <w:rPr>
      <w:rFonts w:ascii="Calibri" w:eastAsia="Calibri" w:hAnsi="Calibri"/>
      <w:sz w:val="22"/>
      <w:szCs w:val="22"/>
      <w:lang w:eastAsia="en-US"/>
    </w:rPr>
  </w:style>
  <w:style w:type="character" w:customStyle="1" w:styleId="aff">
    <w:name w:val="Текст концевой сноски Знак"/>
    <w:basedOn w:val="a0"/>
    <w:link w:val="afe"/>
    <w:rsid w:val="007B7891"/>
    <w:rPr>
      <w:rFonts w:ascii="Calibri" w:eastAsia="Calibri" w:hAnsi="Calibri"/>
      <w:sz w:val="22"/>
      <w:szCs w:val="22"/>
      <w:lang w:eastAsia="en-US"/>
    </w:rPr>
  </w:style>
  <w:style w:type="character" w:customStyle="1" w:styleId="aff0">
    <w:name w:val="Список Знак"/>
    <w:link w:val="aff1"/>
    <w:locked/>
    <w:rsid w:val="007B7891"/>
    <w:rPr>
      <w:rFonts w:eastAsia="Calibri"/>
      <w:spacing w:val="-5"/>
      <w:sz w:val="24"/>
    </w:rPr>
  </w:style>
  <w:style w:type="paragraph" w:styleId="aff1">
    <w:name w:val="List"/>
    <w:basedOn w:val="a"/>
    <w:link w:val="aff0"/>
    <w:unhideWhenUsed/>
    <w:rsid w:val="007B7891"/>
    <w:pPr>
      <w:tabs>
        <w:tab w:val="num" w:pos="1068"/>
      </w:tabs>
      <w:spacing w:before="120" w:after="120"/>
      <w:ind w:left="1068" w:hanging="360"/>
      <w:jc w:val="both"/>
    </w:pPr>
    <w:rPr>
      <w:rFonts w:eastAsia="Calibri"/>
      <w:spacing w:val="-5"/>
      <w:szCs w:val="20"/>
    </w:rPr>
  </w:style>
  <w:style w:type="paragraph" w:styleId="23">
    <w:name w:val="List 2"/>
    <w:basedOn w:val="a"/>
    <w:unhideWhenUsed/>
    <w:rsid w:val="007B7891"/>
    <w:pPr>
      <w:spacing w:before="120" w:after="120" w:line="276" w:lineRule="auto"/>
      <w:ind w:left="566" w:hanging="283"/>
      <w:contextualSpacing/>
      <w:jc w:val="both"/>
    </w:pPr>
    <w:rPr>
      <w:rFonts w:ascii="Arial" w:eastAsia="Calibri" w:hAnsi="Arial"/>
      <w:sz w:val="22"/>
      <w:szCs w:val="22"/>
      <w:lang w:eastAsia="en-US"/>
    </w:rPr>
  </w:style>
  <w:style w:type="character" w:customStyle="1" w:styleId="13">
    <w:name w:val="Основной текст Знак1"/>
    <w:aliases w:val="Основной текст1 Знак1,Основной текст Знак Знак Знак1,bt Знак1"/>
    <w:uiPriority w:val="99"/>
    <w:semiHidden/>
    <w:rsid w:val="007B7891"/>
    <w:rPr>
      <w:rFonts w:ascii="Times New Roman" w:eastAsia="Times New Roman" w:hAnsi="Times New Roman" w:cs="Times New Roman"/>
      <w:sz w:val="24"/>
      <w:szCs w:val="24"/>
      <w:lang w:eastAsia="ru-RU"/>
    </w:rPr>
  </w:style>
  <w:style w:type="paragraph" w:styleId="24">
    <w:name w:val="Body Text 2"/>
    <w:basedOn w:val="a"/>
    <w:link w:val="25"/>
    <w:unhideWhenUsed/>
    <w:rsid w:val="007B7891"/>
    <w:pPr>
      <w:spacing w:after="120" w:line="480" w:lineRule="auto"/>
    </w:pPr>
  </w:style>
  <w:style w:type="character" w:customStyle="1" w:styleId="25">
    <w:name w:val="Основной текст 2 Знак"/>
    <w:basedOn w:val="a0"/>
    <w:link w:val="24"/>
    <w:rsid w:val="007B7891"/>
    <w:rPr>
      <w:sz w:val="24"/>
      <w:szCs w:val="24"/>
    </w:rPr>
  </w:style>
  <w:style w:type="paragraph" w:styleId="35">
    <w:name w:val="Body Text 3"/>
    <w:basedOn w:val="a"/>
    <w:link w:val="36"/>
    <w:unhideWhenUsed/>
    <w:rsid w:val="007B7891"/>
    <w:pPr>
      <w:spacing w:before="100" w:beforeAutospacing="1" w:after="100" w:afterAutospacing="1"/>
      <w:jc w:val="both"/>
    </w:pPr>
    <w:rPr>
      <w:rFonts w:eastAsia="Calibri"/>
    </w:rPr>
  </w:style>
  <w:style w:type="character" w:customStyle="1" w:styleId="36">
    <w:name w:val="Основной текст 3 Знак"/>
    <w:basedOn w:val="a0"/>
    <w:link w:val="35"/>
    <w:rsid w:val="007B7891"/>
    <w:rPr>
      <w:rFonts w:eastAsia="Calibri"/>
      <w:sz w:val="24"/>
      <w:szCs w:val="24"/>
    </w:rPr>
  </w:style>
  <w:style w:type="paragraph" w:styleId="26">
    <w:name w:val="Body Text Indent 2"/>
    <w:basedOn w:val="a"/>
    <w:link w:val="27"/>
    <w:unhideWhenUsed/>
    <w:rsid w:val="007B7891"/>
    <w:pPr>
      <w:spacing w:after="120" w:line="480" w:lineRule="auto"/>
      <w:ind w:left="283"/>
    </w:pPr>
  </w:style>
  <w:style w:type="character" w:customStyle="1" w:styleId="27">
    <w:name w:val="Основной текст с отступом 2 Знак"/>
    <w:basedOn w:val="a0"/>
    <w:link w:val="26"/>
    <w:rsid w:val="007B7891"/>
    <w:rPr>
      <w:sz w:val="24"/>
      <w:szCs w:val="24"/>
    </w:rPr>
  </w:style>
  <w:style w:type="paragraph" w:styleId="aff2">
    <w:name w:val="Document Map"/>
    <w:basedOn w:val="a"/>
    <w:link w:val="aff3"/>
    <w:unhideWhenUsed/>
    <w:rsid w:val="007B7891"/>
    <w:pPr>
      <w:jc w:val="both"/>
    </w:pPr>
    <w:rPr>
      <w:rFonts w:ascii="Tahoma" w:eastAsia="Calibri" w:hAnsi="Tahoma"/>
      <w:sz w:val="16"/>
      <w:szCs w:val="16"/>
    </w:rPr>
  </w:style>
  <w:style w:type="character" w:customStyle="1" w:styleId="aff3">
    <w:name w:val="Схема документа Знак"/>
    <w:basedOn w:val="a0"/>
    <w:link w:val="aff2"/>
    <w:rsid w:val="007B7891"/>
    <w:rPr>
      <w:rFonts w:ascii="Tahoma" w:eastAsia="Calibri" w:hAnsi="Tahoma"/>
      <w:sz w:val="16"/>
      <w:szCs w:val="16"/>
    </w:rPr>
  </w:style>
  <w:style w:type="paragraph" w:styleId="aff4">
    <w:name w:val="annotation subject"/>
    <w:basedOn w:val="afc"/>
    <w:next w:val="afc"/>
    <w:link w:val="aff5"/>
    <w:uiPriority w:val="99"/>
    <w:unhideWhenUsed/>
    <w:rsid w:val="007B7891"/>
    <w:pPr>
      <w:spacing w:after="0"/>
      <w:jc w:val="both"/>
    </w:pPr>
    <w:rPr>
      <w:b/>
      <w:bCs/>
    </w:rPr>
  </w:style>
  <w:style w:type="character" w:customStyle="1" w:styleId="aff5">
    <w:name w:val="Тема примечания Знак"/>
    <w:basedOn w:val="afd"/>
    <w:link w:val="aff4"/>
    <w:uiPriority w:val="99"/>
    <w:rsid w:val="007B7891"/>
    <w:rPr>
      <w:b/>
      <w:bCs/>
    </w:rPr>
  </w:style>
  <w:style w:type="paragraph" w:styleId="aff6">
    <w:name w:val="No Spacing"/>
    <w:uiPriority w:val="1"/>
    <w:qFormat/>
    <w:rsid w:val="007B7891"/>
    <w:rPr>
      <w:sz w:val="24"/>
      <w:szCs w:val="24"/>
    </w:rPr>
  </w:style>
  <w:style w:type="paragraph" w:styleId="28">
    <w:name w:val="Quote"/>
    <w:basedOn w:val="a"/>
    <w:next w:val="a"/>
    <w:link w:val="29"/>
    <w:uiPriority w:val="99"/>
    <w:qFormat/>
    <w:rsid w:val="007B7891"/>
    <w:pPr>
      <w:spacing w:before="200"/>
      <w:ind w:left="360" w:right="360"/>
      <w:jc w:val="both"/>
    </w:pPr>
    <w:rPr>
      <w:rFonts w:eastAsia="Calibri"/>
      <w:i/>
      <w:iCs/>
      <w:sz w:val="20"/>
      <w:szCs w:val="20"/>
    </w:rPr>
  </w:style>
  <w:style w:type="character" w:customStyle="1" w:styleId="29">
    <w:name w:val="Цитата 2 Знак"/>
    <w:basedOn w:val="a0"/>
    <w:link w:val="28"/>
    <w:uiPriority w:val="99"/>
    <w:rsid w:val="007B7891"/>
    <w:rPr>
      <w:rFonts w:eastAsia="Calibri"/>
      <w:i/>
      <w:iCs/>
    </w:rPr>
  </w:style>
  <w:style w:type="paragraph" w:styleId="aff7">
    <w:name w:val="Intense Quote"/>
    <w:basedOn w:val="a"/>
    <w:next w:val="a"/>
    <w:link w:val="aff8"/>
    <w:uiPriority w:val="99"/>
    <w:qFormat/>
    <w:rsid w:val="007B7891"/>
    <w:pPr>
      <w:pBdr>
        <w:bottom w:val="single" w:sz="4" w:space="1" w:color="auto"/>
      </w:pBdr>
      <w:spacing w:before="200" w:after="280"/>
      <w:ind w:left="1008" w:right="1152"/>
      <w:jc w:val="both"/>
    </w:pPr>
    <w:rPr>
      <w:rFonts w:eastAsia="Calibri"/>
      <w:b/>
      <w:bCs/>
      <w:i/>
      <w:iCs/>
      <w:sz w:val="20"/>
      <w:szCs w:val="20"/>
    </w:rPr>
  </w:style>
  <w:style w:type="character" w:customStyle="1" w:styleId="aff8">
    <w:name w:val="Выделенная цитата Знак"/>
    <w:basedOn w:val="a0"/>
    <w:link w:val="aff7"/>
    <w:uiPriority w:val="99"/>
    <w:rsid w:val="007B7891"/>
    <w:rPr>
      <w:rFonts w:eastAsia="Calibri"/>
      <w:b/>
      <w:bCs/>
      <w:i/>
      <w:iCs/>
    </w:rPr>
  </w:style>
  <w:style w:type="paragraph" w:customStyle="1" w:styleId="ConsPlusCell">
    <w:name w:val="ConsPlusCell"/>
    <w:uiPriority w:val="99"/>
    <w:rsid w:val="007B7891"/>
    <w:pPr>
      <w:widowControl w:val="0"/>
      <w:autoSpaceDE w:val="0"/>
      <w:autoSpaceDN w:val="0"/>
      <w:adjustRightInd w:val="0"/>
    </w:pPr>
    <w:rPr>
      <w:sz w:val="24"/>
      <w:szCs w:val="24"/>
    </w:rPr>
  </w:style>
  <w:style w:type="paragraph" w:customStyle="1" w:styleId="ConsPlusNormal">
    <w:name w:val="ConsPlusNormal"/>
    <w:rsid w:val="007B7891"/>
    <w:pPr>
      <w:widowControl w:val="0"/>
      <w:autoSpaceDE w:val="0"/>
      <w:autoSpaceDN w:val="0"/>
      <w:adjustRightInd w:val="0"/>
      <w:ind w:firstLine="720"/>
    </w:pPr>
    <w:rPr>
      <w:rFonts w:ascii="Arial" w:eastAsia="Calibri" w:hAnsi="Arial" w:cs="Arial"/>
    </w:rPr>
  </w:style>
  <w:style w:type="character" w:customStyle="1" w:styleId="14">
    <w:name w:val="Стиль1 Знак"/>
    <w:link w:val="15"/>
    <w:uiPriority w:val="99"/>
    <w:locked/>
    <w:rsid w:val="007B7891"/>
    <w:rPr>
      <w:rFonts w:ascii="Calibri" w:hAnsi="Calibri"/>
      <w:b/>
      <w:bCs/>
      <w:sz w:val="24"/>
      <w:szCs w:val="24"/>
    </w:rPr>
  </w:style>
  <w:style w:type="paragraph" w:customStyle="1" w:styleId="15">
    <w:name w:val="Стиль1"/>
    <w:basedOn w:val="2"/>
    <w:link w:val="14"/>
    <w:uiPriority w:val="99"/>
    <w:rsid w:val="007B7891"/>
    <w:rPr>
      <w:rFonts w:ascii="Calibri" w:hAnsi="Calibri"/>
    </w:rPr>
  </w:style>
  <w:style w:type="paragraph" w:customStyle="1" w:styleId="16">
    <w:name w:val="Заголовок1"/>
    <w:basedOn w:val="1"/>
    <w:uiPriority w:val="99"/>
    <w:rsid w:val="007B7891"/>
    <w:pPr>
      <w:spacing w:before="120"/>
    </w:pPr>
    <w:rPr>
      <w:szCs w:val="36"/>
    </w:rPr>
  </w:style>
  <w:style w:type="paragraph" w:customStyle="1" w:styleId="aff9">
    <w:name w:val="Заголовок"/>
    <w:basedOn w:val="3"/>
    <w:uiPriority w:val="99"/>
    <w:rsid w:val="007B7891"/>
    <w:pPr>
      <w:keepLines w:val="0"/>
      <w:tabs>
        <w:tab w:val="num" w:pos="927"/>
      </w:tabs>
      <w:spacing w:before="120" w:line="240" w:lineRule="auto"/>
      <w:ind w:left="927" w:hanging="360"/>
      <w:jc w:val="both"/>
    </w:pPr>
    <w:rPr>
      <w:rFonts w:ascii="Calibri" w:hAnsi="Calibri"/>
      <w:b w:val="0"/>
      <w:color w:val="auto"/>
      <w:u w:val="single"/>
    </w:rPr>
  </w:style>
  <w:style w:type="paragraph" w:customStyle="1" w:styleId="45">
    <w:name w:val="Заголовок4"/>
    <w:basedOn w:val="3"/>
    <w:uiPriority w:val="99"/>
    <w:rsid w:val="007B7891"/>
    <w:pPr>
      <w:keepLines w:val="0"/>
      <w:spacing w:before="120" w:line="240" w:lineRule="auto"/>
      <w:jc w:val="both"/>
    </w:pPr>
    <w:rPr>
      <w:rFonts w:ascii="Calibri" w:hAnsi="Calibri" w:cs="Cambria"/>
      <w:b w:val="0"/>
      <w:color w:val="auto"/>
      <w:u w:val="single"/>
    </w:rPr>
  </w:style>
  <w:style w:type="paragraph" w:customStyle="1" w:styleId="-1">
    <w:name w:val="ЭК - заголовок 1"/>
    <w:basedOn w:val="af1"/>
    <w:autoRedefine/>
    <w:uiPriority w:val="99"/>
    <w:rsid w:val="007B7891"/>
    <w:pPr>
      <w:spacing w:after="0" w:line="240" w:lineRule="auto"/>
      <w:ind w:left="360" w:hanging="360"/>
      <w:jc w:val="both"/>
      <w:outlineLvl w:val="0"/>
    </w:pPr>
    <w:rPr>
      <w:rFonts w:ascii="Times New Roman" w:hAnsi="Times New Roman"/>
      <w:b/>
      <w:bCs/>
      <w:sz w:val="28"/>
      <w:szCs w:val="28"/>
      <w:lang w:val="en-US" w:eastAsia="ru-RU"/>
    </w:rPr>
  </w:style>
  <w:style w:type="character" w:customStyle="1" w:styleId="-2">
    <w:name w:val="ЭК - заголовок 2 Знак"/>
    <w:link w:val="-20"/>
    <w:uiPriority w:val="99"/>
    <w:locked/>
    <w:rsid w:val="007B7891"/>
    <w:rPr>
      <w:rFonts w:eastAsia="Calibri"/>
      <w:b/>
      <w:sz w:val="26"/>
      <w:lang w:val="en-US"/>
    </w:rPr>
  </w:style>
  <w:style w:type="paragraph" w:customStyle="1" w:styleId="-20">
    <w:name w:val="ЭК - заголовок 2"/>
    <w:basedOn w:val="af1"/>
    <w:link w:val="-2"/>
    <w:autoRedefine/>
    <w:uiPriority w:val="99"/>
    <w:rsid w:val="007B7891"/>
    <w:pPr>
      <w:spacing w:after="0" w:line="240" w:lineRule="auto"/>
      <w:ind w:left="792" w:hanging="432"/>
      <w:jc w:val="both"/>
      <w:outlineLvl w:val="1"/>
    </w:pPr>
    <w:rPr>
      <w:rFonts w:ascii="Times New Roman" w:hAnsi="Times New Roman"/>
      <w:b/>
      <w:sz w:val="26"/>
      <w:szCs w:val="20"/>
      <w:lang w:val="en-US"/>
    </w:rPr>
  </w:style>
  <w:style w:type="character" w:customStyle="1" w:styleId="-3">
    <w:name w:val="ЭК - заголовок 3 Знак"/>
    <w:link w:val="-30"/>
    <w:uiPriority w:val="99"/>
    <w:locked/>
    <w:rsid w:val="007B7891"/>
    <w:rPr>
      <w:rFonts w:eastAsia="Calibri"/>
      <w:b/>
      <w:sz w:val="24"/>
      <w:lang w:val="en-US"/>
    </w:rPr>
  </w:style>
  <w:style w:type="paragraph" w:customStyle="1" w:styleId="-30">
    <w:name w:val="ЭК - заголовок 3"/>
    <w:basedOn w:val="af1"/>
    <w:link w:val="-3"/>
    <w:autoRedefine/>
    <w:uiPriority w:val="99"/>
    <w:rsid w:val="007B7891"/>
    <w:pPr>
      <w:spacing w:after="0" w:line="240" w:lineRule="auto"/>
      <w:ind w:left="1224" w:hanging="504"/>
      <w:jc w:val="both"/>
      <w:outlineLvl w:val="2"/>
    </w:pPr>
    <w:rPr>
      <w:rFonts w:ascii="Times New Roman" w:hAnsi="Times New Roman"/>
      <w:b/>
      <w:sz w:val="24"/>
      <w:szCs w:val="20"/>
      <w:lang w:val="en-US"/>
    </w:rPr>
  </w:style>
  <w:style w:type="paragraph" w:customStyle="1" w:styleId="ConsPlusNonformat">
    <w:name w:val="ConsPlusNonformat"/>
    <w:uiPriority w:val="99"/>
    <w:rsid w:val="007B7891"/>
    <w:pPr>
      <w:widowControl w:val="0"/>
      <w:autoSpaceDE w:val="0"/>
      <w:autoSpaceDN w:val="0"/>
      <w:adjustRightInd w:val="0"/>
    </w:pPr>
    <w:rPr>
      <w:rFonts w:ascii="Courier New" w:hAnsi="Courier New" w:cs="Courier New"/>
    </w:rPr>
  </w:style>
  <w:style w:type="paragraph" w:customStyle="1" w:styleId="110">
    <w:name w:val="О1ычный1"/>
    <w:uiPriority w:val="99"/>
    <w:rsid w:val="007B7891"/>
    <w:pPr>
      <w:widowControl w:val="0"/>
      <w:autoSpaceDE w:val="0"/>
      <w:autoSpaceDN w:val="0"/>
      <w:adjustRightInd w:val="0"/>
    </w:pPr>
  </w:style>
  <w:style w:type="paragraph" w:customStyle="1" w:styleId="17">
    <w:name w:val="Знак Знак1 Знак"/>
    <w:basedOn w:val="a"/>
    <w:uiPriority w:val="99"/>
    <w:rsid w:val="007B7891"/>
    <w:pPr>
      <w:spacing w:after="160" w:line="240" w:lineRule="exact"/>
    </w:pPr>
    <w:rPr>
      <w:rFonts w:ascii="Verdana" w:eastAsia="Calibri" w:hAnsi="Verdana"/>
      <w:sz w:val="20"/>
      <w:szCs w:val="20"/>
      <w:lang w:val="en-US" w:eastAsia="en-US"/>
    </w:rPr>
  </w:style>
  <w:style w:type="paragraph" w:customStyle="1" w:styleId="affa">
    <w:name w:val="Таблица"/>
    <w:basedOn w:val="a"/>
    <w:uiPriority w:val="99"/>
    <w:rsid w:val="007B7891"/>
    <w:pPr>
      <w:spacing w:before="20" w:after="20"/>
    </w:pPr>
    <w:rPr>
      <w:rFonts w:ascii="Calibri" w:eastAsia="Calibri" w:hAnsi="Calibri"/>
      <w:sz w:val="20"/>
      <w:szCs w:val="22"/>
      <w:lang w:eastAsia="en-US"/>
    </w:rPr>
  </w:style>
  <w:style w:type="paragraph" w:customStyle="1" w:styleId="120">
    <w:name w:val="Знак Знак1 Знак2"/>
    <w:basedOn w:val="a"/>
    <w:uiPriority w:val="99"/>
    <w:rsid w:val="007B7891"/>
    <w:pPr>
      <w:spacing w:after="160" w:line="240" w:lineRule="exact"/>
    </w:pPr>
    <w:rPr>
      <w:rFonts w:ascii="Verdana" w:eastAsia="Calibri" w:hAnsi="Verdana"/>
      <w:sz w:val="20"/>
      <w:szCs w:val="20"/>
      <w:lang w:val="en-US" w:eastAsia="en-US"/>
    </w:rPr>
  </w:style>
  <w:style w:type="paragraph" w:customStyle="1" w:styleId="Default">
    <w:name w:val="Default"/>
    <w:rsid w:val="007B7891"/>
    <w:pPr>
      <w:widowControl w:val="0"/>
      <w:autoSpaceDE w:val="0"/>
      <w:autoSpaceDN w:val="0"/>
      <w:adjustRightInd w:val="0"/>
    </w:pPr>
    <w:rPr>
      <w:color w:val="000000"/>
      <w:sz w:val="24"/>
      <w:szCs w:val="24"/>
    </w:rPr>
  </w:style>
  <w:style w:type="paragraph" w:customStyle="1" w:styleId="111">
    <w:name w:val="Знак Знак1 Знак1"/>
    <w:basedOn w:val="a"/>
    <w:uiPriority w:val="99"/>
    <w:rsid w:val="007B7891"/>
    <w:pPr>
      <w:spacing w:after="160" w:line="240" w:lineRule="exact"/>
    </w:pPr>
    <w:rPr>
      <w:rFonts w:ascii="Verdana" w:eastAsia="Calibri" w:hAnsi="Verdana"/>
      <w:sz w:val="20"/>
      <w:szCs w:val="20"/>
      <w:lang w:val="en-US" w:eastAsia="en-US"/>
    </w:rPr>
  </w:style>
  <w:style w:type="paragraph" w:customStyle="1" w:styleId="font5">
    <w:name w:val="font5"/>
    <w:basedOn w:val="a"/>
    <w:uiPriority w:val="99"/>
    <w:rsid w:val="007B7891"/>
    <w:pPr>
      <w:spacing w:before="100" w:beforeAutospacing="1" w:after="100" w:afterAutospacing="1"/>
    </w:pPr>
    <w:rPr>
      <w:rFonts w:ascii="Calibri" w:eastAsia="Calibri" w:hAnsi="Calibri"/>
      <w:color w:val="000000"/>
      <w:sz w:val="22"/>
      <w:szCs w:val="22"/>
      <w:lang w:eastAsia="en-US"/>
    </w:rPr>
  </w:style>
  <w:style w:type="paragraph" w:customStyle="1" w:styleId="font6">
    <w:name w:val="font6"/>
    <w:basedOn w:val="a"/>
    <w:uiPriority w:val="99"/>
    <w:rsid w:val="007B7891"/>
    <w:pPr>
      <w:spacing w:before="100" w:beforeAutospacing="1" w:after="100" w:afterAutospacing="1"/>
    </w:pPr>
    <w:rPr>
      <w:rFonts w:ascii="Calibri" w:eastAsia="Calibri" w:hAnsi="Calibri"/>
      <w:color w:val="000000"/>
      <w:sz w:val="22"/>
      <w:szCs w:val="22"/>
      <w:u w:val="single"/>
      <w:lang w:eastAsia="en-US"/>
    </w:rPr>
  </w:style>
  <w:style w:type="paragraph" w:customStyle="1" w:styleId="xl65">
    <w:name w:val="xl65"/>
    <w:basedOn w:val="a"/>
    <w:rsid w:val="007B7891"/>
    <w:pPr>
      <w:spacing w:before="100" w:beforeAutospacing="1" w:after="100" w:afterAutospacing="1"/>
    </w:pPr>
    <w:rPr>
      <w:rFonts w:ascii="Calibri" w:eastAsia="Calibri" w:hAnsi="Calibri"/>
      <w:sz w:val="22"/>
      <w:szCs w:val="22"/>
      <w:lang w:eastAsia="en-US"/>
    </w:rPr>
  </w:style>
  <w:style w:type="paragraph" w:customStyle="1" w:styleId="xl66">
    <w:name w:val="xl66"/>
    <w:basedOn w:val="a"/>
    <w:rsid w:val="007B7891"/>
    <w:pPr>
      <w:spacing w:before="100" w:beforeAutospacing="1" w:after="100" w:afterAutospacing="1"/>
    </w:pPr>
    <w:rPr>
      <w:rFonts w:ascii="Calibri" w:eastAsia="Calibri" w:hAnsi="Calibri"/>
      <w:b/>
      <w:bCs/>
      <w:sz w:val="22"/>
      <w:szCs w:val="22"/>
      <w:lang w:eastAsia="en-US"/>
    </w:rPr>
  </w:style>
  <w:style w:type="paragraph" w:customStyle="1" w:styleId="xl67">
    <w:name w:val="xl67"/>
    <w:basedOn w:val="a"/>
    <w:rsid w:val="007B7891"/>
    <w:pPr>
      <w:spacing w:before="100" w:beforeAutospacing="1" w:after="100" w:afterAutospacing="1"/>
    </w:pPr>
    <w:rPr>
      <w:rFonts w:ascii="Calibri" w:eastAsia="Calibri" w:hAnsi="Calibri"/>
      <w:sz w:val="22"/>
      <w:szCs w:val="22"/>
      <w:lang w:eastAsia="en-US"/>
    </w:rPr>
  </w:style>
  <w:style w:type="paragraph" w:customStyle="1" w:styleId="xl68">
    <w:name w:val="xl68"/>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69">
    <w:name w:val="xl69"/>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70">
    <w:name w:val="xl70"/>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71">
    <w:name w:val="xl71"/>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72">
    <w:name w:val="xl72"/>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3">
    <w:name w:val="xl73"/>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4">
    <w:name w:val="xl74"/>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5">
    <w:name w:val="xl75"/>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76">
    <w:name w:val="xl76"/>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7">
    <w:name w:val="xl77"/>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78">
    <w:name w:val="xl78"/>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i/>
      <w:iCs/>
      <w:color w:val="000000"/>
      <w:sz w:val="22"/>
      <w:szCs w:val="22"/>
      <w:lang w:eastAsia="en-US"/>
    </w:rPr>
  </w:style>
  <w:style w:type="paragraph" w:customStyle="1" w:styleId="xl79">
    <w:name w:val="xl79"/>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80">
    <w:name w:val="xl80"/>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81">
    <w:name w:val="xl81"/>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82">
    <w:name w:val="xl82"/>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3">
    <w:name w:val="xl83"/>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4">
    <w:name w:val="xl84"/>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85">
    <w:name w:val="xl85"/>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6">
    <w:name w:val="xl86"/>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87">
    <w:name w:val="xl87"/>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8">
    <w:name w:val="xl88"/>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89">
    <w:name w:val="xl89"/>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90">
    <w:name w:val="xl90"/>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91">
    <w:name w:val="xl91"/>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92">
    <w:name w:val="xl92"/>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i/>
      <w:iCs/>
      <w:color w:val="000000"/>
      <w:sz w:val="22"/>
      <w:szCs w:val="22"/>
      <w:lang w:eastAsia="en-US"/>
    </w:rPr>
  </w:style>
  <w:style w:type="paragraph" w:customStyle="1" w:styleId="xl93">
    <w:name w:val="xl93"/>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color w:val="000000"/>
      <w:sz w:val="22"/>
      <w:szCs w:val="22"/>
      <w:lang w:eastAsia="en-US"/>
    </w:rPr>
  </w:style>
  <w:style w:type="paragraph" w:customStyle="1" w:styleId="xl94">
    <w:name w:val="xl94"/>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95">
    <w:name w:val="xl95"/>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96">
    <w:name w:val="xl96"/>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97">
    <w:name w:val="xl97"/>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98">
    <w:name w:val="xl98"/>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99">
    <w:name w:val="xl9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0">
    <w:name w:val="xl10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101">
    <w:name w:val="xl10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2">
    <w:name w:val="xl10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3">
    <w:name w:val="xl10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4">
    <w:name w:val="xl10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05">
    <w:name w:val="xl105"/>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06">
    <w:name w:val="xl106"/>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07">
    <w:name w:val="xl107"/>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8">
    <w:name w:val="xl108"/>
    <w:basedOn w:val="a"/>
    <w:uiPriority w:val="99"/>
    <w:rsid w:val="007B7891"/>
    <w:pPr>
      <w:spacing w:before="100" w:beforeAutospacing="1" w:after="100" w:afterAutospacing="1"/>
    </w:pPr>
    <w:rPr>
      <w:rFonts w:ascii="Calibri" w:eastAsia="Calibri" w:hAnsi="Calibri"/>
      <w:sz w:val="22"/>
      <w:szCs w:val="22"/>
      <w:lang w:eastAsia="en-US"/>
    </w:rPr>
  </w:style>
  <w:style w:type="paragraph" w:customStyle="1" w:styleId="xl109">
    <w:name w:val="xl10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10">
    <w:name w:val="xl11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11">
    <w:name w:val="xl11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12">
    <w:name w:val="xl11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i/>
      <w:iCs/>
      <w:sz w:val="22"/>
      <w:szCs w:val="22"/>
      <w:lang w:eastAsia="en-US"/>
    </w:rPr>
  </w:style>
  <w:style w:type="paragraph" w:customStyle="1" w:styleId="xl113">
    <w:name w:val="xl11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14">
    <w:name w:val="xl11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15">
    <w:name w:val="xl115"/>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116">
    <w:name w:val="xl116"/>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17">
    <w:name w:val="xl117"/>
    <w:basedOn w:val="a"/>
    <w:uiPriority w:val="99"/>
    <w:rsid w:val="007B7891"/>
    <w:pPr>
      <w:pBdr>
        <w:top w:val="single" w:sz="4" w:space="0" w:color="auto"/>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18">
    <w:name w:val="xl118"/>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119">
    <w:name w:val="xl11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20">
    <w:name w:val="xl12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121">
    <w:name w:val="xl121"/>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22">
    <w:name w:val="xl122"/>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23">
    <w:name w:val="xl12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4">
    <w:name w:val="xl12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5">
    <w:name w:val="xl125"/>
    <w:basedOn w:val="a"/>
    <w:uiPriority w:val="99"/>
    <w:rsid w:val="007B7891"/>
    <w:pPr>
      <w:pBdr>
        <w:top w:val="single" w:sz="4" w:space="0" w:color="auto"/>
        <w:lef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6">
    <w:name w:val="xl126"/>
    <w:basedOn w:val="a"/>
    <w:uiPriority w:val="99"/>
    <w:rsid w:val="007B7891"/>
    <w:pPr>
      <w:pBdr>
        <w:top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7">
    <w:name w:val="xl127"/>
    <w:basedOn w:val="a"/>
    <w:uiPriority w:val="99"/>
    <w:rsid w:val="007B7891"/>
    <w:pPr>
      <w:pBdr>
        <w:top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8">
    <w:name w:val="xl128"/>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9">
    <w:name w:val="xl129"/>
    <w:basedOn w:val="a"/>
    <w:uiPriority w:val="99"/>
    <w:rsid w:val="007B7891"/>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0">
    <w:name w:val="xl130"/>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1">
    <w:name w:val="xl131"/>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2">
    <w:name w:val="xl13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xl133">
    <w:name w:val="xl13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4">
    <w:name w:val="xl13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5">
    <w:name w:val="xl135"/>
    <w:basedOn w:val="a"/>
    <w:uiPriority w:val="99"/>
    <w:rsid w:val="007B7891"/>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6">
    <w:name w:val="xl136"/>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7">
    <w:name w:val="xl137"/>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8">
    <w:name w:val="xl138"/>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9">
    <w:name w:val="xl139"/>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40">
    <w:name w:val="xl14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141">
    <w:name w:val="xl14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142">
    <w:name w:val="xl142"/>
    <w:basedOn w:val="a"/>
    <w:uiPriority w:val="99"/>
    <w:rsid w:val="007B7891"/>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xl143">
    <w:name w:val="xl143"/>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xl144">
    <w:name w:val="xl144"/>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font7">
    <w:name w:val="font7"/>
    <w:basedOn w:val="a"/>
    <w:uiPriority w:val="99"/>
    <w:rsid w:val="007B7891"/>
    <w:pPr>
      <w:spacing w:before="100" w:beforeAutospacing="1" w:after="100" w:afterAutospacing="1"/>
    </w:pPr>
    <w:rPr>
      <w:rFonts w:ascii="Calibri" w:eastAsia="Calibri" w:hAnsi="Calibri"/>
      <w:sz w:val="22"/>
      <w:szCs w:val="22"/>
      <w:lang w:eastAsia="en-US"/>
    </w:rPr>
  </w:style>
  <w:style w:type="paragraph" w:customStyle="1" w:styleId="font8">
    <w:name w:val="font8"/>
    <w:basedOn w:val="a"/>
    <w:uiPriority w:val="99"/>
    <w:rsid w:val="007B7891"/>
    <w:pPr>
      <w:spacing w:before="100" w:beforeAutospacing="1" w:after="100" w:afterAutospacing="1"/>
    </w:pPr>
    <w:rPr>
      <w:rFonts w:ascii="Calibri" w:eastAsia="Calibri" w:hAnsi="Calibri"/>
      <w:color w:val="FF0000"/>
      <w:sz w:val="22"/>
      <w:szCs w:val="22"/>
      <w:lang w:eastAsia="en-US"/>
    </w:rPr>
  </w:style>
  <w:style w:type="paragraph" w:customStyle="1" w:styleId="2a">
    <w:name w:val="Титул 2"/>
    <w:basedOn w:val="a"/>
    <w:uiPriority w:val="99"/>
    <w:rsid w:val="007B7891"/>
    <w:pPr>
      <w:jc w:val="center"/>
    </w:pPr>
    <w:rPr>
      <w:rFonts w:ascii="Calibri" w:eastAsia="Calibri" w:hAnsi="Calibri"/>
      <w:bCs/>
      <w:color w:val="008000"/>
      <w:sz w:val="20"/>
      <w:szCs w:val="20"/>
      <w:lang w:eastAsia="en-US"/>
    </w:rPr>
  </w:style>
  <w:style w:type="paragraph" w:customStyle="1" w:styleId="xl145">
    <w:name w:val="xl145"/>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46">
    <w:name w:val="xl146"/>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47">
    <w:name w:val="xl147"/>
    <w:basedOn w:val="a"/>
    <w:uiPriority w:val="99"/>
    <w:rsid w:val="007B7891"/>
    <w:pPr>
      <w:pBdr>
        <w:top w:val="single" w:sz="4" w:space="0" w:color="auto"/>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48">
    <w:name w:val="xl148"/>
    <w:basedOn w:val="a"/>
    <w:uiPriority w:val="99"/>
    <w:rsid w:val="007B7891"/>
    <w:pPr>
      <w:pBdr>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49">
    <w:name w:val="xl14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0">
    <w:name w:val="xl15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1">
    <w:name w:val="xl15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2">
    <w:name w:val="xl15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3">
    <w:name w:val="xl15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18">
    <w:name w:val="Список Нум.1"/>
    <w:basedOn w:val="a"/>
    <w:uiPriority w:val="99"/>
    <w:rsid w:val="007B7891"/>
    <w:pPr>
      <w:spacing w:before="120" w:after="60" w:line="360" w:lineRule="auto"/>
      <w:ind w:left="1134" w:right="284" w:hanging="283"/>
    </w:pPr>
    <w:rPr>
      <w:rFonts w:ascii="Arial" w:eastAsia="Calibri" w:hAnsi="Arial"/>
      <w:sz w:val="22"/>
      <w:szCs w:val="20"/>
      <w:lang w:eastAsia="en-US"/>
    </w:rPr>
  </w:style>
  <w:style w:type="paragraph" w:customStyle="1" w:styleId="2b">
    <w:name w:val="Список Нум.2"/>
    <w:basedOn w:val="a"/>
    <w:uiPriority w:val="99"/>
    <w:rsid w:val="007B7891"/>
    <w:pPr>
      <w:spacing w:before="120" w:after="60" w:line="360" w:lineRule="auto"/>
      <w:ind w:left="1418" w:right="284" w:hanging="284"/>
    </w:pPr>
    <w:rPr>
      <w:rFonts w:ascii="Arial" w:eastAsia="Calibri" w:hAnsi="Arial"/>
      <w:sz w:val="22"/>
      <w:szCs w:val="20"/>
      <w:lang w:eastAsia="en-US"/>
    </w:rPr>
  </w:style>
  <w:style w:type="paragraph" w:customStyle="1" w:styleId="19">
    <w:name w:val="1Главный"/>
    <w:basedOn w:val="a"/>
    <w:uiPriority w:val="99"/>
    <w:rsid w:val="007B7891"/>
    <w:pPr>
      <w:spacing w:after="120"/>
      <w:ind w:firstLine="709"/>
      <w:jc w:val="both"/>
    </w:pPr>
    <w:rPr>
      <w:rFonts w:ascii="Calibri" w:eastAsia="Calibri" w:hAnsi="Calibri"/>
      <w:sz w:val="28"/>
      <w:szCs w:val="28"/>
      <w:lang w:eastAsia="en-US"/>
    </w:rPr>
  </w:style>
  <w:style w:type="paragraph" w:customStyle="1" w:styleId="affb">
    <w:name w:val="Обычный текст с отступом"/>
    <w:basedOn w:val="a"/>
    <w:uiPriority w:val="99"/>
    <w:rsid w:val="007B7891"/>
    <w:pPr>
      <w:autoSpaceDE w:val="0"/>
      <w:autoSpaceDN w:val="0"/>
      <w:ind w:left="720"/>
    </w:pPr>
    <w:rPr>
      <w:rFonts w:ascii="Calibri" w:eastAsia="Calibri" w:hAnsi="Calibri"/>
      <w:sz w:val="22"/>
      <w:szCs w:val="22"/>
      <w:lang w:eastAsia="en-US"/>
    </w:rPr>
  </w:style>
  <w:style w:type="paragraph" w:customStyle="1" w:styleId="1a">
    <w:name w:val="1Тема"/>
    <w:basedOn w:val="a"/>
    <w:uiPriority w:val="99"/>
    <w:rsid w:val="007B7891"/>
    <w:pPr>
      <w:spacing w:after="120"/>
    </w:pPr>
    <w:rPr>
      <w:rFonts w:ascii="Georgia" w:eastAsia="Calibri" w:hAnsi="Georgia"/>
      <w:b/>
      <w:bCs/>
      <w:sz w:val="22"/>
      <w:szCs w:val="22"/>
      <w:lang w:eastAsia="en-US"/>
    </w:rPr>
  </w:style>
  <w:style w:type="paragraph" w:customStyle="1" w:styleId="xl154">
    <w:name w:val="xl154"/>
    <w:basedOn w:val="a"/>
    <w:uiPriority w:val="99"/>
    <w:rsid w:val="007B7891"/>
    <w:pPr>
      <w:pBdr>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55">
    <w:name w:val="xl155"/>
    <w:basedOn w:val="a"/>
    <w:uiPriority w:val="99"/>
    <w:rsid w:val="007B7891"/>
    <w:pPr>
      <w:pBdr>
        <w:top w:val="single" w:sz="4" w:space="0" w:color="auto"/>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6">
    <w:name w:val="xl156"/>
    <w:basedOn w:val="a"/>
    <w:uiPriority w:val="99"/>
    <w:rsid w:val="007B7891"/>
    <w:pPr>
      <w:pBdr>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7">
    <w:name w:val="xl157"/>
    <w:basedOn w:val="a"/>
    <w:uiPriority w:val="99"/>
    <w:rsid w:val="007B7891"/>
    <w:pPr>
      <w:pBdr>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8">
    <w:name w:val="xl158"/>
    <w:basedOn w:val="a"/>
    <w:uiPriority w:val="99"/>
    <w:rsid w:val="007B7891"/>
    <w:pPr>
      <w:pBdr>
        <w:top w:val="single" w:sz="4" w:space="0" w:color="auto"/>
        <w:lef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9">
    <w:name w:val="xl159"/>
    <w:basedOn w:val="a"/>
    <w:uiPriority w:val="99"/>
    <w:rsid w:val="007B7891"/>
    <w:pPr>
      <w:pBdr>
        <w:top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0">
    <w:name w:val="xl160"/>
    <w:basedOn w:val="a"/>
    <w:uiPriority w:val="99"/>
    <w:rsid w:val="007B7891"/>
    <w:pPr>
      <w:pBdr>
        <w:lef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1">
    <w:name w:val="xl161"/>
    <w:basedOn w:val="a"/>
    <w:uiPriority w:val="99"/>
    <w:rsid w:val="007B7891"/>
    <w:pPr>
      <w:pBdr>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2">
    <w:name w:val="xl162"/>
    <w:basedOn w:val="a"/>
    <w:uiPriority w:val="99"/>
    <w:rsid w:val="007B7891"/>
    <w:pPr>
      <w:pBdr>
        <w:left w:val="single" w:sz="4" w:space="0" w:color="auto"/>
        <w:bottom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3">
    <w:name w:val="xl163"/>
    <w:basedOn w:val="a"/>
    <w:uiPriority w:val="99"/>
    <w:rsid w:val="007B7891"/>
    <w:pPr>
      <w:pBdr>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4">
    <w:name w:val="xl164"/>
    <w:basedOn w:val="a"/>
    <w:uiPriority w:val="99"/>
    <w:rsid w:val="007B7891"/>
    <w:pPr>
      <w:pBdr>
        <w:top w:val="single" w:sz="4" w:space="0" w:color="auto"/>
        <w:lef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65">
    <w:name w:val="xl165"/>
    <w:basedOn w:val="a"/>
    <w:uiPriority w:val="99"/>
    <w:rsid w:val="007B7891"/>
    <w:pPr>
      <w:pBdr>
        <w:top w:val="single" w:sz="4" w:space="0" w:color="auto"/>
        <w:lef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66">
    <w:name w:val="xl166"/>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67">
    <w:name w:val="xl167"/>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i/>
      <w:iCs/>
      <w:sz w:val="22"/>
      <w:szCs w:val="22"/>
      <w:lang w:eastAsia="en-US"/>
    </w:rPr>
  </w:style>
  <w:style w:type="paragraph" w:customStyle="1" w:styleId="xl168">
    <w:name w:val="xl168"/>
    <w:basedOn w:val="a"/>
    <w:uiPriority w:val="99"/>
    <w:rsid w:val="007B7891"/>
    <w:pPr>
      <w:pBdr>
        <w:top w:val="single" w:sz="4" w:space="0" w:color="auto"/>
        <w:lef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69">
    <w:name w:val="xl169"/>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70">
    <w:name w:val="xl170"/>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71">
    <w:name w:val="xl171"/>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72">
    <w:name w:val="xl172"/>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73">
    <w:name w:val="xl173"/>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74">
    <w:name w:val="xl174"/>
    <w:basedOn w:val="a"/>
    <w:uiPriority w:val="99"/>
    <w:rsid w:val="007B7891"/>
    <w:pPr>
      <w:pBdr>
        <w:top w:val="single" w:sz="4" w:space="0" w:color="auto"/>
      </w:pBdr>
      <w:shd w:val="clear" w:color="auto" w:fill="FFFFFF"/>
      <w:spacing w:before="100" w:beforeAutospacing="1" w:after="100" w:afterAutospacing="1"/>
    </w:pPr>
    <w:rPr>
      <w:rFonts w:ascii="Calibri" w:eastAsia="Calibri" w:hAnsi="Calibri"/>
      <w:i/>
      <w:iCs/>
      <w:sz w:val="22"/>
      <w:szCs w:val="22"/>
      <w:lang w:eastAsia="en-US"/>
    </w:rPr>
  </w:style>
  <w:style w:type="paragraph" w:customStyle="1" w:styleId="xl175">
    <w:name w:val="xl175"/>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76">
    <w:name w:val="xl176"/>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77">
    <w:name w:val="xl177"/>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color w:val="FFFFFF"/>
      <w:sz w:val="22"/>
      <w:szCs w:val="22"/>
      <w:lang w:eastAsia="en-US"/>
    </w:rPr>
  </w:style>
  <w:style w:type="paragraph" w:customStyle="1" w:styleId="xl178">
    <w:name w:val="xl178"/>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79">
    <w:name w:val="xl179"/>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0">
    <w:name w:val="xl180"/>
    <w:basedOn w:val="a"/>
    <w:uiPriority w:val="99"/>
    <w:rsid w:val="007B7891"/>
    <w:pP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81">
    <w:name w:val="xl181"/>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2">
    <w:name w:val="xl182"/>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3">
    <w:name w:val="xl183"/>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4">
    <w:name w:val="xl184"/>
    <w:basedOn w:val="a"/>
    <w:uiPriority w:val="99"/>
    <w:rsid w:val="007B7891"/>
    <w:pPr>
      <w:shd w:val="clear" w:color="auto" w:fill="FFFFFF"/>
      <w:spacing w:before="100" w:beforeAutospacing="1" w:after="100" w:afterAutospacing="1"/>
    </w:pPr>
    <w:rPr>
      <w:rFonts w:ascii="Calibri" w:eastAsia="Calibri" w:hAnsi="Calibri"/>
      <w:sz w:val="22"/>
      <w:szCs w:val="22"/>
      <w:lang w:eastAsia="en-US"/>
    </w:rPr>
  </w:style>
  <w:style w:type="paragraph" w:customStyle="1" w:styleId="xl185">
    <w:name w:val="xl185"/>
    <w:basedOn w:val="a"/>
    <w:uiPriority w:val="99"/>
    <w:rsid w:val="007B7891"/>
    <w:pPr>
      <w:shd w:val="clear" w:color="auto" w:fill="FFFFFF"/>
      <w:spacing w:before="100" w:beforeAutospacing="1" w:after="100" w:afterAutospacing="1"/>
    </w:pPr>
    <w:rPr>
      <w:rFonts w:ascii="Calibri" w:eastAsia="Calibri" w:hAnsi="Calibri"/>
      <w:sz w:val="22"/>
      <w:szCs w:val="22"/>
      <w:lang w:eastAsia="en-US"/>
    </w:rPr>
  </w:style>
  <w:style w:type="paragraph" w:customStyle="1" w:styleId="xl186">
    <w:name w:val="xl186"/>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87">
    <w:name w:val="xl187"/>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88">
    <w:name w:val="xl188"/>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i/>
      <w:iCs/>
      <w:sz w:val="22"/>
      <w:szCs w:val="22"/>
      <w:lang w:eastAsia="en-US"/>
    </w:rPr>
  </w:style>
  <w:style w:type="paragraph" w:customStyle="1" w:styleId="xl189">
    <w:name w:val="xl189"/>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6"/>
      <w:szCs w:val="26"/>
      <w:lang w:eastAsia="en-US"/>
    </w:rPr>
  </w:style>
  <w:style w:type="paragraph" w:customStyle="1" w:styleId="xl190">
    <w:name w:val="xl190"/>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91">
    <w:name w:val="xl191"/>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2">
    <w:name w:val="xl192"/>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3">
    <w:name w:val="xl193"/>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4">
    <w:name w:val="xl194"/>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5">
    <w:name w:val="xl195"/>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6">
    <w:name w:val="xl196"/>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97">
    <w:name w:val="xl197"/>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8">
    <w:name w:val="xl198"/>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99">
    <w:name w:val="xl199"/>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0">
    <w:name w:val="xl200"/>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1">
    <w:name w:val="xl201"/>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2">
    <w:name w:val="xl202"/>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3">
    <w:name w:val="xl203"/>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4">
    <w:name w:val="xl204"/>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5">
    <w:name w:val="xl205"/>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6">
    <w:name w:val="xl206"/>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7">
    <w:name w:val="xl207"/>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8">
    <w:name w:val="xl208"/>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9">
    <w:name w:val="xl20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0">
    <w:name w:val="xl210"/>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1">
    <w:name w:val="xl21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2">
    <w:name w:val="xl212"/>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3">
    <w:name w:val="xl213"/>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4">
    <w:name w:val="xl214"/>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5">
    <w:name w:val="xl215"/>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6">
    <w:name w:val="xl216"/>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7">
    <w:name w:val="xl217"/>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18">
    <w:name w:val="xl218"/>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19">
    <w:name w:val="xl21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0">
    <w:name w:val="xl220"/>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1">
    <w:name w:val="xl22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2">
    <w:name w:val="xl222"/>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23">
    <w:name w:val="xl223"/>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24">
    <w:name w:val="xl224"/>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25">
    <w:name w:val="xl225"/>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6">
    <w:name w:val="xl226"/>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7">
    <w:name w:val="xl227"/>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8">
    <w:name w:val="xl228"/>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9">
    <w:name w:val="xl22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0">
    <w:name w:val="xl230"/>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1">
    <w:name w:val="xl23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2">
    <w:name w:val="xl232"/>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3">
    <w:name w:val="xl233"/>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4">
    <w:name w:val="xl234"/>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5">
    <w:name w:val="xl235"/>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6">
    <w:name w:val="xl236"/>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7">
    <w:name w:val="xl237"/>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8">
    <w:name w:val="xl238"/>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9">
    <w:name w:val="xl239"/>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40">
    <w:name w:val="xl240"/>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1">
    <w:name w:val="xl24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2">
    <w:name w:val="xl242"/>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3">
    <w:name w:val="xl243"/>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4">
    <w:name w:val="xl244"/>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5">
    <w:name w:val="xl245"/>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6">
    <w:name w:val="xl246"/>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b/>
      <w:bCs/>
      <w:sz w:val="22"/>
      <w:szCs w:val="22"/>
      <w:lang w:eastAsia="en-US"/>
    </w:rPr>
  </w:style>
  <w:style w:type="paragraph" w:customStyle="1" w:styleId="xl247">
    <w:name w:val="xl247"/>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b/>
      <w:bCs/>
      <w:sz w:val="22"/>
      <w:szCs w:val="22"/>
      <w:lang w:eastAsia="en-US"/>
    </w:rPr>
  </w:style>
  <w:style w:type="paragraph" w:customStyle="1" w:styleId="xl248">
    <w:name w:val="xl248"/>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b/>
      <w:bCs/>
      <w:sz w:val="22"/>
      <w:szCs w:val="22"/>
      <w:lang w:eastAsia="en-US"/>
    </w:rPr>
  </w:style>
  <w:style w:type="paragraph" w:customStyle="1" w:styleId="xl249">
    <w:name w:val="xl249"/>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0">
    <w:name w:val="xl250"/>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1">
    <w:name w:val="xl251"/>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2">
    <w:name w:val="xl252"/>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3">
    <w:name w:val="xl253"/>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4">
    <w:name w:val="xl254"/>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5">
    <w:name w:val="xl255"/>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6">
    <w:name w:val="xl256"/>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7">
    <w:name w:val="xl257"/>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8">
    <w:name w:val="xl258"/>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9">
    <w:name w:val="xl25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0">
    <w:name w:val="xl260"/>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1">
    <w:name w:val="xl261"/>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2">
    <w:name w:val="xl262"/>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3">
    <w:name w:val="xl263"/>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4">
    <w:name w:val="xl264"/>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5">
    <w:name w:val="xl265"/>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6">
    <w:name w:val="xl266"/>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7">
    <w:name w:val="xl267"/>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8">
    <w:name w:val="xl268"/>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9">
    <w:name w:val="xl269"/>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affc">
    <w:name w:val="Текст (лев)"/>
    <w:rsid w:val="007B7891"/>
    <w:pPr>
      <w:spacing w:before="60"/>
      <w:ind w:firstLine="567"/>
      <w:jc w:val="both"/>
    </w:pPr>
    <w:rPr>
      <w:rFonts w:ascii="Arial" w:eastAsia="Calibri" w:hAnsi="Arial"/>
      <w:sz w:val="18"/>
    </w:rPr>
  </w:style>
  <w:style w:type="paragraph" w:customStyle="1" w:styleId="affd">
    <w:name w:val="Текст (цнтр)"/>
    <w:basedOn w:val="affc"/>
    <w:next w:val="affc"/>
    <w:rsid w:val="007B7891"/>
    <w:pPr>
      <w:spacing w:after="60"/>
      <w:ind w:firstLine="0"/>
      <w:jc w:val="center"/>
    </w:pPr>
  </w:style>
  <w:style w:type="character" w:customStyle="1" w:styleId="BodyTextKeepChar1">
    <w:name w:val="Body Text Keep Char1"/>
    <w:link w:val="BodyTextKeep"/>
    <w:locked/>
    <w:rsid w:val="007B7891"/>
    <w:rPr>
      <w:rFonts w:eastAsia="Calibri"/>
      <w:spacing w:val="-5"/>
      <w:sz w:val="24"/>
    </w:rPr>
  </w:style>
  <w:style w:type="paragraph" w:customStyle="1" w:styleId="BodyTextKeep">
    <w:name w:val="Body Text Keep"/>
    <w:basedOn w:val="af3"/>
    <w:next w:val="af3"/>
    <w:link w:val="BodyTextKeepChar1"/>
    <w:rsid w:val="007B7891"/>
    <w:pPr>
      <w:spacing w:before="120"/>
      <w:ind w:left="1701"/>
      <w:jc w:val="both"/>
    </w:pPr>
    <w:rPr>
      <w:rFonts w:eastAsia="Calibri"/>
      <w:spacing w:val="-5"/>
      <w:szCs w:val="20"/>
    </w:rPr>
  </w:style>
  <w:style w:type="paragraph" w:customStyle="1" w:styleId="Stylefortableheading">
    <w:name w:val="Style for table heading"/>
    <w:basedOn w:val="a"/>
    <w:rsid w:val="007B7891"/>
    <w:pPr>
      <w:keepNext/>
      <w:keepLines/>
      <w:suppressAutoHyphens/>
      <w:spacing w:before="120"/>
      <w:jc w:val="center"/>
    </w:pPr>
    <w:rPr>
      <w:rFonts w:ascii="Calibri" w:eastAsia="Calibri" w:hAnsi="Calibri"/>
      <w:b/>
      <w:sz w:val="20"/>
      <w:szCs w:val="20"/>
      <w:lang w:val="en-AU" w:eastAsia="en-US"/>
    </w:rPr>
  </w:style>
  <w:style w:type="character" w:customStyle="1" w:styleId="StylefortabletextChar">
    <w:name w:val="Style for table text Char"/>
    <w:link w:val="Stylefortabletext"/>
    <w:locked/>
    <w:rsid w:val="007B7891"/>
    <w:rPr>
      <w:rFonts w:eastAsia="Calibri"/>
      <w:lang w:val="en-AU"/>
    </w:rPr>
  </w:style>
  <w:style w:type="paragraph" w:customStyle="1" w:styleId="Stylefortabletext">
    <w:name w:val="Style for table text"/>
    <w:basedOn w:val="a"/>
    <w:link w:val="StylefortabletextChar"/>
    <w:rsid w:val="007B7891"/>
    <w:pPr>
      <w:suppressAutoHyphens/>
      <w:spacing w:before="120"/>
      <w:jc w:val="both"/>
    </w:pPr>
    <w:rPr>
      <w:rFonts w:eastAsia="Calibri"/>
      <w:sz w:val="20"/>
      <w:szCs w:val="20"/>
      <w:lang w:val="en-AU"/>
    </w:rPr>
  </w:style>
  <w:style w:type="paragraph" w:customStyle="1" w:styleId="affe">
    <w:name w:val="Знак Знак Знак Знак Знак Знак"/>
    <w:basedOn w:val="a"/>
    <w:rsid w:val="007B7891"/>
    <w:pPr>
      <w:tabs>
        <w:tab w:val="num" w:pos="360"/>
      </w:tabs>
      <w:spacing w:before="120" w:after="160" w:line="240" w:lineRule="exact"/>
      <w:jc w:val="both"/>
    </w:pPr>
    <w:rPr>
      <w:rFonts w:ascii="Verdana" w:eastAsia="Calibri" w:hAnsi="Verdana" w:cs="Verdana"/>
      <w:sz w:val="20"/>
      <w:szCs w:val="20"/>
      <w:lang w:val="en-US" w:eastAsia="en-US"/>
    </w:rPr>
  </w:style>
  <w:style w:type="paragraph" w:customStyle="1" w:styleId="atclcomment">
    <w:name w:val="atcl_comment"/>
    <w:basedOn w:val="a"/>
    <w:rsid w:val="007B7891"/>
    <w:pPr>
      <w:spacing w:before="100" w:beforeAutospacing="1" w:after="100" w:afterAutospacing="1"/>
      <w:jc w:val="both"/>
    </w:pPr>
    <w:rPr>
      <w:rFonts w:ascii="Calibri" w:eastAsia="Calibri" w:hAnsi="Calibri"/>
      <w:i/>
      <w:iCs/>
      <w:color w:val="0000CC"/>
      <w:sz w:val="22"/>
      <w:szCs w:val="22"/>
      <w:lang w:eastAsia="en-US"/>
    </w:rPr>
  </w:style>
  <w:style w:type="paragraph" w:customStyle="1" w:styleId="2c">
    <w:name w:val="Знак2"/>
    <w:basedOn w:val="a"/>
    <w:rsid w:val="007B7891"/>
    <w:pPr>
      <w:spacing w:after="160" w:line="240" w:lineRule="exact"/>
    </w:pPr>
    <w:rPr>
      <w:rFonts w:ascii="Verdana" w:eastAsia="Calibri" w:hAnsi="Verdana" w:cs="Verdana"/>
      <w:sz w:val="20"/>
      <w:szCs w:val="20"/>
      <w:lang w:val="en-US" w:eastAsia="en-US"/>
    </w:rPr>
  </w:style>
  <w:style w:type="paragraph" w:customStyle="1" w:styleId="BodyText21">
    <w:name w:val="Body Text 21"/>
    <w:basedOn w:val="a"/>
    <w:rsid w:val="007B7891"/>
    <w:pPr>
      <w:ind w:firstLine="851"/>
    </w:pPr>
    <w:rPr>
      <w:rFonts w:ascii="Calibri" w:eastAsia="Calibri" w:hAnsi="Calibri"/>
      <w:sz w:val="28"/>
      <w:szCs w:val="20"/>
      <w:lang w:eastAsia="en-US"/>
    </w:rPr>
  </w:style>
  <w:style w:type="paragraph" w:customStyle="1" w:styleId="BodyText22">
    <w:name w:val="Body Text 22"/>
    <w:basedOn w:val="a"/>
    <w:rsid w:val="007B7891"/>
    <w:pPr>
      <w:ind w:firstLine="851"/>
    </w:pPr>
    <w:rPr>
      <w:rFonts w:ascii="Calibri" w:eastAsia="Calibri" w:hAnsi="Calibri"/>
      <w:sz w:val="28"/>
      <w:szCs w:val="20"/>
      <w:lang w:eastAsia="en-US"/>
    </w:rPr>
  </w:style>
  <w:style w:type="paragraph" w:customStyle="1" w:styleId="72">
    <w:name w:val="Основной текст7"/>
    <w:basedOn w:val="a"/>
    <w:rsid w:val="007B7891"/>
    <w:pPr>
      <w:shd w:val="clear" w:color="auto" w:fill="FFFFFF"/>
      <w:spacing w:line="343" w:lineRule="exact"/>
      <w:ind w:hanging="540"/>
      <w:jc w:val="right"/>
    </w:pPr>
    <w:rPr>
      <w:sz w:val="23"/>
      <w:szCs w:val="23"/>
    </w:rPr>
  </w:style>
  <w:style w:type="character" w:customStyle="1" w:styleId="130">
    <w:name w:val="Основной текст (13)_"/>
    <w:link w:val="131"/>
    <w:locked/>
    <w:rsid w:val="007B7891"/>
    <w:rPr>
      <w:sz w:val="8"/>
      <w:szCs w:val="8"/>
      <w:shd w:val="clear" w:color="auto" w:fill="FFFFFF"/>
    </w:rPr>
  </w:style>
  <w:style w:type="paragraph" w:customStyle="1" w:styleId="131">
    <w:name w:val="Основной текст (13)"/>
    <w:basedOn w:val="a"/>
    <w:link w:val="130"/>
    <w:rsid w:val="007B7891"/>
    <w:pPr>
      <w:shd w:val="clear" w:color="auto" w:fill="FFFFFF"/>
      <w:spacing w:line="0" w:lineRule="atLeast"/>
    </w:pPr>
    <w:rPr>
      <w:sz w:val="8"/>
      <w:szCs w:val="8"/>
    </w:rPr>
  </w:style>
  <w:style w:type="character" w:styleId="afff">
    <w:name w:val="Subtle Emphasis"/>
    <w:uiPriority w:val="99"/>
    <w:qFormat/>
    <w:rsid w:val="007B7891"/>
    <w:rPr>
      <w:rFonts w:ascii="Times New Roman" w:hAnsi="Times New Roman" w:cs="Times New Roman" w:hint="default"/>
      <w:i/>
      <w:iCs w:val="0"/>
    </w:rPr>
  </w:style>
  <w:style w:type="character" w:styleId="afff0">
    <w:name w:val="Intense Emphasis"/>
    <w:uiPriority w:val="99"/>
    <w:qFormat/>
    <w:rsid w:val="007B7891"/>
    <w:rPr>
      <w:rFonts w:ascii="Times New Roman" w:hAnsi="Times New Roman" w:cs="Times New Roman" w:hint="default"/>
      <w:b/>
      <w:bCs w:val="0"/>
    </w:rPr>
  </w:style>
  <w:style w:type="character" w:styleId="afff1">
    <w:name w:val="Subtle Reference"/>
    <w:uiPriority w:val="99"/>
    <w:qFormat/>
    <w:rsid w:val="007B7891"/>
    <w:rPr>
      <w:rFonts w:ascii="Times New Roman" w:hAnsi="Times New Roman" w:cs="Times New Roman" w:hint="default"/>
      <w:smallCaps/>
    </w:rPr>
  </w:style>
  <w:style w:type="character" w:styleId="afff2">
    <w:name w:val="Intense Reference"/>
    <w:uiPriority w:val="99"/>
    <w:qFormat/>
    <w:rsid w:val="007B7891"/>
    <w:rPr>
      <w:rFonts w:ascii="Times New Roman" w:hAnsi="Times New Roman" w:cs="Times New Roman" w:hint="default"/>
      <w:smallCaps/>
      <w:spacing w:val="5"/>
      <w:u w:val="single"/>
    </w:rPr>
  </w:style>
  <w:style w:type="character" w:styleId="afff3">
    <w:name w:val="Book Title"/>
    <w:uiPriority w:val="99"/>
    <w:qFormat/>
    <w:rsid w:val="007B7891"/>
    <w:rPr>
      <w:rFonts w:ascii="Times New Roman" w:hAnsi="Times New Roman" w:cs="Times New Roman" w:hint="default"/>
      <w:i/>
      <w:iCs w:val="0"/>
      <w:smallCaps/>
      <w:spacing w:val="5"/>
    </w:rPr>
  </w:style>
  <w:style w:type="character" w:customStyle="1" w:styleId="1b">
    <w:name w:val="Текст выноски Знак1"/>
    <w:semiHidden/>
    <w:rsid w:val="007B7891"/>
    <w:rPr>
      <w:rFonts w:ascii="Tahoma" w:eastAsia="Times New Roman" w:hAnsi="Tahoma" w:cs="Tahoma" w:hint="default"/>
      <w:sz w:val="16"/>
      <w:szCs w:val="16"/>
      <w:lang w:eastAsia="ru-RU"/>
    </w:rPr>
  </w:style>
  <w:style w:type="character" w:customStyle="1" w:styleId="1c">
    <w:name w:val="Схема документа Знак1"/>
    <w:semiHidden/>
    <w:rsid w:val="007B7891"/>
    <w:rPr>
      <w:rFonts w:ascii="Tahoma" w:eastAsia="Times New Roman" w:hAnsi="Tahoma" w:cs="Tahoma" w:hint="default"/>
      <w:sz w:val="16"/>
      <w:szCs w:val="16"/>
      <w:lang w:eastAsia="ru-RU"/>
    </w:rPr>
  </w:style>
  <w:style w:type="character" w:customStyle="1" w:styleId="afff4">
    <w:name w:val="Гипертекстовая ссылка"/>
    <w:uiPriority w:val="99"/>
    <w:rsid w:val="007B7891"/>
    <w:rPr>
      <w:color w:val="008000"/>
    </w:rPr>
  </w:style>
  <w:style w:type="character" w:customStyle="1" w:styleId="1d">
    <w:name w:val="Текст примечания Знак1"/>
    <w:uiPriority w:val="99"/>
    <w:semiHidden/>
    <w:rsid w:val="007B7891"/>
    <w:rPr>
      <w:rFonts w:ascii="Times New Roman" w:eastAsia="Times New Roman" w:hAnsi="Times New Roman" w:cs="Times New Roman" w:hint="default"/>
      <w:sz w:val="20"/>
      <w:szCs w:val="20"/>
      <w:lang w:eastAsia="ru-RU"/>
    </w:rPr>
  </w:style>
  <w:style w:type="character" w:customStyle="1" w:styleId="1e">
    <w:name w:val="Тема примечания Знак1"/>
    <w:uiPriority w:val="99"/>
    <w:semiHidden/>
    <w:rsid w:val="007B7891"/>
    <w:rPr>
      <w:rFonts w:ascii="Times New Roman" w:eastAsia="Times New Roman" w:hAnsi="Times New Roman" w:cs="Times New Roman" w:hint="default"/>
      <w:b/>
      <w:bCs/>
      <w:sz w:val="20"/>
      <w:szCs w:val="20"/>
      <w:lang w:eastAsia="ru-RU"/>
    </w:rPr>
  </w:style>
  <w:style w:type="character" w:customStyle="1" w:styleId="st">
    <w:name w:val="st"/>
    <w:uiPriority w:val="99"/>
    <w:rsid w:val="007B7891"/>
    <w:rPr>
      <w:rFonts w:ascii="Times New Roman" w:hAnsi="Times New Roman" w:cs="Times New Roman" w:hint="default"/>
    </w:rPr>
  </w:style>
  <w:style w:type="character" w:customStyle="1" w:styleId="wmi-callto">
    <w:name w:val="wmi-callto"/>
    <w:uiPriority w:val="99"/>
    <w:rsid w:val="007B7891"/>
    <w:rPr>
      <w:rFonts w:ascii="Times New Roman" w:hAnsi="Times New Roman" w:cs="Times New Roman" w:hint="default"/>
    </w:rPr>
  </w:style>
  <w:style w:type="character" w:customStyle="1" w:styleId="1f">
    <w:name w:val="Текст концевой сноски Знак1"/>
    <w:semiHidden/>
    <w:rsid w:val="007B7891"/>
    <w:rPr>
      <w:rFonts w:ascii="Times New Roman" w:eastAsia="Times New Roman" w:hAnsi="Times New Roman" w:cs="Times New Roman" w:hint="default"/>
      <w:sz w:val="20"/>
      <w:szCs w:val="20"/>
      <w:lang w:eastAsia="ru-RU"/>
    </w:rPr>
  </w:style>
  <w:style w:type="character" w:customStyle="1" w:styleId="mw-headline">
    <w:name w:val="mw-headline"/>
    <w:rsid w:val="007B7891"/>
    <w:rPr>
      <w:rFonts w:ascii="Times New Roman" w:hAnsi="Times New Roman" w:cs="Times New Roman" w:hint="default"/>
    </w:rPr>
  </w:style>
  <w:style w:type="character" w:customStyle="1" w:styleId="afff5">
    <w:name w:val="Текст в табл"/>
    <w:rsid w:val="007B7891"/>
    <w:rPr>
      <w:rFonts w:ascii="Arial" w:hAnsi="Arial" w:cs="Times New Roman" w:hint="default"/>
      <w:sz w:val="16"/>
      <w:lang w:val="ru-RU"/>
    </w:rPr>
  </w:style>
  <w:style w:type="character" w:customStyle="1" w:styleId="editsection">
    <w:name w:val="editsection"/>
    <w:rsid w:val="007B7891"/>
    <w:rPr>
      <w:rFonts w:ascii="Times New Roman" w:hAnsi="Times New Roman" w:cs="Times New Roman" w:hint="default"/>
    </w:rPr>
  </w:style>
  <w:style w:type="character" w:customStyle="1" w:styleId="BodyTextKeepChar">
    <w:name w:val="Body Text Keep Char"/>
    <w:rsid w:val="007B7891"/>
    <w:rPr>
      <w:rFonts w:ascii="Times New Roman" w:eastAsia="Times New Roman" w:hAnsi="Times New Roman" w:cs="Times New Roman" w:hint="default"/>
      <w:spacing w:val="-5"/>
      <w:sz w:val="24"/>
      <w:szCs w:val="24"/>
    </w:rPr>
  </w:style>
</w:styles>
</file>

<file path=word/webSettings.xml><?xml version="1.0" encoding="utf-8"?>
<w:webSettings xmlns:r="http://schemas.openxmlformats.org/officeDocument/2006/relationships" xmlns:w="http://schemas.openxmlformats.org/wordprocessingml/2006/main">
  <w:divs>
    <w:div w:id="719136703">
      <w:bodyDiv w:val="1"/>
      <w:marLeft w:val="0"/>
      <w:marRight w:val="0"/>
      <w:marTop w:val="0"/>
      <w:marBottom w:val="0"/>
      <w:divBdr>
        <w:top w:val="none" w:sz="0" w:space="0" w:color="auto"/>
        <w:left w:val="none" w:sz="0" w:space="0" w:color="auto"/>
        <w:bottom w:val="none" w:sz="0" w:space="0" w:color="auto"/>
        <w:right w:val="none" w:sz="0" w:space="0" w:color="auto"/>
      </w:divBdr>
    </w:div>
    <w:div w:id="1558276320">
      <w:bodyDiv w:val="1"/>
      <w:marLeft w:val="0"/>
      <w:marRight w:val="0"/>
      <w:marTop w:val="0"/>
      <w:marBottom w:val="0"/>
      <w:divBdr>
        <w:top w:val="none" w:sz="0" w:space="0" w:color="auto"/>
        <w:left w:val="none" w:sz="0" w:space="0" w:color="auto"/>
        <w:bottom w:val="none" w:sz="0" w:space="0" w:color="auto"/>
        <w:right w:val="none" w:sz="0" w:space="0" w:color="auto"/>
      </w:divBdr>
    </w:div>
    <w:div w:id="17987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lado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S0azli+1Aq0hNLeFn38qUf9v0tlbIxSBJHrCVEJKAOo=</DigestValue>
    </Reference>
    <Reference URI="#idOfficeObject" Type="http://www.w3.org/2000/09/xmldsig#Object">
      <DigestMethod Algorithm="urn:ietf:params:xml:ns:cpxmlsec:algorithms:gostr34112012-256"/>
      <DigestValue>P+H9g8iwfkoqH/5N3ofRJgHVqHbBarECw0zWIOcJQCg=</DigestValue>
    </Reference>
  </SignedInfo>
  <SignatureValue>V21N1+PUdqwJJili3lKGccSjq8frSuZti6LCaYJXb84W5LnNElqyuT9CYdd/4ksM
1S5lPYrExsAMVCfRtRl9ig==</SignatureValue>
  <KeyInfo>
    <X509Data>
      <X509Certificate>MIII9TCCCKKgAwIBAgIRAZ6w9zrKuI6M6hE/AccvM38wCgYIKoUDBwEBAwIwggEr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Transform>
          <Transform Algorithm="http://www.w3.org/TR/2001/REC-xml-c14n-20010315"/>
        </Transforms>
        <DigestMethod Algorithm="http://www.w3.org/2000/09/xmldsig#sha1"/>
        <DigestValue>y2XoC+LGIHoO6Cte1YxCjTExgwY=</DigestValue>
      </Reference>
      <Reference URI="/word/document.xml?ContentType=application/vnd.openxmlformats-officedocument.wordprocessingml.document.main+xml">
        <DigestMethod Algorithm="http://www.w3.org/2000/09/xmldsig#sha1"/>
        <DigestValue>CWutWvA+TWhIngvFLGZX1rXZHdA=</DigestValue>
      </Reference>
      <Reference URI="/word/endnotes.xml?ContentType=application/vnd.openxmlformats-officedocument.wordprocessingml.endnotes+xml">
        <DigestMethod Algorithm="http://www.w3.org/2000/09/xmldsig#sha1"/>
        <DigestValue>+K3PrdwXm8yJxDVAUXgRHpMhI4Q=</DigestValue>
      </Reference>
      <Reference URI="/word/fontTable.xml?ContentType=application/vnd.openxmlformats-officedocument.wordprocessingml.fontTable+xml">
        <DigestMethod Algorithm="http://www.w3.org/2000/09/xmldsig#sha1"/>
        <DigestValue>ipJ6PuTrPXJP4jCvpgfP7OXK5pw=</DigestValue>
      </Reference>
      <Reference URI="/word/footer1.xml?ContentType=application/vnd.openxmlformats-officedocument.wordprocessingml.footer+xml">
        <DigestMethod Algorithm="http://www.w3.org/2000/09/xmldsig#sha1"/>
        <DigestValue>ZsIoBz3Cs4mg3CZc/fpv2kZPz6w=</DigestValue>
      </Reference>
      <Reference URI="/word/footnotes.xml?ContentType=application/vnd.openxmlformats-officedocument.wordprocessingml.footnotes+xml">
        <DigestMethod Algorithm="http://www.w3.org/2000/09/xmldsig#sha1"/>
        <DigestValue>0dh57OXHndc5IqPgrFprals3cc4=</DigestValue>
      </Reference>
      <Reference URI="/word/media/image1.jpeg?ContentType=image/jpeg">
        <DigestMethod Algorithm="http://www.w3.org/2000/09/xmldsig#sha1"/>
        <DigestValue>eNsIU3XEpf3Zp3uOPoFhLH3kTxo=</DigestValue>
      </Reference>
      <Reference URI="/word/media/image2.jpeg?ContentType=image/jpeg">
        <DigestMethod Algorithm="http://www.w3.org/2000/09/xmldsig#sha1"/>
        <DigestValue>iVwDDF2xAmi50OAkGkn1VYVVcSs=</DigestValue>
      </Reference>
      <Reference URI="/word/numbering.xml?ContentType=application/vnd.openxmlformats-officedocument.wordprocessingml.numbering+xml">
        <DigestMethod Algorithm="http://www.w3.org/2000/09/xmldsig#sha1"/>
        <DigestValue>u8g+vP2T4MwpoXKoTMl6aMAKVTA=</DigestValue>
      </Reference>
      <Reference URI="/word/settings.xml?ContentType=application/vnd.openxmlformats-officedocument.wordprocessingml.settings+xml">
        <DigestMethod Algorithm="http://www.w3.org/2000/09/xmldsig#sha1"/>
        <DigestValue>hE2leUhhrQphCrRWnTKRemFSrqw=</DigestValue>
      </Reference>
      <Reference URI="/word/styles.xml?ContentType=application/vnd.openxmlformats-officedocument.wordprocessingml.styles+xml">
        <DigestMethod Algorithm="http://www.w3.org/2000/09/xmldsig#sha1"/>
        <DigestValue>rDaJXErKaikDoK3XITyiIB96+D8=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IdTTMmW5g1zs/ZTgTxwcC4Zh1p0=</DigestValue>
      </Reference>
    </Manifest>
    <SignatureProperties>
      <SignatureProperty Id="idSignatureTime" Target="#idPackageSignature">
        <mdssi:SignatureTime>
          <mdssi:Format>YYYY-MM-DDThh:mm:ssTZD</mdssi:Format>
          <mdssi:Value>2020-04-07T13:41:26Z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1E96-9F51-4627-A073-5A94FC43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6032</Words>
  <Characters>34388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Приладожское городское поселение муниципального образования Кировский муниципальный район Ленинградс</vt:lpstr>
    </vt:vector>
  </TitlesOfParts>
  <Company>Администрация</Company>
  <LinksUpToDate>false</LinksUpToDate>
  <CharactersWithSpaces>40340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Приладожское городское поселение муниципального образования Кировский муниципальный район Ленинградс</dc:title>
  <dc:creator>п.Приладожский</dc:creator>
  <cp:lastModifiedBy>user</cp:lastModifiedBy>
  <cp:revision>3</cp:revision>
  <cp:lastPrinted>2020-03-27T14:37:00Z</cp:lastPrinted>
  <dcterms:created xsi:type="dcterms:W3CDTF">2020-03-20T12:34:00Z</dcterms:created>
  <dcterms:modified xsi:type="dcterms:W3CDTF">2020-03-27T14:38:00Z</dcterms:modified>
</cp:coreProperties>
</file>