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BFA" w:rsidRPr="005C5634" w:rsidRDefault="00E92934" w:rsidP="00593BFA">
      <w:pPr>
        <w:pStyle w:val="a3"/>
        <w:tabs>
          <w:tab w:val="center" w:pos="4535"/>
          <w:tab w:val="left" w:pos="7757"/>
        </w:tabs>
        <w:jc w:val="right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caps/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3395" cy="571500"/>
            <wp:effectExtent l="19050" t="0" r="1905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3BFA">
        <w:rPr>
          <w:rFonts w:ascii="Arial" w:hAnsi="Arial" w:cs="Arial"/>
          <w:caps/>
          <w:sz w:val="24"/>
        </w:rPr>
        <w:tab/>
      </w:r>
      <w:r w:rsidR="00593BFA" w:rsidRPr="005C5634">
        <w:rPr>
          <w:rFonts w:ascii="Arial" w:hAnsi="Arial" w:cs="Arial"/>
          <w:b/>
          <w:caps/>
          <w:sz w:val="24"/>
        </w:rPr>
        <w:t xml:space="preserve">                                                                                                                                                                        </w:t>
      </w:r>
    </w:p>
    <w:p w:rsidR="00593BFA" w:rsidRDefault="00593BFA" w:rsidP="00593BFA">
      <w:pPr>
        <w:pStyle w:val="a3"/>
        <w:tabs>
          <w:tab w:val="left" w:pos="7924"/>
        </w:tabs>
        <w:jc w:val="left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ab/>
      </w:r>
    </w:p>
    <w:p w:rsidR="00593BFA" w:rsidRDefault="00593BFA" w:rsidP="00593BFA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593BFA" w:rsidRDefault="00593BFA" w:rsidP="00593BFA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593BFA" w:rsidRDefault="00593BFA" w:rsidP="00593BFA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593BFA" w:rsidRDefault="00593BFA" w:rsidP="00593BFA">
      <w:pPr>
        <w:pStyle w:val="a3"/>
        <w:rPr>
          <w:rFonts w:ascii="Arial" w:hAnsi="Arial" w:cs="Arial"/>
          <w:caps/>
          <w:sz w:val="24"/>
        </w:rPr>
      </w:pPr>
    </w:p>
    <w:p w:rsidR="00593BFA" w:rsidRDefault="00593BFA" w:rsidP="00593BFA">
      <w:pPr>
        <w:pStyle w:val="a3"/>
      </w:pPr>
    </w:p>
    <w:p w:rsidR="00593BFA" w:rsidRPr="00636C40" w:rsidRDefault="00593BFA" w:rsidP="00593BFA">
      <w:pPr>
        <w:pStyle w:val="a5"/>
        <w:rPr>
          <w:spacing w:val="20"/>
        </w:rPr>
      </w:pPr>
      <w:r>
        <w:t xml:space="preserve">        </w:t>
      </w:r>
      <w:r w:rsidRPr="00636C40">
        <w:rPr>
          <w:spacing w:val="20"/>
        </w:rPr>
        <w:t>ПОСТАНОВЛЕНИЕ</w:t>
      </w:r>
    </w:p>
    <w:p w:rsidR="00593BFA" w:rsidRDefault="00794501" w:rsidP="00593BFA">
      <w:pPr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794501" w:rsidRDefault="00794501" w:rsidP="00593BFA">
      <w:pPr>
        <w:jc w:val="center"/>
        <w:rPr>
          <w:b/>
          <w:bCs/>
        </w:rPr>
      </w:pPr>
    </w:p>
    <w:p w:rsidR="00593BFA" w:rsidRPr="00A90DB0" w:rsidRDefault="00593BFA" w:rsidP="00593BFA">
      <w:pPr>
        <w:jc w:val="center"/>
        <w:rPr>
          <w:b/>
          <w:bCs/>
        </w:rPr>
      </w:pPr>
      <w:r w:rsidRPr="00A90DB0">
        <w:rPr>
          <w:b/>
          <w:bCs/>
        </w:rPr>
        <w:t xml:space="preserve">от  </w:t>
      </w:r>
      <w:r w:rsidR="00794501">
        <w:rPr>
          <w:b/>
          <w:bCs/>
        </w:rPr>
        <w:t xml:space="preserve">  </w:t>
      </w:r>
      <w:r w:rsidR="00B73F2A">
        <w:rPr>
          <w:b/>
          <w:bCs/>
        </w:rPr>
        <w:t>08 июля 2020 года</w:t>
      </w:r>
      <w:r w:rsidR="004D1144">
        <w:rPr>
          <w:b/>
          <w:bCs/>
        </w:rPr>
        <w:t xml:space="preserve"> </w:t>
      </w:r>
      <w:r w:rsidRPr="00A90DB0">
        <w:rPr>
          <w:b/>
          <w:bCs/>
        </w:rPr>
        <w:t xml:space="preserve"> № </w:t>
      </w:r>
      <w:r w:rsidR="00794501">
        <w:rPr>
          <w:b/>
          <w:bCs/>
        </w:rPr>
        <w:t xml:space="preserve"> </w:t>
      </w:r>
      <w:r w:rsidR="00B73F2A">
        <w:rPr>
          <w:b/>
          <w:bCs/>
        </w:rPr>
        <w:t>193</w:t>
      </w:r>
      <w:r w:rsidR="00794501">
        <w:rPr>
          <w:b/>
          <w:bCs/>
        </w:rPr>
        <w:t xml:space="preserve">          </w:t>
      </w:r>
    </w:p>
    <w:p w:rsidR="00593BFA" w:rsidRDefault="00593BFA" w:rsidP="00593BFA">
      <w:pPr>
        <w:jc w:val="center"/>
        <w:rPr>
          <w:b/>
          <w:bCs/>
        </w:rPr>
      </w:pPr>
    </w:p>
    <w:p w:rsidR="00593BFA" w:rsidRDefault="00593BFA" w:rsidP="00593BFA">
      <w:pPr>
        <w:jc w:val="center"/>
        <w:rPr>
          <w:b/>
          <w:bCs/>
        </w:rPr>
      </w:pPr>
    </w:p>
    <w:p w:rsidR="00B5343F" w:rsidRDefault="00B5343F" w:rsidP="00B5343F">
      <w:pPr>
        <w:pStyle w:val="af3"/>
        <w:spacing w:before="0" w:beforeAutospacing="0" w:after="0" w:afterAutospacing="0"/>
        <w:jc w:val="center"/>
        <w:rPr>
          <w:b/>
        </w:rPr>
      </w:pPr>
      <w:r>
        <w:rPr>
          <w:b/>
          <w:bCs/>
        </w:rPr>
        <w:t>О внесении изменений в постановление от 06 ноября 2018 года № 410                               «</w:t>
      </w:r>
      <w:r w:rsidR="00593BFA">
        <w:rPr>
          <w:b/>
          <w:bCs/>
        </w:rPr>
        <w:t xml:space="preserve">Об утверждении муниципальной программы </w:t>
      </w:r>
      <w:r w:rsidR="00593BFA" w:rsidRPr="0019653F">
        <w:rPr>
          <w:b/>
          <w:bCs/>
          <w:iCs/>
        </w:rPr>
        <w:t>«</w:t>
      </w:r>
      <w:r w:rsidR="00593BFA">
        <w:rPr>
          <w:b/>
        </w:rPr>
        <w:t>С</w:t>
      </w:r>
      <w:r w:rsidR="00593BFA" w:rsidRPr="00DA5C6F">
        <w:rPr>
          <w:b/>
        </w:rPr>
        <w:t>одействи</w:t>
      </w:r>
      <w:r w:rsidR="00593BFA">
        <w:rPr>
          <w:b/>
        </w:rPr>
        <w:t>е</w:t>
      </w:r>
      <w:r w:rsidR="00593BFA" w:rsidRPr="00DA5C6F">
        <w:rPr>
          <w:b/>
        </w:rPr>
        <w:t xml:space="preserve"> </w:t>
      </w:r>
      <w:r w:rsidR="005C5634">
        <w:rPr>
          <w:b/>
        </w:rPr>
        <w:t>участию</w:t>
      </w:r>
      <w:r w:rsidR="00593BFA" w:rsidRPr="00DA5C6F">
        <w:rPr>
          <w:b/>
        </w:rPr>
        <w:t xml:space="preserve"> </w:t>
      </w:r>
      <w:r w:rsidR="005C5634">
        <w:rPr>
          <w:b/>
        </w:rPr>
        <w:t xml:space="preserve">населения </w:t>
      </w:r>
    </w:p>
    <w:p w:rsidR="00593BFA" w:rsidRDefault="005C5634" w:rsidP="00B5343F">
      <w:pPr>
        <w:pStyle w:val="af3"/>
        <w:spacing w:before="0" w:beforeAutospacing="0" w:after="0" w:afterAutospacing="0"/>
        <w:jc w:val="center"/>
        <w:rPr>
          <w:b/>
          <w:bCs/>
        </w:rPr>
      </w:pPr>
      <w:r>
        <w:rPr>
          <w:b/>
        </w:rPr>
        <w:t>в осуществлении</w:t>
      </w:r>
      <w:r w:rsidR="00593BFA" w:rsidRPr="00DA5C6F">
        <w:rPr>
          <w:b/>
        </w:rPr>
        <w:t xml:space="preserve"> местного самоуправления </w:t>
      </w:r>
      <w:r w:rsidR="00593BFA" w:rsidRPr="005878B3">
        <w:rPr>
          <w:b/>
        </w:rPr>
        <w:t>в</w:t>
      </w:r>
      <w:r>
        <w:rPr>
          <w:b/>
        </w:rPr>
        <w:t xml:space="preserve"> иных формах</w:t>
      </w:r>
      <w:r w:rsidR="00593BFA" w:rsidRPr="005878B3">
        <w:rPr>
          <w:b/>
        </w:rPr>
        <w:t xml:space="preserve"> </w:t>
      </w:r>
      <w:r w:rsidRPr="005878B3">
        <w:rPr>
          <w:b/>
        </w:rPr>
        <w:t>на</w:t>
      </w:r>
      <w:r>
        <w:rPr>
          <w:b/>
        </w:rPr>
        <w:t xml:space="preserve"> </w:t>
      </w:r>
      <w:r w:rsidRPr="005878B3">
        <w:rPr>
          <w:b/>
        </w:rPr>
        <w:t>территори</w:t>
      </w:r>
      <w:r>
        <w:rPr>
          <w:b/>
        </w:rPr>
        <w:t>и</w:t>
      </w:r>
      <w:r w:rsidRPr="005878B3">
        <w:rPr>
          <w:b/>
        </w:rPr>
        <w:t xml:space="preserve"> </w:t>
      </w:r>
      <w:r w:rsidR="00593BFA" w:rsidRPr="005878B3">
        <w:rPr>
          <w:b/>
        </w:rPr>
        <w:t>административн</w:t>
      </w:r>
      <w:r>
        <w:rPr>
          <w:b/>
        </w:rPr>
        <w:t>ого</w:t>
      </w:r>
      <w:r w:rsidR="00593BFA" w:rsidRPr="005878B3">
        <w:rPr>
          <w:b/>
        </w:rPr>
        <w:t xml:space="preserve"> центр</w:t>
      </w:r>
      <w:r>
        <w:rPr>
          <w:b/>
        </w:rPr>
        <w:t>а</w:t>
      </w:r>
      <w:r w:rsidR="00593BFA" w:rsidRPr="0019653F">
        <w:rPr>
          <w:b/>
          <w:bCs/>
          <w:iCs/>
        </w:rPr>
        <w:t> </w:t>
      </w:r>
      <w:r w:rsidR="00593BFA">
        <w:rPr>
          <w:b/>
          <w:bCs/>
          <w:iCs/>
        </w:rPr>
        <w:t>муниципального образования</w:t>
      </w:r>
      <w:r w:rsidR="00593BFA" w:rsidRPr="0019653F">
        <w:rPr>
          <w:b/>
          <w:bCs/>
          <w:iCs/>
        </w:rPr>
        <w:t xml:space="preserve"> </w:t>
      </w:r>
      <w:r w:rsidR="00593BFA">
        <w:rPr>
          <w:b/>
          <w:bCs/>
          <w:iCs/>
        </w:rPr>
        <w:t>Приладожское городское</w:t>
      </w:r>
      <w:r w:rsidR="00593BFA" w:rsidRPr="0019653F">
        <w:rPr>
          <w:b/>
          <w:bCs/>
          <w:iCs/>
        </w:rPr>
        <w:t xml:space="preserve"> поселение</w:t>
      </w:r>
      <w:r w:rsidR="00593BFA">
        <w:rPr>
          <w:b/>
          <w:bCs/>
          <w:iCs/>
        </w:rPr>
        <w:t xml:space="preserve"> Кировского муниципального района Ленинградской области</w:t>
      </w:r>
      <w:r w:rsidR="00593BFA" w:rsidRPr="0019653F">
        <w:rPr>
          <w:b/>
          <w:bCs/>
          <w:iCs/>
        </w:rPr>
        <w:t xml:space="preserve"> на 201</w:t>
      </w:r>
      <w:r>
        <w:rPr>
          <w:b/>
          <w:bCs/>
          <w:iCs/>
        </w:rPr>
        <w:t>9</w:t>
      </w:r>
      <w:r w:rsidR="00593BFA" w:rsidRPr="0019653F">
        <w:rPr>
          <w:b/>
          <w:bCs/>
          <w:iCs/>
        </w:rPr>
        <w:t>-20</w:t>
      </w:r>
      <w:r>
        <w:rPr>
          <w:b/>
          <w:bCs/>
          <w:iCs/>
        </w:rPr>
        <w:t>21</w:t>
      </w:r>
      <w:r w:rsidR="00593BFA" w:rsidRPr="0019653F">
        <w:rPr>
          <w:b/>
          <w:bCs/>
          <w:iCs/>
        </w:rPr>
        <w:t xml:space="preserve"> годы</w:t>
      </w:r>
      <w:r w:rsidR="00593BFA">
        <w:rPr>
          <w:b/>
          <w:bCs/>
          <w:iCs/>
        </w:rPr>
        <w:t>»</w:t>
      </w:r>
      <w:r w:rsidR="00995802">
        <w:rPr>
          <w:b/>
          <w:bCs/>
          <w:iCs/>
        </w:rPr>
        <w:t xml:space="preserve"> (с изменениями постанов</w:t>
      </w:r>
      <w:r w:rsidR="00D96B76">
        <w:rPr>
          <w:b/>
          <w:bCs/>
          <w:iCs/>
        </w:rPr>
        <w:t>ления от 10.07.2019г. №336</w:t>
      </w:r>
      <w:r w:rsidR="00794501">
        <w:rPr>
          <w:b/>
          <w:bCs/>
          <w:iCs/>
        </w:rPr>
        <w:t>, от 28.12.2019г. №609</w:t>
      </w:r>
      <w:r w:rsidR="00995802">
        <w:rPr>
          <w:b/>
          <w:bCs/>
          <w:iCs/>
        </w:rPr>
        <w:t>)</w:t>
      </w:r>
    </w:p>
    <w:p w:rsidR="00593BFA" w:rsidRDefault="00593BFA" w:rsidP="00593BFA">
      <w:pPr>
        <w:ind w:firstLine="720"/>
        <w:jc w:val="both"/>
        <w:rPr>
          <w:sz w:val="28"/>
        </w:rPr>
      </w:pPr>
    </w:p>
    <w:p w:rsidR="002A3106" w:rsidRDefault="002A3106" w:rsidP="00593BFA">
      <w:pPr>
        <w:ind w:firstLine="720"/>
        <w:jc w:val="both"/>
        <w:rPr>
          <w:sz w:val="28"/>
        </w:rPr>
      </w:pPr>
    </w:p>
    <w:p w:rsidR="00593BFA" w:rsidRPr="00966AB9" w:rsidRDefault="00593BFA" w:rsidP="00593BFA">
      <w:pPr>
        <w:ind w:firstLine="720"/>
        <w:jc w:val="both"/>
        <w:rPr>
          <w:sz w:val="28"/>
          <w:szCs w:val="28"/>
        </w:rPr>
      </w:pPr>
      <w:r>
        <w:rPr>
          <w:sz w:val="28"/>
        </w:rPr>
        <w:t>В соответствии с Федеральным законом от 06.10.2003 № 131-ФЗ «Об общих принципах организации местного самоуправления</w:t>
      </w:r>
      <w:r>
        <w:t xml:space="preserve"> </w:t>
      </w:r>
      <w:r w:rsidRPr="00966AB9">
        <w:rPr>
          <w:sz w:val="28"/>
          <w:szCs w:val="28"/>
        </w:rPr>
        <w:t>в Российской Федерации</w:t>
      </w:r>
      <w:r>
        <w:rPr>
          <w:sz w:val="28"/>
          <w:szCs w:val="28"/>
        </w:rPr>
        <w:t xml:space="preserve">», </w:t>
      </w:r>
      <w:r w:rsidRPr="00D462EF">
        <w:rPr>
          <w:sz w:val="28"/>
        </w:rPr>
        <w:t>областным законом от 1</w:t>
      </w:r>
      <w:r>
        <w:rPr>
          <w:sz w:val="28"/>
        </w:rPr>
        <w:t>5</w:t>
      </w:r>
      <w:r w:rsidRPr="00D462EF">
        <w:rPr>
          <w:sz w:val="28"/>
        </w:rPr>
        <w:t>.0</w:t>
      </w:r>
      <w:r>
        <w:rPr>
          <w:sz w:val="28"/>
        </w:rPr>
        <w:t>1</w:t>
      </w:r>
      <w:r w:rsidRPr="00D462EF">
        <w:rPr>
          <w:sz w:val="28"/>
        </w:rPr>
        <w:t>.201</w:t>
      </w:r>
      <w:r>
        <w:rPr>
          <w:sz w:val="28"/>
        </w:rPr>
        <w:t>8</w:t>
      </w:r>
      <w:r w:rsidRPr="00D462EF">
        <w:rPr>
          <w:sz w:val="28"/>
        </w:rPr>
        <w:t xml:space="preserve"> № </w:t>
      </w:r>
      <w:r>
        <w:rPr>
          <w:sz w:val="28"/>
        </w:rPr>
        <w:t>3</w:t>
      </w:r>
      <w:r w:rsidRPr="00D462EF">
        <w:rPr>
          <w:sz w:val="28"/>
        </w:rPr>
        <w:t xml:space="preserve">-оз «О содействии </w:t>
      </w:r>
      <w:r>
        <w:rPr>
          <w:sz w:val="28"/>
        </w:rPr>
        <w:t xml:space="preserve">участию населения в осуществлении местного самоуправления в иных формах на территориях административных центров </w:t>
      </w:r>
      <w:r w:rsidR="002A3106">
        <w:rPr>
          <w:sz w:val="28"/>
          <w:szCs w:val="28"/>
        </w:rPr>
        <w:t xml:space="preserve">и городских поселков </w:t>
      </w:r>
      <w:r>
        <w:rPr>
          <w:sz w:val="28"/>
        </w:rPr>
        <w:t>муниципальных образований Ленинградской области</w:t>
      </w:r>
      <w:r w:rsidR="002A3106">
        <w:rPr>
          <w:sz w:val="28"/>
        </w:rPr>
        <w:t>»,</w:t>
      </w:r>
      <w:r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Уставом </w:t>
      </w:r>
      <w:r w:rsidR="002A3106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Приладожское городское поселение</w:t>
      </w:r>
      <w:r w:rsidR="002A3106">
        <w:rPr>
          <w:sz w:val="28"/>
          <w:szCs w:val="28"/>
        </w:rPr>
        <w:t xml:space="preserve"> Кировского муниципального района Ленинградской области</w:t>
      </w:r>
      <w:r>
        <w:rPr>
          <w:sz w:val="28"/>
          <w:szCs w:val="28"/>
        </w:rPr>
        <w:t>:</w:t>
      </w:r>
    </w:p>
    <w:p w:rsidR="00465652" w:rsidRDefault="00465652" w:rsidP="00465652">
      <w:pPr>
        <w:pStyle w:val="af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          1. </w:t>
      </w:r>
      <w:r w:rsidR="005C1448">
        <w:rPr>
          <w:sz w:val="28"/>
        </w:rPr>
        <w:t xml:space="preserve">Внести изменения в </w:t>
      </w:r>
      <w:r w:rsidRPr="00EE3B33">
        <w:rPr>
          <w:sz w:val="28"/>
        </w:rPr>
        <w:t xml:space="preserve"> муниципальную программу</w:t>
      </w:r>
      <w:r>
        <w:rPr>
          <w:sz w:val="28"/>
        </w:rPr>
        <w:t xml:space="preserve"> </w:t>
      </w:r>
      <w:r w:rsidRPr="004702FC">
        <w:rPr>
          <w:sz w:val="28"/>
        </w:rPr>
        <w:t>«</w:t>
      </w:r>
      <w:r w:rsidRPr="00465652">
        <w:rPr>
          <w:sz w:val="28"/>
        </w:rPr>
        <w:t>Содействие участию населения в осуществлении местного самоуправления в иных формах на территории административного центра муниципального образования Приладожское городское поселение Кировского муниципального района Ленинградской области на 2019-2021 годы</w:t>
      </w:r>
      <w:r w:rsidRPr="004702FC">
        <w:rPr>
          <w:sz w:val="28"/>
        </w:rPr>
        <w:t>»</w:t>
      </w:r>
      <w:r>
        <w:rPr>
          <w:sz w:val="28"/>
        </w:rPr>
        <w:t xml:space="preserve"> согласно приложению.</w:t>
      </w:r>
    </w:p>
    <w:p w:rsidR="00A5046A" w:rsidRPr="00A5046A" w:rsidRDefault="00A5046A" w:rsidP="00A5046A">
      <w:pPr>
        <w:pStyle w:val="af3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 xml:space="preserve">2. Настоящее постановление вступает в силу после его официального опубликования в газете «Ладога» и подлежит размещению на официальном сайте МО Приладожское городское поселение </w:t>
      </w:r>
      <w:r>
        <w:rPr>
          <w:sz w:val="28"/>
          <w:lang w:val="en-US"/>
        </w:rPr>
        <w:t>www</w:t>
      </w:r>
      <w:r w:rsidRPr="00A5046A">
        <w:rPr>
          <w:sz w:val="28"/>
        </w:rPr>
        <w:t>.</w:t>
      </w:r>
      <w:r>
        <w:rPr>
          <w:sz w:val="28"/>
          <w:lang w:val="en-US"/>
        </w:rPr>
        <w:t>priladoga</w:t>
      </w:r>
      <w:r w:rsidRPr="00A5046A">
        <w:rPr>
          <w:sz w:val="28"/>
        </w:rPr>
        <w:t>.</w:t>
      </w:r>
      <w:r>
        <w:rPr>
          <w:sz w:val="28"/>
          <w:lang w:val="en-US"/>
        </w:rPr>
        <w:t>ru</w:t>
      </w:r>
    </w:p>
    <w:p w:rsidR="00593BFA" w:rsidRDefault="00593BFA" w:rsidP="00593BFA">
      <w:pPr>
        <w:pStyle w:val="af3"/>
        <w:spacing w:before="0" w:beforeAutospacing="0" w:after="0" w:afterAutospacing="0"/>
        <w:jc w:val="both"/>
        <w:rPr>
          <w:b/>
          <w:i/>
          <w:sz w:val="36"/>
          <w:szCs w:val="36"/>
        </w:rPr>
      </w:pPr>
      <w:r>
        <w:rPr>
          <w:sz w:val="28"/>
        </w:rPr>
        <w:tab/>
      </w:r>
      <w:r w:rsidR="00A5046A">
        <w:rPr>
          <w:sz w:val="28"/>
        </w:rPr>
        <w:t>3</w:t>
      </w:r>
      <w:r>
        <w:rPr>
          <w:sz w:val="28"/>
        </w:rPr>
        <w:t>. Контроль  за исполнением настоящего постановления оставляю за собой</w:t>
      </w:r>
    </w:p>
    <w:p w:rsidR="00593BFA" w:rsidRDefault="00593BFA" w:rsidP="00593BFA">
      <w:pPr>
        <w:jc w:val="both"/>
        <w:rPr>
          <w:sz w:val="28"/>
        </w:rPr>
      </w:pPr>
    </w:p>
    <w:p w:rsidR="00593BFA" w:rsidRDefault="005C1448" w:rsidP="00593BFA">
      <w:pPr>
        <w:jc w:val="both"/>
        <w:rPr>
          <w:sz w:val="28"/>
        </w:rPr>
      </w:pPr>
      <w:r>
        <w:rPr>
          <w:sz w:val="28"/>
        </w:rPr>
        <w:t xml:space="preserve">    Г</w:t>
      </w:r>
      <w:r w:rsidR="00EB522F">
        <w:rPr>
          <w:sz w:val="28"/>
        </w:rPr>
        <w:t>л</w:t>
      </w:r>
      <w:r w:rsidR="00593BFA">
        <w:rPr>
          <w:sz w:val="28"/>
        </w:rPr>
        <w:t>ав</w:t>
      </w:r>
      <w:r>
        <w:rPr>
          <w:sz w:val="28"/>
        </w:rPr>
        <w:t>а</w:t>
      </w:r>
      <w:r w:rsidR="00593BFA">
        <w:rPr>
          <w:sz w:val="28"/>
        </w:rPr>
        <w:t xml:space="preserve">  администрации</w:t>
      </w:r>
      <w:r w:rsidR="00593BFA">
        <w:rPr>
          <w:sz w:val="28"/>
        </w:rPr>
        <w:tab/>
      </w:r>
      <w:r w:rsidR="00593BFA">
        <w:rPr>
          <w:sz w:val="28"/>
        </w:rPr>
        <w:tab/>
      </w:r>
      <w:r w:rsidR="00EB522F">
        <w:rPr>
          <w:sz w:val="28"/>
        </w:rPr>
        <w:t xml:space="preserve">                          </w:t>
      </w:r>
      <w:r>
        <w:rPr>
          <w:sz w:val="28"/>
        </w:rPr>
        <w:t>А.А. Желудов</w:t>
      </w:r>
    </w:p>
    <w:p w:rsidR="00EB522F" w:rsidRDefault="00EB522F" w:rsidP="00593BFA">
      <w:pPr>
        <w:jc w:val="both"/>
        <w:rPr>
          <w:sz w:val="28"/>
        </w:rPr>
      </w:pPr>
    </w:p>
    <w:p w:rsidR="00593BFA" w:rsidRDefault="00593BFA" w:rsidP="00593BFA">
      <w:pPr>
        <w:jc w:val="both"/>
        <w:rPr>
          <w:sz w:val="22"/>
          <w:szCs w:val="22"/>
        </w:rPr>
      </w:pPr>
    </w:p>
    <w:p w:rsidR="00593BFA" w:rsidRDefault="00593BFA" w:rsidP="00593BFA">
      <w:pPr>
        <w:sectPr w:rsidR="00593BFA" w:rsidSect="00465652">
          <w:headerReference w:type="even" r:id="rId8"/>
          <w:headerReference w:type="default" r:id="rId9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>
        <w:t>Разослано:  дело-2, Кировская городская прокуратура, сайт, УМП «ИД «Ладога»</w:t>
      </w:r>
    </w:p>
    <w:p w:rsidR="00593BFA" w:rsidRDefault="00593BFA" w:rsidP="00593BFA">
      <w:pPr>
        <w:jc w:val="center"/>
      </w:pPr>
    </w:p>
    <w:p w:rsidR="00593BFA" w:rsidRPr="00367C64" w:rsidRDefault="00593BFA" w:rsidP="00593BFA">
      <w:pPr>
        <w:jc w:val="right"/>
      </w:pPr>
      <w:r>
        <w:t xml:space="preserve">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</w:t>
      </w:r>
      <w:r w:rsidRPr="00367C64">
        <w:t>УТВЕРЖДЕНА</w:t>
      </w:r>
    </w:p>
    <w:p w:rsidR="00593BFA" w:rsidRPr="00367C64" w:rsidRDefault="00593BFA" w:rsidP="00593BFA">
      <w:pPr>
        <w:jc w:val="right"/>
      </w:pPr>
      <w:r>
        <w:t xml:space="preserve">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п</w:t>
      </w:r>
      <w:r w:rsidRPr="00367C64">
        <w:t>остановлением</w:t>
      </w:r>
      <w:r>
        <w:t xml:space="preserve">  администрации</w:t>
      </w:r>
      <w:r>
        <w:tab/>
        <w:t xml:space="preserve">   </w:t>
      </w:r>
    </w:p>
    <w:p w:rsidR="00593BFA" w:rsidRDefault="00593BFA" w:rsidP="00593BFA">
      <w:pPr>
        <w:jc w:val="right"/>
      </w:pPr>
      <w:r>
        <w:t xml:space="preserve">                                                                                         </w:t>
      </w:r>
      <w:r>
        <w:tab/>
        <w:t xml:space="preserve">                                                                                                 муниципального образования</w:t>
      </w:r>
      <w:r>
        <w:tab/>
      </w:r>
      <w:r>
        <w:tab/>
        <w:t xml:space="preserve">                                                                                                                                                             Приладожское городское поселение                                                                                                      </w:t>
      </w:r>
    </w:p>
    <w:p w:rsidR="00593BFA" w:rsidRDefault="00593BFA" w:rsidP="00593BFA">
      <w:pPr>
        <w:jc w:val="right"/>
      </w:pPr>
      <w:r>
        <w:t xml:space="preserve">                                                                                                                                              </w:t>
      </w:r>
      <w:r w:rsidRPr="00367C64">
        <w:t>К</w:t>
      </w:r>
      <w:r>
        <w:t>ировского муниципального района</w:t>
      </w:r>
    </w:p>
    <w:p w:rsidR="00593BFA" w:rsidRPr="00367C64" w:rsidRDefault="00593BFA" w:rsidP="00593BFA">
      <w:pPr>
        <w:jc w:val="right"/>
      </w:pPr>
      <w:r>
        <w:t xml:space="preserve">                                                                     </w:t>
      </w:r>
      <w:r>
        <w:tab/>
      </w:r>
      <w:r>
        <w:tab/>
      </w:r>
      <w:r>
        <w:tab/>
      </w:r>
      <w:r>
        <w:tab/>
        <w:t xml:space="preserve">               </w:t>
      </w:r>
      <w:r w:rsidRPr="00367C64">
        <w:t>Ленинградской   области</w:t>
      </w:r>
    </w:p>
    <w:p w:rsidR="00BB6439" w:rsidRDefault="00593BFA" w:rsidP="00995802">
      <w:pPr>
        <w:jc w:val="right"/>
        <w:rPr>
          <w:bCs/>
          <w:iCs/>
        </w:rPr>
      </w:pPr>
      <w:r>
        <w:t xml:space="preserve">                                                                                                                                               о</w:t>
      </w:r>
      <w:r w:rsidRPr="00367C64">
        <w:t>т</w:t>
      </w:r>
      <w:r>
        <w:t xml:space="preserve">  </w:t>
      </w:r>
      <w:r w:rsidR="00995802">
        <w:t xml:space="preserve">06.11.2018г. №410 (с изменениями постановления от 10.07.2019г </w:t>
      </w:r>
      <w:r w:rsidR="00995802" w:rsidRPr="00367C64">
        <w:t>№</w:t>
      </w:r>
      <w:r w:rsidR="00995802">
        <w:t xml:space="preserve"> 336, </w:t>
      </w:r>
      <w:r w:rsidR="00995802" w:rsidRPr="00995802">
        <w:rPr>
          <w:bCs/>
          <w:iCs/>
        </w:rPr>
        <w:t xml:space="preserve">от </w:t>
      </w:r>
      <w:r w:rsidR="00201E6E">
        <w:rPr>
          <w:bCs/>
          <w:iCs/>
        </w:rPr>
        <w:t>28</w:t>
      </w:r>
      <w:r w:rsidR="00995802" w:rsidRPr="00995802">
        <w:rPr>
          <w:bCs/>
          <w:iCs/>
        </w:rPr>
        <w:t>.12.2019г. №</w:t>
      </w:r>
      <w:r w:rsidR="00201E6E">
        <w:rPr>
          <w:bCs/>
          <w:iCs/>
        </w:rPr>
        <w:t>609</w:t>
      </w:r>
      <w:r w:rsidR="00BB6439">
        <w:rPr>
          <w:bCs/>
          <w:iCs/>
        </w:rPr>
        <w:t xml:space="preserve">, </w:t>
      </w:r>
    </w:p>
    <w:p w:rsidR="00995802" w:rsidRDefault="00BB6439" w:rsidP="00995802">
      <w:pPr>
        <w:jc w:val="right"/>
      </w:pPr>
      <w:r>
        <w:rPr>
          <w:bCs/>
          <w:iCs/>
        </w:rPr>
        <w:t xml:space="preserve">от </w:t>
      </w:r>
      <w:r w:rsidR="0069739F">
        <w:rPr>
          <w:bCs/>
          <w:iCs/>
        </w:rPr>
        <w:t>08.07.2020г</w:t>
      </w:r>
      <w:r>
        <w:rPr>
          <w:bCs/>
          <w:iCs/>
        </w:rPr>
        <w:t xml:space="preserve"> №</w:t>
      </w:r>
      <w:r w:rsidR="0069739F">
        <w:rPr>
          <w:bCs/>
          <w:iCs/>
        </w:rPr>
        <w:t>193</w:t>
      </w:r>
      <w:r w:rsidR="00995802">
        <w:t>)</w:t>
      </w:r>
    </w:p>
    <w:p w:rsidR="00593BFA" w:rsidRDefault="00593BFA" w:rsidP="00593BFA">
      <w:pPr>
        <w:jc w:val="right"/>
      </w:pPr>
      <w:r>
        <w:t xml:space="preserve"> (приложение)</w:t>
      </w:r>
    </w:p>
    <w:p w:rsidR="00593BFA" w:rsidRPr="006A7160" w:rsidRDefault="00593BFA" w:rsidP="00593BFA">
      <w:pPr>
        <w:pStyle w:val="af3"/>
        <w:spacing w:before="0" w:beforeAutospacing="0" w:after="0" w:afterAutospacing="0"/>
        <w:jc w:val="right"/>
        <w:rPr>
          <w:bCs/>
        </w:rPr>
      </w:pPr>
    </w:p>
    <w:p w:rsidR="00593BFA" w:rsidRDefault="00593BFA" w:rsidP="00593BFA">
      <w:pPr>
        <w:jc w:val="right"/>
      </w:pPr>
    </w:p>
    <w:p w:rsidR="00593BFA" w:rsidRPr="00AB68F6" w:rsidRDefault="00593BFA" w:rsidP="00593BFA">
      <w:pPr>
        <w:jc w:val="right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93BFA" w:rsidRPr="00F30AFE" w:rsidRDefault="00593BFA" w:rsidP="00593BF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МУНИЦИПАЛЬНАЯ </w:t>
      </w:r>
      <w:r w:rsidRPr="00F30AFE">
        <w:rPr>
          <w:b/>
          <w:sz w:val="32"/>
          <w:szCs w:val="32"/>
        </w:rPr>
        <w:t xml:space="preserve"> ПРОГРАММА</w:t>
      </w:r>
    </w:p>
    <w:p w:rsidR="00593BFA" w:rsidRPr="00465652" w:rsidRDefault="00593BFA" w:rsidP="00593BFA">
      <w:pPr>
        <w:pStyle w:val="af3"/>
        <w:spacing w:before="0" w:beforeAutospacing="0" w:after="0" w:afterAutospacing="0"/>
        <w:jc w:val="center"/>
        <w:rPr>
          <w:b/>
          <w:sz w:val="28"/>
          <w:szCs w:val="28"/>
        </w:rPr>
      </w:pPr>
      <w:r w:rsidRPr="00465652">
        <w:rPr>
          <w:b/>
          <w:sz w:val="28"/>
          <w:szCs w:val="28"/>
        </w:rPr>
        <w:t xml:space="preserve"> «</w:t>
      </w:r>
      <w:r w:rsidR="00465652" w:rsidRPr="00465652">
        <w:rPr>
          <w:b/>
          <w:sz w:val="28"/>
          <w:szCs w:val="28"/>
        </w:rPr>
        <w:t>Содействие участию населения в осуществлении местного самоуправления в иных формах на территории административного центра муниципального образования Приладожское городское поселение Кировского муниципального района Ленинградской области на 2019-2021 годы</w:t>
      </w:r>
      <w:r w:rsidRPr="00465652">
        <w:rPr>
          <w:b/>
          <w:sz w:val="28"/>
          <w:szCs w:val="28"/>
        </w:rPr>
        <w:t>»</w:t>
      </w:r>
    </w:p>
    <w:p w:rsidR="00593BFA" w:rsidRPr="00D70F3B" w:rsidRDefault="00593BFA" w:rsidP="00593BFA">
      <w:pPr>
        <w:pStyle w:val="af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93BFA" w:rsidRPr="00F30AFE" w:rsidRDefault="00593BFA" w:rsidP="00593BF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>Паспорт</w:t>
      </w:r>
    </w:p>
    <w:p w:rsidR="00593BFA" w:rsidRPr="00465652" w:rsidRDefault="00593BFA" w:rsidP="00593BFA">
      <w:pPr>
        <w:pStyle w:val="af3"/>
        <w:spacing w:before="0" w:beforeAutospacing="0" w:after="0" w:afterAutospacing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 xml:space="preserve">муниципальной </w:t>
      </w:r>
      <w:r>
        <w:rPr>
          <w:b/>
          <w:sz w:val="28"/>
          <w:szCs w:val="28"/>
        </w:rPr>
        <w:t xml:space="preserve"> </w:t>
      </w:r>
      <w:r w:rsidRPr="00F30AFE">
        <w:rPr>
          <w:b/>
          <w:sz w:val="28"/>
          <w:szCs w:val="28"/>
        </w:rPr>
        <w:t xml:space="preserve">программы </w:t>
      </w:r>
      <w:r w:rsidRPr="00465652">
        <w:rPr>
          <w:b/>
          <w:sz w:val="28"/>
          <w:szCs w:val="28"/>
        </w:rPr>
        <w:t>«</w:t>
      </w:r>
      <w:r w:rsidR="00465652" w:rsidRPr="00465652">
        <w:rPr>
          <w:b/>
          <w:sz w:val="28"/>
          <w:szCs w:val="28"/>
        </w:rPr>
        <w:t>Содействие участию населения в осуществлении местного самоуправления в иных формах на территории административного центра муниципального образования Приладожское городское поселение Кировского муниципального района Ленинградской области на 2019-2021 годы</w:t>
      </w:r>
      <w:r w:rsidRPr="00465652">
        <w:rPr>
          <w:b/>
          <w:sz w:val="28"/>
          <w:szCs w:val="28"/>
        </w:rPr>
        <w:t>»</w:t>
      </w:r>
    </w:p>
    <w:p w:rsidR="00593BFA" w:rsidRPr="006B2396" w:rsidRDefault="00593BFA" w:rsidP="00593BFA">
      <w:pPr>
        <w:pStyle w:val="af3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2160"/>
        <w:gridCol w:w="2520"/>
        <w:gridCol w:w="3420"/>
        <w:gridCol w:w="3420"/>
      </w:tblGrid>
      <w:tr w:rsidR="00593BFA" w:rsidRPr="002804B9" w:rsidTr="00465652">
        <w:trPr>
          <w:trHeight w:val="32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2804B9" w:rsidRDefault="00593BFA" w:rsidP="00465652">
            <w:pPr>
              <w:pStyle w:val="ConsPlusCell"/>
            </w:pPr>
            <w:r w:rsidRPr="002804B9">
              <w:t xml:space="preserve">Наименование муниципальной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2804B9" w:rsidRDefault="00593BFA" w:rsidP="00465652">
            <w:pPr>
              <w:pStyle w:val="ConsPlusCell"/>
            </w:pPr>
            <w:r w:rsidRPr="00465652">
              <w:rPr>
                <w:szCs w:val="28"/>
              </w:rPr>
              <w:t>«</w:t>
            </w:r>
            <w:r w:rsidR="00465652" w:rsidRPr="00465652">
              <w:rPr>
                <w:szCs w:val="28"/>
              </w:rPr>
              <w:t>Содействие участию населения в осуществлении местного самоуправления в иных формах на территории административного центра муниципального образования Приладожское городское поселение Кировского муниципального района Ленинградской области на 2019-2021 годы</w:t>
            </w:r>
            <w:r w:rsidRPr="00465652">
              <w:rPr>
                <w:szCs w:val="28"/>
              </w:rPr>
              <w:t>»</w:t>
            </w:r>
          </w:p>
        </w:tc>
      </w:tr>
      <w:tr w:rsidR="00593BFA" w:rsidRPr="002804B9" w:rsidTr="0046565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2804B9" w:rsidRDefault="00593BFA" w:rsidP="00465652">
            <w:pPr>
              <w:pStyle w:val="ConsPlusCell"/>
            </w:pPr>
            <w:r w:rsidRPr="002804B9">
              <w:t xml:space="preserve">Цели муниципальной    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2804B9" w:rsidRDefault="00593BFA" w:rsidP="00465652">
            <w:pPr>
              <w:pStyle w:val="ConsPlusCell"/>
            </w:pPr>
            <w:r>
              <w:rPr>
                <w:szCs w:val="28"/>
              </w:rPr>
              <w:t>С</w:t>
            </w:r>
            <w:r w:rsidRPr="002D161E">
              <w:rPr>
                <w:szCs w:val="28"/>
              </w:rPr>
              <w:t>одействие социально-экономическому и культурному развитию части территории поселения</w:t>
            </w:r>
            <w:r>
              <w:rPr>
                <w:szCs w:val="28"/>
              </w:rPr>
              <w:t xml:space="preserve"> административного центра, </w:t>
            </w:r>
            <w:r>
              <w:t xml:space="preserve">создание качественной дорожной сети, повышение транспортно-эксплуатационного состояния существующих проездов к многоквартирным домам, проведение мероприятий по благоустройству территории административного центра, направленное на решение социальных проблем, повышение жизненного и культурного уровня жителей </w:t>
            </w:r>
            <w:r w:rsidRPr="0073358C">
              <w:t>муниципального образования Приладожское городское поселение</w:t>
            </w:r>
            <w:r>
              <w:t xml:space="preserve"> Кировского муниципального района</w:t>
            </w:r>
            <w:r w:rsidRPr="0073358C">
              <w:t xml:space="preserve"> Ленинградской области</w:t>
            </w:r>
            <w:r>
              <w:t>.</w:t>
            </w:r>
          </w:p>
        </w:tc>
      </w:tr>
      <w:tr w:rsidR="00593BFA" w:rsidRPr="002804B9" w:rsidTr="0046565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2804B9" w:rsidRDefault="00593BFA" w:rsidP="00465652">
            <w:pPr>
              <w:pStyle w:val="ConsPlusCell"/>
            </w:pPr>
            <w:r w:rsidRPr="002804B9">
              <w:t xml:space="preserve">Задачи муниципальной       </w:t>
            </w:r>
            <w:r w:rsidRPr="002804B9">
              <w:br/>
            </w:r>
            <w:r w:rsidRPr="002804B9">
              <w:lastRenderedPageBreak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2804B9" w:rsidRDefault="00593BFA" w:rsidP="00465652">
            <w:pPr>
              <w:pStyle w:val="ConsPlusCell"/>
            </w:pPr>
            <w:r>
              <w:rPr>
                <w:szCs w:val="28"/>
              </w:rPr>
              <w:lastRenderedPageBreak/>
              <w:t>С</w:t>
            </w:r>
            <w:r w:rsidRPr="002D161E">
              <w:rPr>
                <w:szCs w:val="28"/>
              </w:rPr>
              <w:t>одействие социально-экономическому и культурному развитию части территории поселения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lastRenderedPageBreak/>
              <w:t xml:space="preserve">административного центра, </w:t>
            </w:r>
            <w:r w:rsidRPr="002D161E">
              <w:rPr>
                <w:szCs w:val="28"/>
              </w:rPr>
              <w:t xml:space="preserve">содействие </w:t>
            </w:r>
            <w:r w:rsidRPr="002D161E">
              <w:rPr>
                <w:spacing w:val="-1"/>
                <w:szCs w:val="28"/>
              </w:rPr>
              <w:t>формированию здорового образа жизни</w:t>
            </w:r>
            <w:r>
              <w:t xml:space="preserve">, улучшение транспортно-эксплуатационного состояния существующих проездов к многоквартирным домам, проведение мероприятий по благоустройству территории административного центра, улучшение условий жизни жителей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>.</w:t>
            </w:r>
          </w:p>
        </w:tc>
      </w:tr>
      <w:tr w:rsidR="00593BFA" w:rsidRPr="002804B9" w:rsidTr="0046565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2804B9" w:rsidRDefault="00593BFA" w:rsidP="00465652">
            <w:pPr>
              <w:pStyle w:val="ConsPlusCell"/>
            </w:pPr>
            <w:r>
              <w:lastRenderedPageBreak/>
              <w:t>Исполнитель</w:t>
            </w:r>
            <w:r>
              <w:rPr>
                <w:sz w:val="28"/>
                <w:szCs w:val="28"/>
              </w:rPr>
              <w:t xml:space="preserve"> </w:t>
            </w:r>
            <w:r w:rsidRPr="002804B9">
              <w:t xml:space="preserve">муниципальной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2804B9" w:rsidRDefault="00593BFA" w:rsidP="00465652">
            <w:pPr>
              <w:pStyle w:val="ConsPlusCell"/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593BFA" w:rsidRPr="002804B9" w:rsidTr="00465652">
        <w:trPr>
          <w:cantSplit/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2804B9" w:rsidRDefault="00593BFA" w:rsidP="00465652">
            <w:pPr>
              <w:pStyle w:val="ConsPlusCell"/>
            </w:pPr>
            <w:r w:rsidRPr="00EB484F">
              <w:t xml:space="preserve">Соисполнитель </w:t>
            </w:r>
            <w:r w:rsidRPr="002804B9">
              <w:t xml:space="preserve">муниципальной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2B6FC3" w:rsidRDefault="00465652" w:rsidP="00465652">
            <w:pPr>
              <w:pStyle w:val="ConsPlusCell"/>
            </w:pPr>
            <w:r>
              <w:t>О</w:t>
            </w:r>
            <w:r w:rsidR="00593BFA" w:rsidRPr="002B6FC3">
              <w:t>бщественны</w:t>
            </w:r>
            <w:r w:rsidR="00593BFA">
              <w:t>е</w:t>
            </w:r>
            <w:r w:rsidR="00593BFA" w:rsidRPr="002B6FC3">
              <w:t xml:space="preserve"> совет</w:t>
            </w:r>
            <w:r w:rsidR="00593BFA">
              <w:t>ы</w:t>
            </w:r>
            <w:r w:rsidR="00593BFA" w:rsidRPr="002B6FC3">
              <w:t xml:space="preserve"> в административном центре на территории муниципального образования Приладожское  городское поселение</w:t>
            </w:r>
            <w:r w:rsidR="00593BFA">
              <w:t xml:space="preserve"> </w:t>
            </w:r>
            <w:r w:rsidR="00593BFA" w:rsidRPr="002B6FC3">
              <w:t>Кировского муниципального  района Ленинградской области</w:t>
            </w:r>
          </w:p>
          <w:p w:rsidR="00593BFA" w:rsidRPr="002804B9" w:rsidRDefault="00593BFA" w:rsidP="00465652">
            <w:pPr>
              <w:pStyle w:val="ConsPlusCell"/>
            </w:pPr>
          </w:p>
        </w:tc>
      </w:tr>
      <w:tr w:rsidR="00593BFA" w:rsidRPr="002804B9" w:rsidTr="0046565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2804B9" w:rsidRDefault="00593BFA" w:rsidP="00465652">
            <w:pPr>
              <w:pStyle w:val="ConsPlusCell"/>
            </w:pPr>
            <w:r w:rsidRPr="002804B9">
              <w:t xml:space="preserve">Сроки реализации           </w:t>
            </w:r>
            <w:r w:rsidRPr="002804B9">
              <w:br/>
              <w:t xml:space="preserve">муниципальной программы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2804B9" w:rsidRDefault="00593BFA" w:rsidP="00465652">
            <w:pPr>
              <w:pStyle w:val="ConsPlusCell"/>
            </w:pPr>
            <w:r>
              <w:t>201</w:t>
            </w:r>
            <w:r w:rsidR="00465652">
              <w:t>9-2021</w:t>
            </w:r>
            <w:r>
              <w:t xml:space="preserve"> годы</w:t>
            </w:r>
          </w:p>
        </w:tc>
      </w:tr>
      <w:tr w:rsidR="00593BFA" w:rsidRPr="002804B9" w:rsidTr="00465652">
        <w:trPr>
          <w:trHeight w:val="320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2804B9" w:rsidRDefault="00593BFA" w:rsidP="00465652">
            <w:pPr>
              <w:pStyle w:val="ConsPlusCell"/>
            </w:pPr>
            <w:r w:rsidRPr="002804B9">
              <w:t xml:space="preserve">Источники финансирования   </w:t>
            </w:r>
            <w:r w:rsidRPr="002804B9">
              <w:br/>
              <w:t xml:space="preserve">муниципальной программы,   </w:t>
            </w:r>
            <w:r w:rsidRPr="002804B9">
              <w:br/>
              <w:t xml:space="preserve">в том числе по годам: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2804B9" w:rsidRDefault="00593BFA" w:rsidP="00465652">
            <w:pPr>
              <w:pStyle w:val="ConsPlusCell"/>
            </w:pPr>
            <w:r w:rsidRPr="002804B9">
              <w:t xml:space="preserve">Расходы (тыс. рублей)                                   </w:t>
            </w:r>
          </w:p>
        </w:tc>
      </w:tr>
      <w:tr w:rsidR="00593BFA" w:rsidRPr="002804B9" w:rsidTr="00465652">
        <w:trPr>
          <w:trHeight w:val="480"/>
          <w:tblCellSpacing w:w="5" w:type="nil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2804B9" w:rsidRDefault="00593BFA" w:rsidP="00465652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2804B9" w:rsidRDefault="00593BFA" w:rsidP="00465652">
            <w:pPr>
              <w:pStyle w:val="ConsPlusCell"/>
            </w:pPr>
            <w:r w:rsidRPr="002804B9">
              <w:t>Всего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2804B9" w:rsidRDefault="00593BFA" w:rsidP="00465652">
            <w:pPr>
              <w:pStyle w:val="ConsPlusCell"/>
            </w:pPr>
            <w:r>
              <w:t>201</w:t>
            </w:r>
            <w:r w:rsidR="00465652">
              <w:t>9</w:t>
            </w:r>
            <w:r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2804B9" w:rsidRDefault="00465652" w:rsidP="00465652">
            <w:pPr>
              <w:pStyle w:val="ConsPlusCell"/>
            </w:pPr>
            <w:r>
              <w:t>2020</w:t>
            </w:r>
            <w:r w:rsidR="00593BFA"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2804B9" w:rsidRDefault="00465652" w:rsidP="00465652">
            <w:pPr>
              <w:pStyle w:val="ConsPlusCell"/>
            </w:pPr>
            <w:r>
              <w:t>2021</w:t>
            </w:r>
            <w:r w:rsidR="00593BFA">
              <w:t xml:space="preserve"> год</w:t>
            </w:r>
          </w:p>
          <w:p w:rsidR="00593BFA" w:rsidRPr="002804B9" w:rsidRDefault="00593BFA" w:rsidP="00465652">
            <w:pPr>
              <w:pStyle w:val="ConsPlusCell"/>
            </w:pPr>
          </w:p>
        </w:tc>
      </w:tr>
      <w:tr w:rsidR="00593BFA" w:rsidRPr="002804B9" w:rsidTr="00465652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593BFA" w:rsidRDefault="00593BFA" w:rsidP="00465652">
            <w:pPr>
              <w:pStyle w:val="ConsPlusCell"/>
            </w:pPr>
            <w:r w:rsidRPr="002804B9">
              <w:t xml:space="preserve">Средства бюджета </w:t>
            </w:r>
            <w:r>
              <w:t>МО Приладожское городское поселение</w:t>
            </w:r>
          </w:p>
          <w:p w:rsidR="00593BFA" w:rsidRDefault="00593BFA" w:rsidP="00465652">
            <w:pPr>
              <w:pStyle w:val="ConsPlusCell"/>
            </w:pPr>
          </w:p>
          <w:p w:rsidR="00593BFA" w:rsidRPr="002804B9" w:rsidRDefault="00593BFA" w:rsidP="00465652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593BFA" w:rsidRPr="00EC1F71" w:rsidRDefault="007D695E" w:rsidP="00465652">
            <w:pPr>
              <w:pStyle w:val="ConsPlusCell"/>
            </w:pPr>
            <w:r>
              <w:t>1344,52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593BFA" w:rsidRPr="00EC1F71" w:rsidRDefault="002622BB" w:rsidP="00593BFA">
            <w:pPr>
              <w:pStyle w:val="ConsPlusCell"/>
            </w:pPr>
            <w:r>
              <w:t>371,2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593BFA" w:rsidRPr="00EC1F71" w:rsidRDefault="002622BB" w:rsidP="00593BFA">
            <w:pPr>
              <w:pStyle w:val="ConsPlusCell"/>
            </w:pPr>
            <w:r>
              <w:t>131,62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593BFA" w:rsidRPr="00EC1F71" w:rsidRDefault="00BB6439" w:rsidP="00465652">
            <w:pPr>
              <w:pStyle w:val="ConsPlusCell"/>
            </w:pPr>
            <w:r>
              <w:t>841,7</w:t>
            </w:r>
          </w:p>
        </w:tc>
      </w:tr>
      <w:tr w:rsidR="00593BFA" w:rsidRPr="002804B9" w:rsidTr="00465652">
        <w:trPr>
          <w:trHeight w:val="527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2804B9" w:rsidRDefault="00593BFA" w:rsidP="00465652">
            <w:pPr>
              <w:pStyle w:val="ConsPlusCell"/>
            </w:pPr>
            <w:r w:rsidRPr="002804B9">
              <w:t>Средства областного бюджета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EC1F71" w:rsidRDefault="007D695E" w:rsidP="00465652">
            <w:pPr>
              <w:pStyle w:val="ConsPlusCell"/>
            </w:pPr>
            <w:r>
              <w:t>2097,18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EC1F71" w:rsidRDefault="002622BB" w:rsidP="00465652">
            <w:pPr>
              <w:pStyle w:val="ConsPlusCell"/>
            </w:pPr>
            <w:r>
              <w:t>1028,8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EC1F71" w:rsidRDefault="00995802" w:rsidP="00593BFA">
            <w:pPr>
              <w:pStyle w:val="ConsPlusCell"/>
            </w:pPr>
            <w:r>
              <w:t>1068,38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EC1F71" w:rsidRDefault="002622BB" w:rsidP="00465652">
            <w:pPr>
              <w:pStyle w:val="ConsPlusCell"/>
            </w:pPr>
            <w:r>
              <w:t>0,00</w:t>
            </w:r>
          </w:p>
        </w:tc>
      </w:tr>
      <w:tr w:rsidR="00593BFA" w:rsidRPr="002804B9" w:rsidTr="00465652">
        <w:trPr>
          <w:trHeight w:val="48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2804B9" w:rsidRDefault="00593BFA" w:rsidP="00465652">
            <w:pPr>
              <w:pStyle w:val="ConsPlusCell"/>
            </w:pPr>
            <w:r w:rsidRPr="002804B9">
              <w:t xml:space="preserve">Планируемые результаты     </w:t>
            </w:r>
            <w:r w:rsidRPr="002804B9">
              <w:br/>
              <w:t xml:space="preserve">реализации муниципальной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2804B9" w:rsidRDefault="00593BFA" w:rsidP="00465652">
            <w:pPr>
              <w:pStyle w:val="ConsPlusCell"/>
            </w:pPr>
            <w:r>
              <w:rPr>
                <w:szCs w:val="28"/>
              </w:rPr>
              <w:t>Улучшение</w:t>
            </w:r>
            <w:r w:rsidRPr="002D161E">
              <w:rPr>
                <w:szCs w:val="28"/>
              </w:rPr>
              <w:t xml:space="preserve"> социально-экономическо</w:t>
            </w:r>
            <w:r>
              <w:rPr>
                <w:szCs w:val="28"/>
              </w:rPr>
              <w:t>го</w:t>
            </w:r>
            <w:r w:rsidRPr="002D161E">
              <w:rPr>
                <w:szCs w:val="28"/>
              </w:rPr>
              <w:t xml:space="preserve"> и культурно</w:t>
            </w:r>
            <w:r>
              <w:rPr>
                <w:szCs w:val="28"/>
              </w:rPr>
              <w:t>го</w:t>
            </w:r>
            <w:r w:rsidRPr="002D161E">
              <w:rPr>
                <w:szCs w:val="28"/>
              </w:rPr>
              <w:t xml:space="preserve"> развити</w:t>
            </w:r>
            <w:r>
              <w:rPr>
                <w:szCs w:val="28"/>
              </w:rPr>
              <w:t>я</w:t>
            </w:r>
            <w:r w:rsidRPr="002D161E">
              <w:rPr>
                <w:szCs w:val="28"/>
              </w:rPr>
              <w:t xml:space="preserve"> част</w:t>
            </w:r>
            <w:r>
              <w:rPr>
                <w:szCs w:val="28"/>
              </w:rPr>
              <w:t>ей</w:t>
            </w:r>
            <w:r w:rsidRPr="002D161E">
              <w:rPr>
                <w:szCs w:val="28"/>
              </w:rPr>
              <w:t xml:space="preserve"> территории поселения</w:t>
            </w:r>
            <w:r>
              <w:rPr>
                <w:szCs w:val="28"/>
              </w:rPr>
              <w:t xml:space="preserve"> административного центра</w:t>
            </w:r>
            <w:r>
              <w:t xml:space="preserve">, улучшение благоустройства территории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>.</w:t>
            </w:r>
          </w:p>
        </w:tc>
      </w:tr>
    </w:tbl>
    <w:p w:rsidR="00593BFA" w:rsidRDefault="00593BFA" w:rsidP="00593BFA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593BFA" w:rsidRPr="002047A9" w:rsidRDefault="00593BFA" w:rsidP="00593BFA">
      <w:pPr>
        <w:rPr>
          <w:rFonts w:cs="Calibri"/>
        </w:rPr>
      </w:pPr>
    </w:p>
    <w:p w:rsidR="00593BFA" w:rsidRDefault="00593BFA" w:rsidP="00593BFA">
      <w:pPr>
        <w:rPr>
          <w:rFonts w:cs="Calibri"/>
        </w:rPr>
      </w:pPr>
    </w:p>
    <w:p w:rsidR="00593BFA" w:rsidRDefault="00593BFA" w:rsidP="00593BFA">
      <w:pPr>
        <w:rPr>
          <w:rFonts w:cs="Calibri"/>
        </w:rPr>
      </w:pPr>
    </w:p>
    <w:p w:rsidR="00593BFA" w:rsidRDefault="00593BFA" w:rsidP="00593BFA">
      <w:pPr>
        <w:rPr>
          <w:rFonts w:cs="Calibri"/>
        </w:rPr>
      </w:pPr>
    </w:p>
    <w:p w:rsidR="00465652" w:rsidRDefault="00465652" w:rsidP="00593BFA">
      <w:pPr>
        <w:rPr>
          <w:rFonts w:cs="Calibri"/>
        </w:rPr>
      </w:pPr>
    </w:p>
    <w:p w:rsidR="00465652" w:rsidRDefault="00465652" w:rsidP="00593BFA">
      <w:pPr>
        <w:rPr>
          <w:rFonts w:cs="Calibri"/>
        </w:rPr>
      </w:pPr>
    </w:p>
    <w:p w:rsidR="00465652" w:rsidRDefault="00465652" w:rsidP="00593BFA">
      <w:pPr>
        <w:rPr>
          <w:rFonts w:cs="Calibri"/>
        </w:rPr>
      </w:pPr>
    </w:p>
    <w:p w:rsidR="00593BFA" w:rsidRDefault="00593BFA" w:rsidP="00593BFA">
      <w:pPr>
        <w:rPr>
          <w:rFonts w:cs="Calibri"/>
        </w:rPr>
      </w:pPr>
    </w:p>
    <w:p w:rsidR="00593BFA" w:rsidRDefault="00593BFA" w:rsidP="00593BFA">
      <w:pPr>
        <w:rPr>
          <w:rFonts w:cs="Calibri"/>
        </w:rPr>
      </w:pPr>
    </w:p>
    <w:p w:rsidR="00593BFA" w:rsidRDefault="00593BFA" w:rsidP="00593BFA">
      <w:pPr>
        <w:rPr>
          <w:rFonts w:cs="Calibri"/>
        </w:rPr>
      </w:pPr>
    </w:p>
    <w:p w:rsidR="00593BFA" w:rsidRDefault="00593BFA" w:rsidP="00593BFA">
      <w:pPr>
        <w:rPr>
          <w:rFonts w:cs="Calibri"/>
        </w:rPr>
      </w:pPr>
    </w:p>
    <w:p w:rsidR="00593BFA" w:rsidRPr="002047A9" w:rsidRDefault="00593BFA" w:rsidP="00593BFA">
      <w:pPr>
        <w:rPr>
          <w:rFonts w:cs="Calibri"/>
        </w:rPr>
      </w:pPr>
      <w:r>
        <w:rPr>
          <w:sz w:val="28"/>
          <w:szCs w:val="28"/>
        </w:rPr>
        <w:t xml:space="preserve">                                         </w:t>
      </w:r>
      <w:r w:rsidRPr="00E21CCA">
        <w:rPr>
          <w:b/>
        </w:rPr>
        <w:t>1.Общая характеристика сферы реализации муниципальной программы</w:t>
      </w:r>
      <w:r>
        <w:rPr>
          <w:sz w:val="28"/>
          <w:szCs w:val="28"/>
        </w:rPr>
        <w:t>:</w:t>
      </w:r>
    </w:p>
    <w:p w:rsidR="00593BFA" w:rsidRPr="002047A9" w:rsidRDefault="00593BFA" w:rsidP="00593BFA">
      <w:pPr>
        <w:rPr>
          <w:rFonts w:cs="Calibri"/>
        </w:rPr>
      </w:pPr>
    </w:p>
    <w:p w:rsidR="00593BFA" w:rsidRDefault="00593BFA" w:rsidP="00593BFA">
      <w:pPr>
        <w:rPr>
          <w:rFonts w:cs="Calibri"/>
        </w:rPr>
      </w:pPr>
    </w:p>
    <w:p w:rsidR="00593BFA" w:rsidRPr="004C7D59" w:rsidRDefault="00593BFA" w:rsidP="00593BFA">
      <w:pPr>
        <w:spacing w:line="276" w:lineRule="auto"/>
        <w:ind w:firstLine="709"/>
        <w:jc w:val="both"/>
      </w:pPr>
      <w:r w:rsidRPr="004C7D59">
        <w:t>Настоящая программа разработана на основании положений Федерального закона от 06.10.2003г. №131-ФЗ «Об общих принципах организации местного самоуправления в Российской Федерации», Государственного стандарта РФ ГОСТ Р50597-93 «Автомобильные дороги и улицы. Требования к эксплуатационному состоянию, допустимому по условиям обеспечения безопасности»</w:t>
      </w:r>
      <w:r>
        <w:t>,</w:t>
      </w:r>
      <w:r w:rsidRPr="004C7D59">
        <w:t xml:space="preserve">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№ 257-ФЗ</w:t>
      </w:r>
      <w:r>
        <w:t>,</w:t>
      </w:r>
      <w:r w:rsidRPr="00FE364B">
        <w:t xml:space="preserve"> </w:t>
      </w:r>
      <w:r w:rsidRPr="00AE1CEB">
        <w:t>закона от 15  января 2018 года № 03-оз «О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области»</w:t>
      </w:r>
      <w:r w:rsidRPr="007B383B">
        <w:t>, областным законом Ленинградской области от 15.06.2010 № 32-оз «Об административно- территориальном устройстве Ленинградской области и порядке его изменения»</w:t>
      </w:r>
      <w:r w:rsidRPr="004C7D59">
        <w:t>, в целях комплексного решения проблем обеспечения безопасного транспортного сообщения по автомобильным дорогам</w:t>
      </w:r>
      <w:r>
        <w:t xml:space="preserve"> и проездам к многоквартирным домам</w:t>
      </w:r>
      <w:r w:rsidRPr="004C7D59">
        <w:t xml:space="preserve"> </w:t>
      </w:r>
      <w:r>
        <w:t>муниципального образования Приладожское городское поселение Кировского муниципального района Ленинградской области</w:t>
      </w:r>
      <w:r w:rsidRPr="004C7D59">
        <w:t xml:space="preserve">, улучшения </w:t>
      </w:r>
      <w:r>
        <w:t>качества жизни  жителей муниципального образования Приладожское городское поселение Кировского муниципального района Ленинградской области, улучшения</w:t>
      </w:r>
      <w:r w:rsidRPr="00437E9F">
        <w:t xml:space="preserve"> </w:t>
      </w:r>
      <w:r>
        <w:t xml:space="preserve">благоустройства территории </w:t>
      </w:r>
      <w:r w:rsidRPr="0073358C">
        <w:t>муниципального образования Приладожское городское поселение Кировского муниципального района Ленинградской области</w:t>
      </w:r>
      <w:r>
        <w:t>.</w:t>
      </w:r>
    </w:p>
    <w:p w:rsidR="00593BFA" w:rsidRPr="00013456" w:rsidRDefault="00593BFA" w:rsidP="00593BFA">
      <w:pPr>
        <w:spacing w:line="276" w:lineRule="auto"/>
        <w:ind w:firstLine="709"/>
        <w:jc w:val="both"/>
      </w:pPr>
      <w:r w:rsidRPr="00013456">
        <w:t>Программа включает в себя комплекс мероприятий для поддержания муниципальных дорог и проездов в надлежащем порядке, проведение мероприятий по благоустройству территории и  создания комфортных условий для проживания  и отдыха местных жителей:</w:t>
      </w:r>
    </w:p>
    <w:p w:rsidR="00593BFA" w:rsidRDefault="00593BFA" w:rsidP="00593BFA">
      <w:pPr>
        <w:spacing w:line="276" w:lineRule="auto"/>
        <w:ind w:firstLine="709"/>
        <w:jc w:val="both"/>
      </w:pPr>
      <w:r w:rsidRPr="00013456">
        <w:t xml:space="preserve">- </w:t>
      </w:r>
      <w:r w:rsidR="00013456">
        <w:t>обустройство тренажерной площадки у д. № 1 г.п. Приладожский</w:t>
      </w:r>
      <w:r w:rsidR="002D2B48">
        <w:t>;</w:t>
      </w:r>
    </w:p>
    <w:p w:rsidR="00C77862" w:rsidRPr="00013456" w:rsidRDefault="00C77862" w:rsidP="00593BFA">
      <w:pPr>
        <w:spacing w:line="276" w:lineRule="auto"/>
        <w:ind w:firstLine="709"/>
        <w:jc w:val="both"/>
      </w:pPr>
      <w:r>
        <w:t>- р</w:t>
      </w:r>
      <w:r w:rsidRPr="005D28F2">
        <w:t>емонт пешеходных дорожек у домов № 1,3,4,8 г.п. Приладожский</w:t>
      </w:r>
      <w:r>
        <w:t>;</w:t>
      </w:r>
    </w:p>
    <w:p w:rsidR="00C77862" w:rsidRPr="00013456" w:rsidRDefault="00C77862" w:rsidP="00C77862">
      <w:pPr>
        <w:spacing w:line="276" w:lineRule="auto"/>
        <w:ind w:firstLine="709"/>
        <w:jc w:val="both"/>
      </w:pPr>
      <w:r w:rsidRPr="00013456">
        <w:t xml:space="preserve">- </w:t>
      </w:r>
      <w:r w:rsidR="002D1092">
        <w:t>в</w:t>
      </w:r>
      <w:r w:rsidR="00BB6439" w:rsidRPr="002D1092">
        <w:t>ыполнение монтажных и пуско-наладочных работ по расширению местной системы оповещения (ТСО № 2) г.п.Приладожский</w:t>
      </w:r>
      <w:r w:rsidRPr="00013456">
        <w:t>;</w:t>
      </w:r>
    </w:p>
    <w:p w:rsidR="00593BFA" w:rsidRDefault="00795E09" w:rsidP="00593BFA">
      <w:pPr>
        <w:spacing w:line="276" w:lineRule="auto"/>
        <w:ind w:firstLine="709"/>
        <w:jc w:val="both"/>
      </w:pPr>
      <w:r>
        <w:t>.</w:t>
      </w:r>
    </w:p>
    <w:p w:rsidR="00593BFA" w:rsidRDefault="00593BFA" w:rsidP="00593BFA">
      <w:pPr>
        <w:spacing w:line="276" w:lineRule="auto"/>
        <w:ind w:firstLine="709"/>
        <w:jc w:val="both"/>
      </w:pPr>
    </w:p>
    <w:p w:rsidR="00593BFA" w:rsidRPr="00097FC4" w:rsidRDefault="00593BFA" w:rsidP="00593BFA">
      <w:pPr>
        <w:pStyle w:val="af4"/>
        <w:numPr>
          <w:ilvl w:val="0"/>
          <w:numId w:val="3"/>
        </w:numPr>
        <w:spacing w:before="0" w:after="0"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b/>
          <w:color w:val="000000"/>
          <w:sz w:val="24"/>
          <w:szCs w:val="24"/>
        </w:rPr>
        <w:t>Основные цели и задачи программы</w:t>
      </w:r>
    </w:p>
    <w:p w:rsidR="00593BFA" w:rsidRPr="00097FC4" w:rsidRDefault="00593BFA" w:rsidP="00593BFA">
      <w:pPr>
        <w:keepNext/>
        <w:jc w:val="both"/>
      </w:pPr>
    </w:p>
    <w:p w:rsidR="00593BFA" w:rsidRPr="00097FC4" w:rsidRDefault="00593BFA" w:rsidP="00593BFA">
      <w:pPr>
        <w:pStyle w:val="af4"/>
        <w:spacing w:before="0" w:after="0" w:line="276" w:lineRule="auto"/>
        <w:ind w:firstLine="539"/>
        <w:rPr>
          <w:rFonts w:ascii="Times New Roman" w:hAnsi="Times New Roman" w:cs="Times New Roman"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color w:val="000000"/>
          <w:sz w:val="24"/>
          <w:szCs w:val="24"/>
        </w:rPr>
        <w:t xml:space="preserve">Целью Программы является: </w:t>
      </w:r>
    </w:p>
    <w:p w:rsidR="00593BFA" w:rsidRDefault="00593BFA" w:rsidP="00593BFA">
      <w:pPr>
        <w:spacing w:line="276" w:lineRule="auto"/>
        <w:jc w:val="both"/>
      </w:pPr>
      <w:r>
        <w:t xml:space="preserve">- повышение жизненного и культурного уровня жителей </w:t>
      </w:r>
      <w:r w:rsidRPr="0073358C">
        <w:t>муниципального образования Приладожское городское поселение</w:t>
      </w:r>
      <w:r>
        <w:t xml:space="preserve"> Кировского муниципального района</w:t>
      </w:r>
      <w:r w:rsidRPr="0073358C">
        <w:t xml:space="preserve"> Ленинградской области</w:t>
      </w:r>
      <w:r>
        <w:t>;</w:t>
      </w:r>
    </w:p>
    <w:p w:rsidR="00593BFA" w:rsidRPr="00097FC4" w:rsidRDefault="00593BFA" w:rsidP="00593BFA">
      <w:pPr>
        <w:spacing w:line="276" w:lineRule="auto"/>
        <w:jc w:val="both"/>
      </w:pPr>
      <w:r>
        <w:t>- обеспечение</w:t>
      </w:r>
      <w:r w:rsidRPr="00097FC4">
        <w:t xml:space="preserve"> сохранности существующей дорожной сети, приоритетного выполнения работ по содержанию, ремонту и модернизации существующих автомобильных дорог</w:t>
      </w:r>
      <w:r>
        <w:t>;</w:t>
      </w:r>
    </w:p>
    <w:p w:rsidR="00593BFA" w:rsidRDefault="00593BFA" w:rsidP="00593BFA">
      <w:pPr>
        <w:spacing w:line="276" w:lineRule="auto"/>
        <w:jc w:val="both"/>
      </w:pPr>
      <w:r>
        <w:lastRenderedPageBreak/>
        <w:t>- проведение мероприятий по благоустройству территории</w:t>
      </w:r>
      <w:r w:rsidRPr="004C7D59">
        <w:t xml:space="preserve"> </w:t>
      </w:r>
      <w:r>
        <w:t>муниципального образования Приладожское городское поселение Кировского муниципального района Ленинградской области.</w:t>
      </w:r>
    </w:p>
    <w:p w:rsidR="00593BFA" w:rsidRPr="00097FC4" w:rsidRDefault="00593BFA" w:rsidP="00593BFA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>Для достижения цели развития современной и эффективной инфраструктуры необходимо решить следующие задачи</w:t>
      </w:r>
      <w:r>
        <w:rPr>
          <w:color w:val="000000"/>
        </w:rPr>
        <w:t>:</w:t>
      </w:r>
      <w:r w:rsidRPr="00097FC4">
        <w:rPr>
          <w:color w:val="000000"/>
        </w:rPr>
        <w:t xml:space="preserve"> </w:t>
      </w:r>
    </w:p>
    <w:p w:rsidR="00593BFA" w:rsidRDefault="00593BFA" w:rsidP="00593BFA">
      <w:pPr>
        <w:spacing w:line="276" w:lineRule="auto"/>
        <w:jc w:val="both"/>
      </w:pPr>
      <w:r>
        <w:t>- создание и ремонт объектов социальной инфраструктуры;</w:t>
      </w:r>
    </w:p>
    <w:p w:rsidR="00593BFA" w:rsidRPr="00097FC4" w:rsidRDefault="00593BFA" w:rsidP="00593BFA">
      <w:pPr>
        <w:spacing w:line="276" w:lineRule="auto"/>
      </w:pPr>
      <w:r w:rsidRPr="00097FC4">
        <w:t xml:space="preserve">- повышение надежности и безопасности движения по автомобильным дорогам </w:t>
      </w:r>
      <w:r>
        <w:t xml:space="preserve"> и проездам муниципального образования Приладожское городское поселение Кировского муниципального района Ленинградской области.</w:t>
      </w:r>
    </w:p>
    <w:p w:rsidR="00593BFA" w:rsidRPr="00097FC4" w:rsidRDefault="00593BFA" w:rsidP="00593BFA">
      <w:pPr>
        <w:spacing w:line="276" w:lineRule="auto"/>
        <w:jc w:val="both"/>
        <w:rPr>
          <w:color w:val="000000"/>
        </w:rPr>
      </w:pPr>
    </w:p>
    <w:p w:rsidR="00593BFA" w:rsidRPr="00806E56" w:rsidRDefault="00593BFA" w:rsidP="00593BFA">
      <w:pPr>
        <w:pStyle w:val="ConsPlusNormal"/>
        <w:widowControl/>
        <w:numPr>
          <w:ilvl w:val="0"/>
          <w:numId w:val="3"/>
        </w:numPr>
        <w:spacing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E56">
        <w:rPr>
          <w:rFonts w:ascii="Times New Roman" w:hAnsi="Times New Roman" w:cs="Times New Roman"/>
          <w:b/>
          <w:color w:val="000000"/>
          <w:sz w:val="24"/>
          <w:szCs w:val="24"/>
        </w:rPr>
        <w:t>Перечень групп программных мероприятий</w:t>
      </w:r>
    </w:p>
    <w:p w:rsidR="00593BFA" w:rsidRPr="00097FC4" w:rsidRDefault="00593BFA" w:rsidP="00593BFA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93BFA" w:rsidRPr="0004226E" w:rsidRDefault="00593BFA" w:rsidP="00593BFA">
      <w:pPr>
        <w:spacing w:line="276" w:lineRule="auto"/>
        <w:ind w:firstLine="540"/>
        <w:jc w:val="both"/>
        <w:rPr>
          <w:color w:val="000000"/>
        </w:rPr>
      </w:pPr>
      <w:r w:rsidRPr="0004226E">
        <w:rPr>
          <w:color w:val="000000"/>
        </w:rPr>
        <w:t>Для реализации поставленных целей и решения задач программы предусмотрено выполнение комплекса следующих групп мероприятий:</w:t>
      </w:r>
    </w:p>
    <w:p w:rsidR="00593BFA" w:rsidRPr="00452695" w:rsidRDefault="00593BFA" w:rsidP="00593BFA">
      <w:pPr>
        <w:spacing w:line="276" w:lineRule="auto"/>
        <w:ind w:firstLine="540"/>
        <w:jc w:val="both"/>
        <w:rPr>
          <w:color w:val="000000"/>
        </w:rPr>
      </w:pPr>
      <w:r w:rsidRPr="00452695">
        <w:rPr>
          <w:color w:val="000000"/>
        </w:rPr>
        <w:t xml:space="preserve">1. Мероприятия по </w:t>
      </w:r>
      <w:r w:rsidRPr="00452695">
        <w:t>благоустройству территории административного центра.</w:t>
      </w:r>
      <w:r w:rsidRPr="00452695">
        <w:rPr>
          <w:color w:val="000000"/>
        </w:rPr>
        <w:t xml:space="preserve"> </w:t>
      </w:r>
    </w:p>
    <w:p w:rsidR="00593BFA" w:rsidRDefault="00593BFA" w:rsidP="00593BFA">
      <w:pPr>
        <w:spacing w:line="276" w:lineRule="auto"/>
        <w:ind w:firstLine="540"/>
        <w:jc w:val="both"/>
        <w:rPr>
          <w:b/>
          <w:color w:val="000000"/>
        </w:rPr>
      </w:pPr>
      <w:r w:rsidRPr="00452695">
        <w:rPr>
          <w:color w:val="000000"/>
        </w:rPr>
        <w:t xml:space="preserve">2. Мероприятия по </w:t>
      </w:r>
      <w:r w:rsidRPr="00452695">
        <w:t>ремонту  проездов к многоквартирным домам</w:t>
      </w:r>
      <w:r w:rsidRPr="00452695">
        <w:rPr>
          <w:b/>
          <w:color w:val="000000"/>
        </w:rPr>
        <w:t xml:space="preserve"> </w:t>
      </w:r>
      <w:r w:rsidRPr="00452695">
        <w:t>административного центра.</w:t>
      </w:r>
    </w:p>
    <w:p w:rsidR="00593BFA" w:rsidRDefault="00593BFA" w:rsidP="00593BFA">
      <w:pPr>
        <w:spacing w:line="276" w:lineRule="auto"/>
        <w:ind w:firstLine="540"/>
        <w:jc w:val="both"/>
        <w:rPr>
          <w:b/>
          <w:color w:val="000000"/>
        </w:rPr>
      </w:pPr>
    </w:p>
    <w:p w:rsidR="00593BFA" w:rsidRDefault="00593BFA" w:rsidP="00593BFA">
      <w:pPr>
        <w:spacing w:line="276" w:lineRule="auto"/>
        <w:ind w:firstLine="540"/>
        <w:jc w:val="both"/>
        <w:rPr>
          <w:b/>
          <w:color w:val="000000"/>
        </w:rPr>
      </w:pPr>
    </w:p>
    <w:p w:rsidR="00593BFA" w:rsidRPr="00F63E1D" w:rsidRDefault="00593BFA" w:rsidP="00593BFA">
      <w:pPr>
        <w:spacing w:line="276" w:lineRule="auto"/>
        <w:ind w:firstLine="540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4.  </w:t>
      </w:r>
      <w:r w:rsidRPr="00F63E1D">
        <w:rPr>
          <w:b/>
          <w:color w:val="000000"/>
        </w:rPr>
        <w:t>Механизм реализации Программы</w:t>
      </w:r>
    </w:p>
    <w:p w:rsidR="00593BFA" w:rsidRDefault="00593BFA" w:rsidP="00593BFA">
      <w:pPr>
        <w:spacing w:line="360" w:lineRule="atLeast"/>
        <w:ind w:left="360" w:right="68"/>
        <w:jc w:val="both"/>
        <w:rPr>
          <w:color w:val="000000"/>
        </w:rPr>
      </w:pPr>
    </w:p>
    <w:p w:rsidR="00593BFA" w:rsidRDefault="00593BFA" w:rsidP="00465652">
      <w:pPr>
        <w:spacing w:line="276" w:lineRule="auto"/>
        <w:ind w:left="360" w:right="68"/>
        <w:jc w:val="both"/>
        <w:rPr>
          <w:color w:val="000000"/>
        </w:rPr>
      </w:pPr>
      <w:r>
        <w:rPr>
          <w:color w:val="000000"/>
        </w:rPr>
        <w:t xml:space="preserve">    Исполнителем программы является </w:t>
      </w:r>
      <w:r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области.</w:t>
      </w:r>
    </w:p>
    <w:p w:rsidR="00593BFA" w:rsidRPr="002B6FC3" w:rsidRDefault="00465652" w:rsidP="00465652">
      <w:pPr>
        <w:pStyle w:val="ConsPlusCell"/>
        <w:spacing w:line="276" w:lineRule="auto"/>
        <w:jc w:val="both"/>
      </w:pPr>
      <w:r>
        <w:rPr>
          <w:color w:val="000000"/>
        </w:rPr>
        <w:t xml:space="preserve">             Соисполнителем</w:t>
      </w:r>
      <w:r w:rsidR="00593BFA">
        <w:rPr>
          <w:color w:val="000000"/>
        </w:rPr>
        <w:t xml:space="preserve"> программы явля</w:t>
      </w:r>
      <w:r w:rsidR="004B0F8F">
        <w:rPr>
          <w:color w:val="000000"/>
        </w:rPr>
        <w:t>е</w:t>
      </w:r>
      <w:r w:rsidR="00593BFA">
        <w:rPr>
          <w:color w:val="000000"/>
        </w:rPr>
        <w:t xml:space="preserve">тся </w:t>
      </w:r>
      <w:r w:rsidR="004B0F8F">
        <w:t>инициативная комиссия</w:t>
      </w:r>
      <w:r w:rsidR="00593BFA" w:rsidRPr="002B6FC3">
        <w:t xml:space="preserve"> в административном центре на территории муниципального образования Приладожское  городское поселение</w:t>
      </w:r>
      <w:r w:rsidR="00593BFA">
        <w:t xml:space="preserve"> </w:t>
      </w:r>
      <w:r w:rsidR="00593BFA" w:rsidRPr="002B6FC3">
        <w:t>Кировского муниципального  района Ленинградской области</w:t>
      </w:r>
      <w:r w:rsidR="004B0F8F">
        <w:t>.</w:t>
      </w:r>
    </w:p>
    <w:p w:rsidR="00593BFA" w:rsidRDefault="00593BFA" w:rsidP="00465652">
      <w:pPr>
        <w:spacing w:line="276" w:lineRule="auto"/>
        <w:ind w:firstLine="540"/>
        <w:jc w:val="both"/>
        <w:rPr>
          <w:color w:val="000000"/>
        </w:rPr>
      </w:pPr>
    </w:p>
    <w:p w:rsidR="00593BFA" w:rsidRDefault="00593BFA" w:rsidP="00465652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 xml:space="preserve">Управление ходом реализации Программы осуществляет </w:t>
      </w:r>
      <w:r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</w:t>
      </w:r>
      <w:r>
        <w:rPr>
          <w:color w:val="000000"/>
        </w:rPr>
        <w:t xml:space="preserve">. </w:t>
      </w:r>
    </w:p>
    <w:p w:rsidR="00593BFA" w:rsidRPr="00097FC4" w:rsidRDefault="00593BFA" w:rsidP="00593BFA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Исполнитель программы </w:t>
      </w:r>
      <w:r w:rsidRPr="00097FC4">
        <w:rPr>
          <w:color w:val="000000"/>
        </w:rPr>
        <w:t xml:space="preserve">несет ответственность за реализацию Программы, уточняет сроки реализации мероприятий Программы и объемы их финансирования. </w:t>
      </w:r>
    </w:p>
    <w:p w:rsidR="00593BFA" w:rsidRPr="00097FC4" w:rsidRDefault="00593BFA" w:rsidP="00593BFA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>При тек</w:t>
      </w:r>
      <w:r>
        <w:rPr>
          <w:color w:val="000000"/>
        </w:rPr>
        <w:t xml:space="preserve">ущем управлении </w:t>
      </w:r>
      <w:r w:rsidRPr="00097FC4">
        <w:rPr>
          <w:color w:val="000000"/>
        </w:rPr>
        <w:t>выполняются следующие основные задачи:</w:t>
      </w:r>
    </w:p>
    <w:p w:rsidR="00593BFA" w:rsidRPr="00097FC4" w:rsidRDefault="00593BFA" w:rsidP="00593BFA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экономический анализ эффективности программных проектов и мероприятий;</w:t>
      </w:r>
    </w:p>
    <w:p w:rsidR="00593BFA" w:rsidRPr="00097FC4" w:rsidRDefault="00593BFA" w:rsidP="00593BFA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подготовка предложений по составлению плана инвестиционных и текущих расходов на очередной период;</w:t>
      </w:r>
    </w:p>
    <w:p w:rsidR="00593BFA" w:rsidRPr="00097FC4" w:rsidRDefault="00593BFA" w:rsidP="00593BFA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Pr="00097FC4">
        <w:rPr>
          <w:color w:val="000000"/>
        </w:rPr>
        <w:t>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областного и федерального бюджетов и уточнения возможных объемов финансирования из других источников.</w:t>
      </w:r>
    </w:p>
    <w:p w:rsidR="00593BFA" w:rsidRPr="00097FC4" w:rsidRDefault="00593BFA" w:rsidP="00593BFA">
      <w:pPr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 xml:space="preserve">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 </w:t>
      </w:r>
    </w:p>
    <w:p w:rsidR="00593BFA" w:rsidRDefault="00593BFA" w:rsidP="00593BFA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</w:rPr>
      </w:pPr>
      <w:r w:rsidRPr="00097FC4">
        <w:rPr>
          <w:color w:val="000000"/>
        </w:rPr>
        <w:t xml:space="preserve">Оценка результатов и показателей выполнения основных мероприятий Программы, их экономической эффективности осуществляется в порядке, установленном законодательством Российской Федерации. </w:t>
      </w:r>
    </w:p>
    <w:p w:rsidR="00593BFA" w:rsidRPr="00BC3341" w:rsidRDefault="00593BFA" w:rsidP="00593BFA">
      <w:pPr>
        <w:shd w:val="clear" w:color="auto" w:fill="FFFFFF"/>
        <w:jc w:val="both"/>
      </w:pPr>
    </w:p>
    <w:p w:rsidR="00593BFA" w:rsidRPr="004902F5" w:rsidRDefault="00593BFA" w:rsidP="00593BFA">
      <w:pPr>
        <w:spacing w:line="276" w:lineRule="auto"/>
        <w:jc w:val="center"/>
        <w:rPr>
          <w:b/>
        </w:rPr>
      </w:pPr>
      <w:r>
        <w:rPr>
          <w:b/>
        </w:rPr>
        <w:t>5</w:t>
      </w:r>
      <w:r w:rsidRPr="004902F5">
        <w:rPr>
          <w:b/>
        </w:rPr>
        <w:t>. Сроки и этапы реализации Программы</w:t>
      </w:r>
    </w:p>
    <w:p w:rsidR="00593BFA" w:rsidRPr="004902F5" w:rsidRDefault="00593BFA" w:rsidP="00593BFA">
      <w:pPr>
        <w:spacing w:line="276" w:lineRule="auto"/>
        <w:jc w:val="both"/>
      </w:pPr>
    </w:p>
    <w:p w:rsidR="00593BFA" w:rsidRDefault="00593BFA" w:rsidP="00593BFA">
      <w:pPr>
        <w:spacing w:line="276" w:lineRule="auto"/>
        <w:ind w:firstLine="709"/>
        <w:jc w:val="both"/>
      </w:pPr>
      <w:r w:rsidRPr="004902F5">
        <w:t>Про</w:t>
      </w:r>
      <w:r>
        <w:t>грамма действует с 1 января 201</w:t>
      </w:r>
      <w:r w:rsidR="00465652">
        <w:t>9</w:t>
      </w:r>
      <w:r>
        <w:t xml:space="preserve"> года по 31 декабря 20</w:t>
      </w:r>
      <w:r w:rsidR="00465652">
        <w:t>21</w:t>
      </w:r>
      <w:r w:rsidRPr="004902F5">
        <w:t xml:space="preserve"> года. Реализация программы осуществляется </w:t>
      </w:r>
      <w:r>
        <w:t>ежегодно</w:t>
      </w:r>
      <w:r w:rsidRPr="004902F5">
        <w:t>.</w:t>
      </w:r>
    </w:p>
    <w:p w:rsidR="00593BFA" w:rsidRDefault="00593BFA" w:rsidP="00593BFA">
      <w:pPr>
        <w:spacing w:line="276" w:lineRule="auto"/>
        <w:ind w:firstLine="709"/>
        <w:jc w:val="both"/>
      </w:pPr>
    </w:p>
    <w:p w:rsidR="00593BFA" w:rsidRDefault="00593BFA" w:rsidP="00593BFA">
      <w:pPr>
        <w:spacing w:line="276" w:lineRule="auto"/>
        <w:ind w:firstLine="709"/>
        <w:jc w:val="both"/>
      </w:pPr>
    </w:p>
    <w:p w:rsidR="00593BFA" w:rsidRPr="004902F5" w:rsidRDefault="00593BFA" w:rsidP="00593BFA">
      <w:pPr>
        <w:spacing w:line="276" w:lineRule="auto"/>
        <w:ind w:firstLine="709"/>
        <w:jc w:val="both"/>
      </w:pPr>
    </w:p>
    <w:p w:rsidR="00593BFA" w:rsidRPr="00BC3341" w:rsidRDefault="00593BFA" w:rsidP="00593BFA">
      <w:pPr>
        <w:shd w:val="clear" w:color="auto" w:fill="FFFFFF"/>
        <w:jc w:val="both"/>
      </w:pPr>
    </w:p>
    <w:p w:rsidR="00593BFA" w:rsidRDefault="00593BFA" w:rsidP="00593BFA">
      <w:pPr>
        <w:ind w:firstLine="708"/>
        <w:rPr>
          <w:rFonts w:cs="Calibri"/>
        </w:rPr>
      </w:pPr>
    </w:p>
    <w:p w:rsidR="00593BFA" w:rsidRDefault="00593BFA" w:rsidP="00593BFA">
      <w:pPr>
        <w:rPr>
          <w:rFonts w:cs="Calibri"/>
        </w:rPr>
      </w:pPr>
    </w:p>
    <w:p w:rsidR="00593BFA" w:rsidRPr="002047A9" w:rsidRDefault="00593BFA" w:rsidP="00593BFA">
      <w:pPr>
        <w:rPr>
          <w:rFonts w:cs="Calibri"/>
        </w:rPr>
        <w:sectPr w:rsidR="00593BFA" w:rsidRPr="002047A9" w:rsidSect="00465652">
          <w:footerReference w:type="even" r:id="rId10"/>
          <w:footerReference w:type="default" r:id="rId11"/>
          <w:type w:val="evenPage"/>
          <w:pgSz w:w="16838" w:h="11906" w:orient="landscape"/>
          <w:pgMar w:top="851" w:right="1134" w:bottom="851" w:left="1134" w:header="709" w:footer="709" w:gutter="0"/>
          <w:cols w:space="708"/>
          <w:titlePg/>
          <w:docGrid w:linePitch="360"/>
        </w:sectPr>
      </w:pPr>
    </w:p>
    <w:p w:rsidR="00593BFA" w:rsidRPr="00D70F3B" w:rsidRDefault="00593BFA" w:rsidP="00593BF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284"/>
      <w:bookmarkStart w:id="1" w:name="Par339"/>
      <w:bookmarkEnd w:id="0"/>
      <w:bookmarkEnd w:id="1"/>
      <w:r w:rsidRPr="00E66A2B">
        <w:rPr>
          <w:b/>
          <w:sz w:val="28"/>
          <w:szCs w:val="28"/>
        </w:rPr>
        <w:lastRenderedPageBreak/>
        <w:t xml:space="preserve">Планируемые результаты реализации </w:t>
      </w:r>
      <w:r>
        <w:rPr>
          <w:b/>
          <w:sz w:val="28"/>
          <w:szCs w:val="28"/>
        </w:rPr>
        <w:t xml:space="preserve"> </w:t>
      </w:r>
      <w:r w:rsidRPr="00E66A2B">
        <w:rPr>
          <w:b/>
          <w:sz w:val="28"/>
          <w:szCs w:val="28"/>
        </w:rPr>
        <w:t xml:space="preserve">программы </w:t>
      </w:r>
      <w:r w:rsidRPr="00F630F9">
        <w:rPr>
          <w:b/>
          <w:bCs/>
          <w:iCs/>
          <w:sz w:val="28"/>
          <w:szCs w:val="28"/>
        </w:rPr>
        <w:t>«</w:t>
      </w:r>
      <w:r w:rsidR="00465652" w:rsidRPr="00465652">
        <w:rPr>
          <w:b/>
          <w:sz w:val="28"/>
          <w:szCs w:val="28"/>
        </w:rPr>
        <w:t>Содействие участию населения в осуществлении местного самоуправления в иных формах на территории административного центра муниципального образования Приладожское городское поселение Кировского муниципального района Ленинградской области на 2019-2021 годы</w:t>
      </w:r>
      <w:r w:rsidRPr="00D70F3B">
        <w:rPr>
          <w:b/>
          <w:bCs/>
          <w:iCs/>
          <w:sz w:val="28"/>
          <w:szCs w:val="28"/>
        </w:rPr>
        <w:t>»</w:t>
      </w:r>
    </w:p>
    <w:p w:rsidR="00593BFA" w:rsidRPr="007A2202" w:rsidRDefault="00593BFA" w:rsidP="00593BFA">
      <w:pPr>
        <w:pStyle w:val="af3"/>
        <w:spacing w:before="0" w:beforeAutospacing="0" w:after="0" w:afterAutospacing="0"/>
        <w:jc w:val="center"/>
      </w:pPr>
    </w:p>
    <w:p w:rsidR="00593BFA" w:rsidRPr="007A2202" w:rsidRDefault="00593BFA" w:rsidP="00593BFA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645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1"/>
        <w:gridCol w:w="2694"/>
        <w:gridCol w:w="1418"/>
        <w:gridCol w:w="1417"/>
        <w:gridCol w:w="2126"/>
        <w:gridCol w:w="993"/>
        <w:gridCol w:w="1417"/>
        <w:gridCol w:w="1701"/>
        <w:gridCol w:w="1838"/>
        <w:gridCol w:w="1720"/>
      </w:tblGrid>
      <w:tr w:rsidR="00593BFA" w:rsidRPr="00BF501B" w:rsidTr="00465652">
        <w:trPr>
          <w:trHeight w:val="800"/>
          <w:tblCellSpacing w:w="5" w:type="nil"/>
        </w:trPr>
        <w:tc>
          <w:tcPr>
            <w:tcW w:w="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BF501B" w:rsidRDefault="00593BFA" w:rsidP="00465652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N  </w:t>
            </w:r>
            <w:r w:rsidRPr="00BF501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BF501B" w:rsidRDefault="00593BFA" w:rsidP="0046565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Задача,      </w:t>
            </w:r>
            <w:r>
              <w:rPr>
                <w:sz w:val="22"/>
                <w:szCs w:val="22"/>
              </w:rPr>
              <w:br/>
              <w:t>направленная</w:t>
            </w:r>
            <w:r w:rsidRPr="00BF501B">
              <w:rPr>
                <w:sz w:val="22"/>
                <w:szCs w:val="22"/>
              </w:rPr>
              <w:t xml:space="preserve"> </w:t>
            </w:r>
            <w:r w:rsidRPr="00BF501B">
              <w:rPr>
                <w:sz w:val="22"/>
                <w:szCs w:val="22"/>
              </w:rPr>
              <w:br/>
              <w:t>на достижение</w:t>
            </w:r>
            <w:r w:rsidRPr="00BF501B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BF501B" w:rsidRDefault="00593BFA" w:rsidP="00465652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Планируемый объем   </w:t>
            </w:r>
            <w:r w:rsidRPr="00BF501B">
              <w:rPr>
                <w:sz w:val="22"/>
                <w:szCs w:val="22"/>
              </w:rPr>
              <w:br/>
              <w:t xml:space="preserve">финансирования      </w:t>
            </w:r>
            <w:r w:rsidRPr="00BF501B">
              <w:rPr>
                <w:sz w:val="22"/>
                <w:szCs w:val="22"/>
              </w:rPr>
              <w:br/>
              <w:t xml:space="preserve">на решение данной   </w:t>
            </w:r>
            <w:r w:rsidRPr="00BF501B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BF501B" w:rsidRDefault="00593BFA" w:rsidP="00465652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Количественные </w:t>
            </w:r>
            <w:r w:rsidRPr="00BF501B">
              <w:rPr>
                <w:sz w:val="22"/>
                <w:szCs w:val="22"/>
              </w:rPr>
              <w:br/>
              <w:t xml:space="preserve">и/ или         </w:t>
            </w:r>
            <w:r w:rsidRPr="00BF501B">
              <w:rPr>
                <w:sz w:val="22"/>
                <w:szCs w:val="22"/>
              </w:rPr>
              <w:br/>
              <w:t xml:space="preserve">качественные   </w:t>
            </w:r>
            <w:r w:rsidRPr="00BF501B">
              <w:rPr>
                <w:sz w:val="22"/>
                <w:szCs w:val="22"/>
              </w:rPr>
              <w:br/>
              <w:t xml:space="preserve">целевые        </w:t>
            </w:r>
            <w:r w:rsidRPr="00BF501B">
              <w:rPr>
                <w:sz w:val="22"/>
                <w:szCs w:val="22"/>
              </w:rPr>
              <w:br/>
              <w:t xml:space="preserve">показатели,    </w:t>
            </w:r>
            <w:r w:rsidRPr="00BF501B">
              <w:rPr>
                <w:sz w:val="22"/>
                <w:szCs w:val="22"/>
              </w:rPr>
              <w:br/>
              <w:t>характеризующие</w:t>
            </w:r>
            <w:r w:rsidRPr="00BF501B">
              <w:rPr>
                <w:sz w:val="22"/>
                <w:szCs w:val="22"/>
              </w:rPr>
              <w:br/>
              <w:t xml:space="preserve">достижение     </w:t>
            </w:r>
            <w:r w:rsidRPr="00BF501B">
              <w:rPr>
                <w:sz w:val="22"/>
                <w:szCs w:val="22"/>
              </w:rPr>
              <w:br/>
              <w:t>целей и решение</w:t>
            </w:r>
            <w:r w:rsidRPr="00BF501B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Default="00593BFA" w:rsidP="00465652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Единица  </w:t>
            </w:r>
            <w:r w:rsidRPr="00BF501B">
              <w:rPr>
                <w:sz w:val="22"/>
                <w:szCs w:val="22"/>
              </w:rPr>
              <w:br/>
              <w:t>измерения</w:t>
            </w:r>
          </w:p>
          <w:p w:rsidR="00593BFA" w:rsidRPr="00BF501B" w:rsidRDefault="00593BFA" w:rsidP="0046565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Default="00593BFA" w:rsidP="00465652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Оценка базового      </w:t>
            </w:r>
            <w:r w:rsidRPr="00BF501B">
              <w:rPr>
                <w:sz w:val="22"/>
                <w:szCs w:val="22"/>
              </w:rPr>
              <w:br/>
              <w:t xml:space="preserve">значения     </w:t>
            </w:r>
            <w:r w:rsidRPr="00BF501B">
              <w:rPr>
                <w:sz w:val="22"/>
                <w:szCs w:val="22"/>
              </w:rPr>
              <w:br/>
              <w:t xml:space="preserve">показателя   </w:t>
            </w:r>
            <w:r w:rsidRPr="00BF501B">
              <w:rPr>
                <w:sz w:val="22"/>
                <w:szCs w:val="22"/>
              </w:rPr>
              <w:br/>
              <w:t xml:space="preserve">(на начало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 w:rsidRPr="00BF501B">
              <w:rPr>
                <w:sz w:val="22"/>
                <w:szCs w:val="22"/>
              </w:rPr>
              <w:br/>
              <w:t>подпрограммы)</w:t>
            </w:r>
          </w:p>
          <w:p w:rsidR="00593BFA" w:rsidRPr="00BF501B" w:rsidRDefault="00593BFA" w:rsidP="0046565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5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BF501B" w:rsidRDefault="00593BFA" w:rsidP="00465652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</w:p>
        </w:tc>
      </w:tr>
      <w:tr w:rsidR="00593BFA" w:rsidRPr="00BF501B" w:rsidTr="00465652">
        <w:trPr>
          <w:trHeight w:val="640"/>
          <w:tblCellSpacing w:w="5" w:type="nil"/>
        </w:trPr>
        <w:tc>
          <w:tcPr>
            <w:tcW w:w="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BF501B" w:rsidRDefault="00593BFA" w:rsidP="0046565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BF501B" w:rsidRDefault="00593BFA" w:rsidP="0046565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BF501B" w:rsidRDefault="00593BFA" w:rsidP="00465652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BF501B" w:rsidRDefault="00593BFA" w:rsidP="0046565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BF501B" w:rsidRDefault="00593BFA" w:rsidP="0046565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BF501B" w:rsidRDefault="00593BFA" w:rsidP="0046565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BF501B" w:rsidRDefault="00593BFA" w:rsidP="0046565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BF501B" w:rsidRDefault="00593BFA" w:rsidP="0046565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465652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BF501B" w:rsidRDefault="00465652" w:rsidP="0046565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="00593BF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BF501B" w:rsidRDefault="00465652" w:rsidP="0046565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="00593BFA">
              <w:rPr>
                <w:sz w:val="22"/>
                <w:szCs w:val="22"/>
              </w:rPr>
              <w:t xml:space="preserve"> год</w:t>
            </w:r>
          </w:p>
        </w:tc>
      </w:tr>
      <w:tr w:rsidR="00593BFA" w:rsidRPr="00465652" w:rsidTr="00465652">
        <w:trPr>
          <w:trHeight w:val="320"/>
          <w:tblCellSpacing w:w="5" w:type="nil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552EB5" w:rsidRDefault="00593BFA" w:rsidP="00465652">
            <w:pPr>
              <w:pStyle w:val="ConsPlusCell"/>
              <w:rPr>
                <w:sz w:val="22"/>
                <w:szCs w:val="22"/>
              </w:rPr>
            </w:pPr>
            <w:r w:rsidRPr="00552EB5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552EB5" w:rsidRDefault="00593BFA" w:rsidP="00465652">
            <w:pPr>
              <w:pStyle w:val="ConsPlusCell"/>
              <w:jc w:val="both"/>
              <w:rPr>
                <w:sz w:val="22"/>
                <w:szCs w:val="22"/>
              </w:rPr>
            </w:pPr>
            <w:r w:rsidRPr="00552EB5">
              <w:rPr>
                <w:sz w:val="22"/>
                <w:szCs w:val="22"/>
              </w:rPr>
              <w:t xml:space="preserve">Благоустройство территории административного центра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DB003D" w:rsidRDefault="00A7299A" w:rsidP="0020711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0711A">
              <w:rPr>
                <w:sz w:val="22"/>
                <w:szCs w:val="22"/>
              </w:rPr>
              <w:t>31,62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DB003D" w:rsidRDefault="00995802" w:rsidP="00593BFA">
            <w:pPr>
              <w:jc w:val="center"/>
            </w:pPr>
            <w:r>
              <w:t>1068,38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552EB5" w:rsidRDefault="00593BFA" w:rsidP="00465652">
            <w:pPr>
              <w:pStyle w:val="ConsPlusCell"/>
              <w:rPr>
                <w:sz w:val="22"/>
                <w:szCs w:val="22"/>
              </w:rPr>
            </w:pPr>
            <w:r w:rsidRPr="00552EB5">
              <w:rPr>
                <w:sz w:val="22"/>
                <w:szCs w:val="22"/>
              </w:rPr>
              <w:t xml:space="preserve">Количество </w:t>
            </w:r>
            <w:r w:rsidR="00552EB5" w:rsidRPr="00552EB5">
              <w:rPr>
                <w:sz w:val="22"/>
                <w:szCs w:val="22"/>
              </w:rPr>
              <w:t>благоустроенных мест</w:t>
            </w:r>
          </w:p>
          <w:p w:rsidR="00593BFA" w:rsidRPr="00552EB5" w:rsidRDefault="00593BFA" w:rsidP="0046565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552EB5" w:rsidRDefault="00593BFA" w:rsidP="00465652">
            <w:pPr>
              <w:pStyle w:val="ConsPlusCell"/>
              <w:rPr>
                <w:sz w:val="22"/>
                <w:szCs w:val="22"/>
              </w:rPr>
            </w:pPr>
          </w:p>
          <w:p w:rsidR="00593BFA" w:rsidRPr="00552EB5" w:rsidRDefault="00593BFA" w:rsidP="00465652">
            <w:pPr>
              <w:pStyle w:val="ConsPlusCell"/>
              <w:rPr>
                <w:sz w:val="22"/>
                <w:szCs w:val="22"/>
              </w:rPr>
            </w:pPr>
            <w:r w:rsidRPr="00552EB5">
              <w:rPr>
                <w:sz w:val="22"/>
                <w:szCs w:val="22"/>
              </w:rPr>
              <w:t>шт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552EB5" w:rsidRDefault="00593BFA" w:rsidP="00465652">
            <w:pPr>
              <w:jc w:val="center"/>
            </w:pPr>
          </w:p>
          <w:p w:rsidR="00593BFA" w:rsidRPr="00552EB5" w:rsidRDefault="00552EB5" w:rsidP="00465652">
            <w:pPr>
              <w:jc w:val="center"/>
            </w:pPr>
            <w:r w:rsidRPr="00552EB5"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552EB5" w:rsidRDefault="00593BFA" w:rsidP="00465652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593BFA" w:rsidRPr="00552EB5" w:rsidRDefault="00552EB5" w:rsidP="00465652">
            <w:pPr>
              <w:ind w:firstLine="708"/>
            </w:pPr>
            <w:r w:rsidRPr="00552EB5">
              <w:t>6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552EB5" w:rsidRDefault="00593BFA" w:rsidP="00465652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593BFA" w:rsidRPr="00552EB5" w:rsidRDefault="00552EB5" w:rsidP="00465652">
            <w:pPr>
              <w:jc w:val="center"/>
            </w:pPr>
            <w:r w:rsidRPr="00552EB5">
              <w:t>6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552EB5" w:rsidRDefault="00593BFA" w:rsidP="00465652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593BFA" w:rsidRPr="00552EB5" w:rsidRDefault="00552EB5" w:rsidP="00465652">
            <w:pPr>
              <w:jc w:val="center"/>
            </w:pPr>
            <w:r w:rsidRPr="00552EB5">
              <w:t>8</w:t>
            </w:r>
          </w:p>
        </w:tc>
      </w:tr>
      <w:tr w:rsidR="00593BFA" w:rsidRPr="00BF501B" w:rsidTr="00552EB5">
        <w:trPr>
          <w:trHeight w:val="320"/>
          <w:tblCellSpacing w:w="5" w:type="nil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552EB5" w:rsidRDefault="00593BFA" w:rsidP="00465652">
            <w:pPr>
              <w:pStyle w:val="ConsPlusCell"/>
              <w:rPr>
                <w:sz w:val="22"/>
                <w:szCs w:val="22"/>
              </w:rPr>
            </w:pPr>
            <w:r w:rsidRPr="00552EB5"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552EB5" w:rsidRDefault="00593BFA" w:rsidP="00465652">
            <w:pPr>
              <w:pStyle w:val="ConsPlusCell"/>
              <w:jc w:val="both"/>
            </w:pPr>
            <w:r w:rsidRPr="00552EB5">
              <w:t xml:space="preserve">Приобретение оборудования для детских </w:t>
            </w:r>
            <w:r w:rsidR="00552EB5" w:rsidRPr="00552EB5">
              <w:t xml:space="preserve"> и спортивных </w:t>
            </w:r>
            <w:r w:rsidRPr="00552EB5">
              <w:t>площадок</w:t>
            </w:r>
            <w:r w:rsidR="00552EB5" w:rsidRPr="00552EB5">
              <w:rPr>
                <w:sz w:val="22"/>
                <w:szCs w:val="22"/>
              </w:rPr>
              <w:t xml:space="preserve"> административного центра муниципального образования Приладожское городское поселение Кировского муниципального района Ленинградской области</w:t>
            </w:r>
          </w:p>
          <w:p w:rsidR="00593BFA" w:rsidRPr="00552EB5" w:rsidRDefault="00593BFA" w:rsidP="00465652">
            <w:pPr>
              <w:pStyle w:val="ConsPlusCell"/>
              <w:jc w:val="both"/>
            </w:pPr>
          </w:p>
          <w:p w:rsidR="00593BFA" w:rsidRPr="00552EB5" w:rsidRDefault="00593BFA" w:rsidP="00465652">
            <w:pPr>
              <w:pStyle w:val="ConsPlusCell"/>
              <w:jc w:val="both"/>
              <w:rPr>
                <w:sz w:val="22"/>
                <w:szCs w:val="22"/>
              </w:rPr>
            </w:pPr>
            <w:r w:rsidRPr="00552EB5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552EB5" w:rsidRDefault="00A7299A" w:rsidP="0046565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B003D">
              <w:rPr>
                <w:sz w:val="22"/>
                <w:szCs w:val="22"/>
              </w:rPr>
              <w:t>71,2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552EB5" w:rsidRDefault="00DB003D" w:rsidP="0046565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1028,8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552EB5" w:rsidRDefault="00593BFA" w:rsidP="00465652">
            <w:pPr>
              <w:pStyle w:val="ConsPlusCell"/>
              <w:rPr>
                <w:sz w:val="22"/>
                <w:szCs w:val="22"/>
              </w:rPr>
            </w:pPr>
            <w:r w:rsidRPr="00552EB5">
              <w:rPr>
                <w:sz w:val="22"/>
                <w:szCs w:val="22"/>
              </w:rPr>
              <w:t>Количество площадок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552EB5" w:rsidRDefault="00593BFA" w:rsidP="00465652">
            <w:pPr>
              <w:pStyle w:val="ConsPlusCell"/>
              <w:rPr>
                <w:sz w:val="22"/>
                <w:szCs w:val="22"/>
              </w:rPr>
            </w:pPr>
          </w:p>
          <w:p w:rsidR="00593BFA" w:rsidRPr="00552EB5" w:rsidRDefault="00593BFA" w:rsidP="00465652">
            <w:pPr>
              <w:pStyle w:val="ConsPlusCell"/>
              <w:rPr>
                <w:sz w:val="22"/>
                <w:szCs w:val="22"/>
              </w:rPr>
            </w:pPr>
            <w:r w:rsidRPr="00552EB5">
              <w:rPr>
                <w:sz w:val="22"/>
                <w:szCs w:val="22"/>
              </w:rPr>
              <w:t>шт</w:t>
            </w:r>
          </w:p>
          <w:p w:rsidR="00593BFA" w:rsidRPr="00552EB5" w:rsidRDefault="00593BFA" w:rsidP="0046565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552EB5" w:rsidRDefault="00593BFA" w:rsidP="00552EB5">
            <w:pPr>
              <w:jc w:val="center"/>
            </w:pPr>
          </w:p>
          <w:p w:rsidR="00593BFA" w:rsidRPr="00552EB5" w:rsidRDefault="00593BFA" w:rsidP="00552EB5">
            <w:pPr>
              <w:jc w:val="center"/>
            </w:pPr>
            <w:r w:rsidRPr="00552EB5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B5" w:rsidRPr="00552EB5" w:rsidRDefault="00552EB5" w:rsidP="00552E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593BFA" w:rsidRPr="00552EB5" w:rsidRDefault="00552EB5" w:rsidP="00552EB5">
            <w:pPr>
              <w:jc w:val="center"/>
            </w:pPr>
            <w:r w:rsidRPr="00552EB5"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552EB5" w:rsidRDefault="00593BFA" w:rsidP="00552E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593BFA" w:rsidRPr="00552EB5" w:rsidRDefault="00552EB5" w:rsidP="00552EB5">
            <w:pPr>
              <w:jc w:val="center"/>
            </w:pPr>
            <w:r w:rsidRPr="00552EB5"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552EB5" w:rsidRDefault="00593BFA" w:rsidP="00552EB5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593BFA" w:rsidRPr="00552EB5" w:rsidRDefault="00552EB5" w:rsidP="00552EB5">
            <w:pPr>
              <w:pStyle w:val="ConsPlusCell"/>
              <w:jc w:val="center"/>
            </w:pPr>
            <w:r w:rsidRPr="00552EB5">
              <w:t>4</w:t>
            </w:r>
          </w:p>
        </w:tc>
      </w:tr>
      <w:tr w:rsidR="002D1092" w:rsidRPr="00BF501B" w:rsidTr="00552EB5">
        <w:trPr>
          <w:trHeight w:val="320"/>
          <w:tblCellSpacing w:w="5" w:type="nil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92" w:rsidRPr="00552EB5" w:rsidRDefault="002D1092" w:rsidP="0046565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92" w:rsidRPr="00552EB5" w:rsidRDefault="002D1092" w:rsidP="00465652">
            <w:pPr>
              <w:pStyle w:val="ConsPlusCell"/>
              <w:jc w:val="both"/>
            </w:pPr>
            <w:r>
              <w:t>Проведение мероприятий в области ГО и ЧС и пожарной безопасности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92" w:rsidRDefault="002D1092" w:rsidP="0046565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92" w:rsidRDefault="002D1092" w:rsidP="0046565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92" w:rsidRPr="00552EB5" w:rsidRDefault="002D1092" w:rsidP="0046565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систем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92" w:rsidRPr="00552EB5" w:rsidRDefault="002D1092" w:rsidP="0046565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92" w:rsidRPr="00552EB5" w:rsidRDefault="002D1092" w:rsidP="00552EB5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92" w:rsidRPr="00552EB5" w:rsidRDefault="002D1092" w:rsidP="00552EB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92" w:rsidRPr="00552EB5" w:rsidRDefault="002D1092" w:rsidP="00552EB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92" w:rsidRPr="00552EB5" w:rsidRDefault="002D1092" w:rsidP="00552EB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593BFA" w:rsidRDefault="00593BFA" w:rsidP="00593BFA">
      <w:pPr>
        <w:widowControl w:val="0"/>
        <w:autoSpaceDE w:val="0"/>
        <w:autoSpaceDN w:val="0"/>
        <w:adjustRightInd w:val="0"/>
        <w:rPr>
          <w:rFonts w:cs="Calibri"/>
        </w:rPr>
      </w:pPr>
      <w:r>
        <w:t xml:space="preserve">                                 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593BFA" w:rsidRPr="009930C6" w:rsidRDefault="00593BFA" w:rsidP="00593BFA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t>Обосновани</w:t>
      </w:r>
      <w:r>
        <w:rPr>
          <w:rFonts w:cs="Calibri"/>
          <w:b/>
          <w:sz w:val="28"/>
          <w:szCs w:val="28"/>
        </w:rPr>
        <w:t>е</w:t>
      </w:r>
      <w:r w:rsidRPr="009930C6">
        <w:rPr>
          <w:rFonts w:cs="Calibri"/>
          <w:b/>
          <w:sz w:val="28"/>
          <w:szCs w:val="28"/>
        </w:rPr>
        <w:t xml:space="preserve"> финансовых ресурсов, необходимых</w:t>
      </w:r>
    </w:p>
    <w:p w:rsidR="00593BFA" w:rsidRPr="00D70F3B" w:rsidRDefault="00593BFA" w:rsidP="00593BFA">
      <w:pPr>
        <w:pStyle w:val="af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t xml:space="preserve">для реализации мероприятий </w:t>
      </w:r>
      <w:r>
        <w:rPr>
          <w:rFonts w:cs="Calibri"/>
          <w:b/>
          <w:sz w:val="28"/>
          <w:szCs w:val="28"/>
        </w:rPr>
        <w:t xml:space="preserve"> 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Pr="00F630F9">
        <w:rPr>
          <w:b/>
          <w:bCs/>
          <w:iCs/>
          <w:sz w:val="28"/>
          <w:szCs w:val="28"/>
        </w:rPr>
        <w:t>«</w:t>
      </w:r>
      <w:r w:rsidR="00465652" w:rsidRPr="00465652">
        <w:rPr>
          <w:b/>
          <w:sz w:val="28"/>
          <w:szCs w:val="28"/>
        </w:rPr>
        <w:t>Содействие участию населения в осуществлении местного самоуправления в иных формах на территории административного центра муниципального образования Приладожское городское поселение Кировского муниципального района Ленинградской области на 2019-2021 годы</w:t>
      </w:r>
      <w:r w:rsidRPr="00D70F3B">
        <w:rPr>
          <w:b/>
          <w:bCs/>
          <w:iCs/>
          <w:sz w:val="28"/>
          <w:szCs w:val="28"/>
        </w:rPr>
        <w:t>»</w:t>
      </w:r>
    </w:p>
    <w:p w:rsidR="00593BFA" w:rsidRDefault="00593BFA" w:rsidP="00593BFA">
      <w:pPr>
        <w:pStyle w:val="af3"/>
        <w:spacing w:before="0" w:beforeAutospacing="0" w:after="0" w:afterAutospacing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593BFA" w:rsidRPr="00F2156D" w:rsidTr="0097069F">
        <w:trPr>
          <w:trHeight w:val="2202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F2156D" w:rsidRDefault="00593BFA" w:rsidP="00465652">
            <w:pPr>
              <w:pStyle w:val="ConsPlusCell"/>
            </w:pPr>
            <w:r w:rsidRPr="00F2156D">
              <w:t xml:space="preserve">Наименование  </w:t>
            </w:r>
            <w:r w:rsidRPr="00F2156D">
              <w:br/>
              <w:t xml:space="preserve">мероприятия   </w:t>
            </w:r>
            <w:r w:rsidRPr="00F2156D">
              <w:br/>
              <w:t xml:space="preserve">программы     </w:t>
            </w:r>
            <w:r w:rsidRPr="00F2156D">
              <w:br/>
            </w:r>
            <w:r w:rsidRPr="00F2156D">
              <w:br/>
            </w:r>
            <w:hyperlink w:anchor="Par408" w:history="1">
              <w:r w:rsidRPr="00F2156D">
                <w:rPr>
                  <w:color w:val="0000FF"/>
                </w:rPr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F2156D" w:rsidRDefault="00593BFA" w:rsidP="00465652">
            <w:pPr>
              <w:pStyle w:val="ConsPlusCell"/>
            </w:pPr>
            <w:r w:rsidRPr="00F2156D">
              <w:t xml:space="preserve">Источник      </w:t>
            </w:r>
            <w:r w:rsidRPr="00F2156D">
              <w:br/>
              <w:t>финансирования</w:t>
            </w:r>
            <w:r w:rsidRPr="00F2156D">
              <w:br/>
            </w:r>
            <w:hyperlink w:anchor="Par409" w:history="1">
              <w:r w:rsidRPr="00F2156D">
                <w:rPr>
                  <w:color w:val="0000FF"/>
                </w:rPr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Default="00593BFA" w:rsidP="00465652">
            <w:pPr>
              <w:pStyle w:val="ConsPlusCell"/>
            </w:pPr>
            <w:r w:rsidRPr="00F2156D">
              <w:t xml:space="preserve">Расчет       </w:t>
            </w:r>
            <w:r w:rsidRPr="00F2156D">
              <w:br/>
              <w:t xml:space="preserve">необходимых  </w:t>
            </w:r>
            <w:r w:rsidRPr="00F2156D">
              <w:br/>
              <w:t xml:space="preserve">финансовых   </w:t>
            </w:r>
            <w:r w:rsidRPr="00F2156D">
              <w:br/>
              <w:t xml:space="preserve">ресурсов     </w:t>
            </w:r>
            <w:r w:rsidRPr="00F2156D">
              <w:br/>
              <w:t>на реализацию</w:t>
            </w:r>
            <w:r w:rsidRPr="00F2156D">
              <w:br/>
              <w:t xml:space="preserve">мероприятия  </w:t>
            </w:r>
          </w:p>
          <w:p w:rsidR="00593BFA" w:rsidRPr="00F2156D" w:rsidRDefault="00593BFA" w:rsidP="00465652">
            <w:pPr>
              <w:pStyle w:val="ConsPlusCell"/>
            </w:pPr>
            <w:r>
              <w:t>( тыс.руб.)</w:t>
            </w:r>
            <w:r w:rsidRPr="00F2156D">
              <w:br/>
            </w:r>
            <w:hyperlink w:anchor="Par410" w:history="1">
              <w:r w:rsidRPr="00F2156D">
                <w:rPr>
                  <w:color w:val="0000FF"/>
                </w:rPr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Default="00593BFA" w:rsidP="00465652">
            <w:pPr>
              <w:pStyle w:val="ConsPlusCell"/>
            </w:pPr>
            <w:r w:rsidRPr="00F2156D">
              <w:t xml:space="preserve">Общий объем   </w:t>
            </w:r>
            <w:r w:rsidRPr="00F2156D">
              <w:br/>
              <w:t xml:space="preserve">финансовых    </w:t>
            </w:r>
            <w:r w:rsidRPr="00F2156D">
              <w:br/>
              <w:t xml:space="preserve">ресурсов,     </w:t>
            </w:r>
            <w:r w:rsidRPr="00F2156D">
              <w:br/>
              <w:t xml:space="preserve">необходимых  </w:t>
            </w:r>
            <w:r>
              <w:t xml:space="preserve"> </w:t>
            </w:r>
            <w:r>
              <w:br/>
              <w:t>для реализации</w:t>
            </w:r>
            <w:r>
              <w:br/>
              <w:t xml:space="preserve">мероприятия,  </w:t>
            </w:r>
            <w:r w:rsidRPr="00F2156D">
              <w:t xml:space="preserve">в том числе   </w:t>
            </w:r>
            <w:r w:rsidRPr="00F2156D">
              <w:br/>
              <w:t xml:space="preserve">по годам </w:t>
            </w:r>
            <w:hyperlink w:anchor="Par411" w:history="1">
              <w:r w:rsidRPr="00F2156D">
                <w:rPr>
                  <w:color w:val="0000FF"/>
                </w:rPr>
                <w:t>&lt;4&gt;</w:t>
              </w:r>
            </w:hyperlink>
          </w:p>
          <w:p w:rsidR="00593BFA" w:rsidRPr="00F2156D" w:rsidRDefault="00593BFA" w:rsidP="00465652">
            <w:pPr>
              <w:pStyle w:val="ConsPlusCell"/>
            </w:pPr>
            <w:r>
              <w:t>( тыс. руб.)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F2156D" w:rsidRDefault="00593BFA" w:rsidP="00465652">
            <w:pPr>
              <w:pStyle w:val="ConsPlusCell"/>
            </w:pPr>
            <w:r w:rsidRPr="00F2156D">
              <w:t>Эксплуатационные</w:t>
            </w:r>
            <w:r w:rsidRPr="00F2156D">
              <w:br/>
              <w:t xml:space="preserve">расходы,        </w:t>
            </w:r>
            <w:r w:rsidRPr="00F2156D">
              <w:br/>
              <w:t xml:space="preserve">возникающие     </w:t>
            </w:r>
            <w:r w:rsidRPr="00F2156D">
              <w:br/>
              <w:t xml:space="preserve">в результате    </w:t>
            </w:r>
            <w:r w:rsidRPr="00F2156D">
              <w:br/>
              <w:t xml:space="preserve">реализации      </w:t>
            </w:r>
            <w:r w:rsidRPr="00F2156D">
              <w:br/>
              <w:t xml:space="preserve">мероприятия </w:t>
            </w:r>
            <w:hyperlink w:anchor="Par412" w:history="1">
              <w:r w:rsidRPr="00F2156D">
                <w:rPr>
                  <w:color w:val="0000FF"/>
                </w:rPr>
                <w:t>&lt;5&gt;</w:t>
              </w:r>
            </w:hyperlink>
          </w:p>
        </w:tc>
      </w:tr>
      <w:tr w:rsidR="0097069F" w:rsidRPr="00465652" w:rsidTr="0097069F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9F" w:rsidRPr="00552EB5" w:rsidRDefault="0097069F" w:rsidP="007F5B18">
            <w:pPr>
              <w:pStyle w:val="ConsPlusCel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552EB5">
              <w:rPr>
                <w:sz w:val="22"/>
                <w:szCs w:val="22"/>
              </w:rPr>
              <w:t xml:space="preserve">Благоустройство территории административного центра 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9F" w:rsidRPr="0097069F" w:rsidRDefault="0097069F" w:rsidP="00465652">
            <w:pPr>
              <w:pStyle w:val="ConsPlusCell"/>
            </w:pPr>
            <w:r w:rsidRPr="0097069F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  <w:p w:rsidR="0097069F" w:rsidRPr="0097069F" w:rsidRDefault="0097069F" w:rsidP="00465652">
            <w:pPr>
              <w:pStyle w:val="ConsPlusCell"/>
            </w:pPr>
          </w:p>
          <w:p w:rsidR="0097069F" w:rsidRPr="0097069F" w:rsidRDefault="0097069F" w:rsidP="00465652">
            <w:pPr>
              <w:pStyle w:val="ConsPlusCell"/>
            </w:pPr>
            <w:r w:rsidRPr="0097069F"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69F" w:rsidRPr="0097069F" w:rsidRDefault="00A7299A" w:rsidP="00465652">
            <w:pPr>
              <w:pStyle w:val="ConsPlusCell"/>
            </w:pPr>
            <w:r>
              <w:t>1</w:t>
            </w:r>
            <w:r w:rsidR="0020711A">
              <w:t>31,62</w:t>
            </w:r>
          </w:p>
          <w:p w:rsidR="0097069F" w:rsidRPr="0097069F" w:rsidRDefault="0097069F" w:rsidP="00465652">
            <w:pPr>
              <w:pStyle w:val="ConsPlusCell"/>
            </w:pPr>
          </w:p>
          <w:p w:rsidR="0097069F" w:rsidRPr="0097069F" w:rsidRDefault="0097069F" w:rsidP="00465652">
            <w:pPr>
              <w:pStyle w:val="ConsPlusCell"/>
            </w:pPr>
          </w:p>
          <w:p w:rsidR="0097069F" w:rsidRPr="0097069F" w:rsidRDefault="0097069F" w:rsidP="00465652">
            <w:pPr>
              <w:pStyle w:val="ConsPlusCell"/>
            </w:pPr>
          </w:p>
          <w:p w:rsidR="0097069F" w:rsidRPr="0097069F" w:rsidRDefault="00995802" w:rsidP="00593BFA">
            <w:pPr>
              <w:pStyle w:val="ConsPlusCell"/>
            </w:pPr>
            <w:r>
              <w:t>1068,38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69F" w:rsidRPr="0097069F" w:rsidRDefault="0097069F" w:rsidP="00465652">
            <w:pPr>
              <w:pStyle w:val="ConsPlusCell"/>
            </w:pPr>
            <w:r w:rsidRPr="0097069F">
              <w:t>2019 год –</w:t>
            </w:r>
            <w:r w:rsidR="00995802">
              <w:t xml:space="preserve"> </w:t>
            </w:r>
            <w:r w:rsidR="009D526D">
              <w:t>0,00</w:t>
            </w:r>
          </w:p>
          <w:p w:rsidR="0097069F" w:rsidRPr="0097069F" w:rsidRDefault="0097069F" w:rsidP="00465652">
            <w:pPr>
              <w:pStyle w:val="ConsPlusCell"/>
            </w:pPr>
            <w:r w:rsidRPr="0097069F">
              <w:t xml:space="preserve">2020 год – </w:t>
            </w:r>
            <w:r w:rsidR="0020711A">
              <w:t>131,62</w:t>
            </w:r>
          </w:p>
          <w:p w:rsidR="0097069F" w:rsidRPr="0097069F" w:rsidRDefault="0097069F" w:rsidP="00465652">
            <w:pPr>
              <w:pStyle w:val="ConsPlusCell"/>
            </w:pPr>
            <w:r w:rsidRPr="0097069F">
              <w:t>2021 год –</w:t>
            </w:r>
            <w:r w:rsidR="009D526D">
              <w:t>0</w:t>
            </w:r>
            <w:r w:rsidRPr="0097069F">
              <w:t>,00</w:t>
            </w:r>
          </w:p>
          <w:p w:rsidR="0097069F" w:rsidRPr="0097069F" w:rsidRDefault="0097069F" w:rsidP="00465652">
            <w:pPr>
              <w:pStyle w:val="ConsPlusCell"/>
            </w:pPr>
          </w:p>
          <w:p w:rsidR="0097069F" w:rsidRPr="0097069F" w:rsidRDefault="0097069F" w:rsidP="00465652">
            <w:pPr>
              <w:pStyle w:val="ConsPlusCell"/>
            </w:pPr>
            <w:r w:rsidRPr="0097069F">
              <w:t xml:space="preserve">2019 год – </w:t>
            </w:r>
            <w:r w:rsidR="001964A7">
              <w:t>0,00</w:t>
            </w:r>
          </w:p>
          <w:p w:rsidR="0097069F" w:rsidRPr="0097069F" w:rsidRDefault="0097069F" w:rsidP="00465652">
            <w:pPr>
              <w:pStyle w:val="ConsPlusCell"/>
            </w:pPr>
            <w:r w:rsidRPr="0097069F">
              <w:t xml:space="preserve">2020 год – </w:t>
            </w:r>
            <w:r w:rsidR="00995802">
              <w:t>1068,38</w:t>
            </w:r>
          </w:p>
          <w:p w:rsidR="0097069F" w:rsidRPr="0097069F" w:rsidRDefault="0097069F" w:rsidP="00465652">
            <w:pPr>
              <w:pStyle w:val="ConsPlusCell"/>
            </w:pPr>
            <w:r w:rsidRPr="0097069F">
              <w:t>2021 год – 0,00</w:t>
            </w:r>
          </w:p>
          <w:p w:rsidR="0097069F" w:rsidRPr="0097069F" w:rsidRDefault="0097069F" w:rsidP="00465652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69F" w:rsidRPr="0097069F" w:rsidRDefault="0097069F" w:rsidP="00465652">
            <w:pPr>
              <w:pStyle w:val="ConsPlusCell"/>
              <w:jc w:val="center"/>
            </w:pPr>
            <w:r w:rsidRPr="0097069F">
              <w:t>0</w:t>
            </w:r>
          </w:p>
        </w:tc>
      </w:tr>
      <w:tr w:rsidR="002D1092" w:rsidRPr="00465652" w:rsidTr="0097069F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92" w:rsidRPr="00552EB5" w:rsidRDefault="002D1092" w:rsidP="002D1092">
            <w:pPr>
              <w:pStyle w:val="ConsPlusCell"/>
              <w:jc w:val="both"/>
              <w:rPr>
                <w:sz w:val="22"/>
                <w:szCs w:val="22"/>
              </w:rPr>
            </w:pPr>
            <w:r>
              <w:t>2.</w:t>
            </w:r>
            <w:r w:rsidRPr="00552EB5">
              <w:t>Приобретение оборудования для детских  и спортивных площадок</w:t>
            </w:r>
            <w:r w:rsidRPr="00552EB5">
              <w:rPr>
                <w:sz w:val="22"/>
                <w:szCs w:val="22"/>
              </w:rPr>
              <w:t xml:space="preserve"> административного центра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92" w:rsidRPr="0097069F" w:rsidRDefault="002D1092" w:rsidP="009B6EAB">
            <w:pPr>
              <w:pStyle w:val="ConsPlusCell"/>
            </w:pPr>
            <w:r w:rsidRPr="0097069F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  <w:p w:rsidR="002D1092" w:rsidRPr="0097069F" w:rsidRDefault="002D1092" w:rsidP="009B6EAB">
            <w:pPr>
              <w:pStyle w:val="ConsPlusCell"/>
            </w:pPr>
          </w:p>
          <w:p w:rsidR="002D1092" w:rsidRPr="0097069F" w:rsidRDefault="002D1092" w:rsidP="009B6EAB">
            <w:pPr>
              <w:pStyle w:val="ConsPlusCell"/>
            </w:pPr>
            <w:r w:rsidRPr="0097069F"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092" w:rsidRPr="0097069F" w:rsidRDefault="00A7299A" w:rsidP="009B6EAB">
            <w:pPr>
              <w:pStyle w:val="ConsPlusCell"/>
            </w:pPr>
            <w:r>
              <w:t>3</w:t>
            </w:r>
            <w:r w:rsidR="002D1092">
              <w:t>71,2</w:t>
            </w:r>
          </w:p>
          <w:p w:rsidR="002D1092" w:rsidRPr="0097069F" w:rsidRDefault="002D1092" w:rsidP="009B6EAB">
            <w:pPr>
              <w:pStyle w:val="ConsPlusCell"/>
            </w:pPr>
          </w:p>
          <w:p w:rsidR="002D1092" w:rsidRPr="0097069F" w:rsidRDefault="002D1092" w:rsidP="009B6EAB">
            <w:pPr>
              <w:pStyle w:val="ConsPlusCell"/>
            </w:pPr>
          </w:p>
          <w:p w:rsidR="002D1092" w:rsidRPr="0097069F" w:rsidRDefault="002D1092" w:rsidP="009B6EAB">
            <w:pPr>
              <w:pStyle w:val="ConsPlusCell"/>
            </w:pPr>
          </w:p>
          <w:p w:rsidR="002D1092" w:rsidRPr="0097069F" w:rsidRDefault="002D1092" w:rsidP="009B6EAB">
            <w:pPr>
              <w:pStyle w:val="ConsPlusCell"/>
            </w:pPr>
            <w:r>
              <w:t>1028,80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092" w:rsidRPr="0097069F" w:rsidRDefault="002D1092" w:rsidP="009B6EAB">
            <w:pPr>
              <w:pStyle w:val="ConsPlusCell"/>
            </w:pPr>
            <w:r w:rsidRPr="0097069F">
              <w:t xml:space="preserve">2019 год – </w:t>
            </w:r>
            <w:r>
              <w:t>371,20</w:t>
            </w:r>
          </w:p>
          <w:p w:rsidR="002D1092" w:rsidRPr="0097069F" w:rsidRDefault="002D1092" w:rsidP="009B6EAB">
            <w:pPr>
              <w:pStyle w:val="ConsPlusCell"/>
            </w:pPr>
            <w:r w:rsidRPr="0097069F">
              <w:t>2020 год –</w:t>
            </w:r>
            <w:r>
              <w:t xml:space="preserve"> 0,00</w:t>
            </w:r>
          </w:p>
          <w:p w:rsidR="002D1092" w:rsidRPr="0097069F" w:rsidRDefault="002D1092" w:rsidP="009B6EAB">
            <w:pPr>
              <w:pStyle w:val="ConsPlusCell"/>
            </w:pPr>
            <w:r w:rsidRPr="0097069F">
              <w:t>2021 год –</w:t>
            </w:r>
            <w:r>
              <w:t>0,00</w:t>
            </w:r>
          </w:p>
          <w:p w:rsidR="002D1092" w:rsidRPr="0097069F" w:rsidRDefault="002D1092" w:rsidP="009B6EAB">
            <w:pPr>
              <w:pStyle w:val="ConsPlusCell"/>
            </w:pPr>
          </w:p>
          <w:p w:rsidR="002D1092" w:rsidRPr="0097069F" w:rsidRDefault="002D1092" w:rsidP="009B6EAB">
            <w:pPr>
              <w:pStyle w:val="ConsPlusCell"/>
            </w:pPr>
            <w:r w:rsidRPr="0097069F">
              <w:t xml:space="preserve">2019 год – </w:t>
            </w:r>
            <w:r>
              <w:t>1028,80</w:t>
            </w:r>
          </w:p>
          <w:p w:rsidR="002D1092" w:rsidRPr="0097069F" w:rsidRDefault="002D1092" w:rsidP="009B6EAB">
            <w:pPr>
              <w:pStyle w:val="ConsPlusCell"/>
            </w:pPr>
            <w:r w:rsidRPr="0097069F">
              <w:t>2020 год – 0,00</w:t>
            </w:r>
          </w:p>
          <w:p w:rsidR="002D1092" w:rsidRPr="0097069F" w:rsidRDefault="002D1092" w:rsidP="009B6EAB">
            <w:pPr>
              <w:pStyle w:val="ConsPlusCell"/>
            </w:pPr>
            <w:r w:rsidRPr="0097069F">
              <w:t>2021 год – 0,00</w:t>
            </w:r>
          </w:p>
          <w:p w:rsidR="002D1092" w:rsidRPr="0097069F" w:rsidRDefault="002D1092" w:rsidP="009B6EAB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092" w:rsidRPr="0097069F" w:rsidRDefault="002D1092" w:rsidP="009B6EAB">
            <w:pPr>
              <w:pStyle w:val="ConsPlusCell"/>
              <w:jc w:val="center"/>
            </w:pPr>
            <w:r w:rsidRPr="0097069F">
              <w:lastRenderedPageBreak/>
              <w:t>0</w:t>
            </w:r>
          </w:p>
        </w:tc>
      </w:tr>
      <w:tr w:rsidR="002D1092" w:rsidRPr="00F2156D" w:rsidTr="002D1092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2D1092" w:rsidRPr="00552EB5" w:rsidRDefault="002D1092" w:rsidP="002D1092">
            <w:pPr>
              <w:pStyle w:val="ConsPlusCell"/>
              <w:jc w:val="both"/>
            </w:pPr>
            <w:bookmarkStart w:id="2" w:name="Par408"/>
            <w:bookmarkEnd w:id="2"/>
            <w:r>
              <w:lastRenderedPageBreak/>
              <w:t>3. Проведение мероприятий в области ГО и ЧС и пожарной безопасности</w:t>
            </w:r>
          </w:p>
          <w:p w:rsidR="002D1092" w:rsidRPr="00552EB5" w:rsidRDefault="002D1092" w:rsidP="007F5B18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2D1092" w:rsidRPr="0097069F" w:rsidRDefault="002D1092" w:rsidP="00B37C66">
            <w:pPr>
              <w:pStyle w:val="ConsPlusCell"/>
            </w:pPr>
            <w:r w:rsidRPr="0097069F">
              <w:rPr>
                <w:sz w:val="22"/>
                <w:szCs w:val="22"/>
              </w:rPr>
              <w:t xml:space="preserve">Бюджет  МО Приладожское городское поселение   </w:t>
            </w:r>
          </w:p>
          <w:p w:rsidR="002D1092" w:rsidRPr="0097069F" w:rsidRDefault="002D1092" w:rsidP="00B37C66">
            <w:pPr>
              <w:pStyle w:val="ConsPlusCell"/>
            </w:pPr>
          </w:p>
          <w:p w:rsidR="002D1092" w:rsidRPr="0097069F" w:rsidRDefault="002D1092" w:rsidP="00B37C66">
            <w:pPr>
              <w:pStyle w:val="ConsPlusCell"/>
            </w:pPr>
            <w:r w:rsidRPr="0097069F"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1092" w:rsidRPr="0097069F" w:rsidRDefault="002D1092" w:rsidP="00B37C66">
            <w:pPr>
              <w:pStyle w:val="ConsPlusCell"/>
            </w:pPr>
            <w:r>
              <w:t>841,7</w:t>
            </w:r>
          </w:p>
          <w:p w:rsidR="002D1092" w:rsidRPr="0097069F" w:rsidRDefault="002D1092" w:rsidP="00B37C66">
            <w:pPr>
              <w:pStyle w:val="ConsPlusCell"/>
            </w:pPr>
          </w:p>
          <w:p w:rsidR="002D1092" w:rsidRPr="0097069F" w:rsidRDefault="002D1092" w:rsidP="00B37C66">
            <w:pPr>
              <w:pStyle w:val="ConsPlusCell"/>
            </w:pPr>
          </w:p>
          <w:p w:rsidR="002D1092" w:rsidRPr="0097069F" w:rsidRDefault="002D1092" w:rsidP="00B37C66">
            <w:pPr>
              <w:pStyle w:val="ConsPlusCell"/>
            </w:pPr>
            <w:r>
              <w:t>0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1092" w:rsidRPr="0097069F" w:rsidRDefault="002D1092" w:rsidP="00B37C66">
            <w:pPr>
              <w:pStyle w:val="ConsPlusCell"/>
            </w:pPr>
            <w:r w:rsidRPr="0097069F">
              <w:t xml:space="preserve">2019 год – </w:t>
            </w:r>
            <w:r>
              <w:t>0,00</w:t>
            </w:r>
          </w:p>
          <w:p w:rsidR="002D1092" w:rsidRPr="0097069F" w:rsidRDefault="002D1092" w:rsidP="00B37C66">
            <w:pPr>
              <w:pStyle w:val="ConsPlusCell"/>
            </w:pPr>
            <w:r w:rsidRPr="0097069F">
              <w:t>2020 год –</w:t>
            </w:r>
            <w:r>
              <w:t xml:space="preserve"> 0,00</w:t>
            </w:r>
          </w:p>
          <w:p w:rsidR="002D1092" w:rsidRPr="0097069F" w:rsidRDefault="002D1092" w:rsidP="00B37C66">
            <w:pPr>
              <w:pStyle w:val="ConsPlusCell"/>
            </w:pPr>
            <w:r w:rsidRPr="0097069F">
              <w:t xml:space="preserve">2021 год – </w:t>
            </w:r>
            <w:r>
              <w:t>841,7</w:t>
            </w:r>
          </w:p>
          <w:p w:rsidR="002D1092" w:rsidRPr="0097069F" w:rsidRDefault="002D1092" w:rsidP="00B37C66">
            <w:pPr>
              <w:pStyle w:val="ConsPlusCell"/>
            </w:pPr>
          </w:p>
          <w:p w:rsidR="002D1092" w:rsidRPr="0097069F" w:rsidRDefault="002D1092" w:rsidP="00B37C66">
            <w:pPr>
              <w:pStyle w:val="ConsPlusCell"/>
            </w:pPr>
            <w:r w:rsidRPr="0097069F">
              <w:t xml:space="preserve">2019 год – </w:t>
            </w:r>
            <w:r>
              <w:t>0,00</w:t>
            </w:r>
          </w:p>
          <w:p w:rsidR="002D1092" w:rsidRPr="0097069F" w:rsidRDefault="002D1092" w:rsidP="00B37C66">
            <w:pPr>
              <w:pStyle w:val="ConsPlusCell"/>
            </w:pPr>
            <w:r w:rsidRPr="0097069F">
              <w:t>2020 год – 0,00</w:t>
            </w:r>
          </w:p>
          <w:p w:rsidR="002D1092" w:rsidRPr="0097069F" w:rsidRDefault="002D1092" w:rsidP="00B37C66">
            <w:pPr>
              <w:pStyle w:val="ConsPlusCell"/>
            </w:pPr>
            <w:r w:rsidRPr="0097069F">
              <w:t>2021 год – 0,00</w:t>
            </w:r>
          </w:p>
          <w:p w:rsidR="002D1092" w:rsidRPr="0097069F" w:rsidRDefault="002D1092" w:rsidP="00B37C66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1092" w:rsidRPr="0097069F" w:rsidRDefault="002D1092" w:rsidP="00B37C66">
            <w:pPr>
              <w:pStyle w:val="ConsPlusCell"/>
              <w:jc w:val="center"/>
            </w:pPr>
            <w:r w:rsidRPr="0097069F">
              <w:t>0</w:t>
            </w:r>
          </w:p>
        </w:tc>
      </w:tr>
      <w:tr w:rsidR="002D1092" w:rsidRPr="00F2156D" w:rsidTr="0097069F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92" w:rsidRDefault="002D1092" w:rsidP="007F5B18">
            <w:pPr>
              <w:pStyle w:val="ConsPlusCell"/>
              <w:jc w:val="both"/>
            </w:pP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92" w:rsidRPr="0097069F" w:rsidRDefault="002D1092" w:rsidP="0046565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092" w:rsidRDefault="002D1092" w:rsidP="00465652">
            <w:pPr>
              <w:pStyle w:val="ConsPlusCell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092" w:rsidRPr="0097069F" w:rsidRDefault="002D1092" w:rsidP="00465652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092" w:rsidRPr="0097069F" w:rsidRDefault="002D1092" w:rsidP="00465652">
            <w:pPr>
              <w:pStyle w:val="ConsPlusCell"/>
              <w:jc w:val="center"/>
            </w:pPr>
          </w:p>
        </w:tc>
      </w:tr>
    </w:tbl>
    <w:p w:rsidR="00593BFA" w:rsidRPr="00F2156D" w:rsidRDefault="00593BFA" w:rsidP="00593BFA">
      <w:pPr>
        <w:widowControl w:val="0"/>
        <w:autoSpaceDE w:val="0"/>
        <w:autoSpaceDN w:val="0"/>
        <w:adjustRightInd w:val="0"/>
        <w:jc w:val="both"/>
        <w:rPr>
          <w:rFonts w:cs="Calibri"/>
        </w:rPr>
        <w:sectPr w:rsidR="00593BFA" w:rsidRPr="00F2156D" w:rsidSect="00465652">
          <w:pgSz w:w="16838" w:h="11906" w:orient="landscape"/>
          <w:pgMar w:top="539" w:right="1134" w:bottom="360" w:left="1134" w:header="709" w:footer="709" w:gutter="0"/>
          <w:cols w:space="708"/>
          <w:docGrid w:linePitch="360"/>
        </w:sectPr>
      </w:pPr>
    </w:p>
    <w:p w:rsidR="00593BFA" w:rsidRPr="00F56099" w:rsidRDefault="00593BFA" w:rsidP="00CF501C">
      <w:pPr>
        <w:jc w:val="center"/>
      </w:pPr>
      <w:bookmarkStart w:id="3" w:name="Par379"/>
      <w:bookmarkStart w:id="4" w:name="Par421"/>
      <w:bookmarkEnd w:id="3"/>
      <w:bookmarkEnd w:id="4"/>
      <w:r w:rsidRPr="00CB6F3D">
        <w:rPr>
          <w:b/>
          <w:sz w:val="28"/>
          <w:szCs w:val="28"/>
        </w:rPr>
        <w:lastRenderedPageBreak/>
        <w:t>Перечень мероприятий</w:t>
      </w:r>
      <w:r>
        <w:rPr>
          <w:b/>
          <w:sz w:val="28"/>
          <w:szCs w:val="28"/>
        </w:rPr>
        <w:t xml:space="preserve"> 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Pr="00F630F9">
        <w:rPr>
          <w:b/>
          <w:bCs/>
          <w:iCs/>
          <w:sz w:val="28"/>
          <w:szCs w:val="28"/>
        </w:rPr>
        <w:t>«</w:t>
      </w:r>
      <w:r w:rsidR="00CF501C" w:rsidRPr="00465652">
        <w:rPr>
          <w:b/>
          <w:sz w:val="28"/>
          <w:szCs w:val="28"/>
        </w:rPr>
        <w:t>Содействие участию населения в осуществлении местного самоуправления в иных формах на территории административного центра муниципального образования Приладожское городское поселение Кировского муниципального района Ленинградской области на 2019-2021 годы</w:t>
      </w:r>
      <w:r w:rsidRPr="00D70F3B">
        <w:rPr>
          <w:b/>
          <w:bCs/>
          <w:iCs/>
          <w:sz w:val="28"/>
          <w:szCs w:val="28"/>
        </w:rPr>
        <w:t>»</w:t>
      </w:r>
    </w:p>
    <w:p w:rsidR="00593BFA" w:rsidRDefault="00593BFA" w:rsidP="00593BFA">
      <w:pPr>
        <w:pStyle w:val="af3"/>
        <w:spacing w:before="0" w:beforeAutospacing="0" w:after="0" w:afterAutospacing="0"/>
        <w:jc w:val="center"/>
        <w:rPr>
          <w:rFonts w:cs="Calibri"/>
        </w:rPr>
      </w:pPr>
    </w:p>
    <w:p w:rsidR="00593BFA" w:rsidRDefault="00593BFA" w:rsidP="00593BF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555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2118"/>
        <w:gridCol w:w="1275"/>
        <w:gridCol w:w="927"/>
        <w:gridCol w:w="1536"/>
        <w:gridCol w:w="1848"/>
        <w:gridCol w:w="1260"/>
        <w:gridCol w:w="1620"/>
        <w:gridCol w:w="1598"/>
        <w:gridCol w:w="1258"/>
        <w:gridCol w:w="1536"/>
      </w:tblGrid>
      <w:tr w:rsidR="00593BFA" w:rsidRPr="00434CA1" w:rsidTr="00465652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6C2803" w:rsidRDefault="00593BFA" w:rsidP="00465652">
            <w:pPr>
              <w:pStyle w:val="ConsPlusCell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 xml:space="preserve">N   </w:t>
            </w:r>
            <w:r w:rsidRPr="006C2803">
              <w:rPr>
                <w:sz w:val="16"/>
                <w:szCs w:val="16"/>
              </w:rPr>
              <w:br/>
              <w:t xml:space="preserve">п/п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6C2803" w:rsidRDefault="00593BFA" w:rsidP="00465652">
            <w:pPr>
              <w:pStyle w:val="ConsPlusCell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Мероприятия по</w:t>
            </w:r>
            <w:r w:rsidRPr="006C2803">
              <w:rPr>
                <w:sz w:val="16"/>
                <w:szCs w:val="16"/>
              </w:rPr>
              <w:br/>
              <w:t xml:space="preserve">реализации    </w:t>
            </w:r>
            <w:r w:rsidRPr="006C2803">
              <w:rPr>
                <w:sz w:val="16"/>
                <w:szCs w:val="16"/>
              </w:rPr>
              <w:br/>
              <w:t xml:space="preserve">программы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6C2803" w:rsidRDefault="00593BFA" w:rsidP="00465652">
            <w:pPr>
              <w:pStyle w:val="ConsPlusCell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 xml:space="preserve">Источники     </w:t>
            </w:r>
            <w:r w:rsidRPr="006C2803">
              <w:rPr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6C2803" w:rsidRDefault="00593BFA" w:rsidP="00465652">
            <w:pPr>
              <w:pStyle w:val="ConsPlusCell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 xml:space="preserve">Срок       </w:t>
            </w:r>
            <w:r w:rsidRPr="006C2803">
              <w:rPr>
                <w:sz w:val="16"/>
                <w:szCs w:val="16"/>
              </w:rPr>
              <w:br/>
              <w:t xml:space="preserve">исполнения </w:t>
            </w:r>
            <w:r w:rsidRPr="006C2803">
              <w:rPr>
                <w:sz w:val="16"/>
                <w:szCs w:val="16"/>
              </w:rPr>
              <w:br/>
              <w:t>мероприятия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6C2803" w:rsidRDefault="00593BFA" w:rsidP="00465652">
            <w:pPr>
              <w:pStyle w:val="ConsPlusCell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 xml:space="preserve">Объем         </w:t>
            </w:r>
            <w:r w:rsidRPr="006C2803">
              <w:rPr>
                <w:sz w:val="16"/>
                <w:szCs w:val="16"/>
              </w:rPr>
              <w:br/>
              <w:t>финансирования</w:t>
            </w:r>
            <w:r w:rsidRPr="006C2803">
              <w:rPr>
                <w:sz w:val="16"/>
                <w:szCs w:val="16"/>
              </w:rPr>
              <w:br/>
              <w:t xml:space="preserve">мероприятия   </w:t>
            </w:r>
            <w:r w:rsidRPr="006C2803">
              <w:rPr>
                <w:sz w:val="16"/>
                <w:szCs w:val="16"/>
              </w:rPr>
              <w:br/>
              <w:t xml:space="preserve">в текущем     </w:t>
            </w:r>
            <w:r w:rsidRPr="006C2803">
              <w:rPr>
                <w:sz w:val="16"/>
                <w:szCs w:val="16"/>
              </w:rPr>
              <w:br/>
              <w:t xml:space="preserve">финансовом    </w:t>
            </w:r>
            <w:r w:rsidRPr="006C2803">
              <w:rPr>
                <w:sz w:val="16"/>
                <w:szCs w:val="16"/>
              </w:rPr>
              <w:br/>
              <w:t xml:space="preserve">году (тыс.    </w:t>
            </w:r>
            <w:r w:rsidRPr="006C2803">
              <w:rPr>
                <w:sz w:val="16"/>
                <w:szCs w:val="16"/>
              </w:rPr>
              <w:br/>
              <w:t xml:space="preserve">руб.) </w:t>
            </w:r>
            <w:hyperlink w:anchor="Par546" w:history="1">
              <w:r w:rsidRPr="006C2803">
                <w:rPr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6C2803" w:rsidRDefault="00593BFA" w:rsidP="00465652">
            <w:pPr>
              <w:pStyle w:val="ConsPlusCell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Всего</w:t>
            </w:r>
            <w:r w:rsidRPr="006C2803">
              <w:rPr>
                <w:sz w:val="16"/>
                <w:szCs w:val="16"/>
              </w:rPr>
              <w:br/>
              <w:t>(тыс.</w:t>
            </w:r>
            <w:r w:rsidRPr="006C2803">
              <w:rPr>
                <w:sz w:val="16"/>
                <w:szCs w:val="16"/>
              </w:rPr>
              <w:br/>
              <w:t>руб.)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6C2803" w:rsidRDefault="00593BFA" w:rsidP="00465652">
            <w:pPr>
              <w:pStyle w:val="ConsPlusCell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 xml:space="preserve">Объем финансирования по годам (тыс. руб.)         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6C2803" w:rsidRDefault="00593BFA" w:rsidP="00465652">
            <w:pPr>
              <w:pStyle w:val="ConsPlusCell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 xml:space="preserve">Ответственный </w:t>
            </w:r>
            <w:r w:rsidRPr="006C2803">
              <w:rPr>
                <w:sz w:val="16"/>
                <w:szCs w:val="16"/>
              </w:rPr>
              <w:br/>
              <w:t xml:space="preserve">за выполнение </w:t>
            </w:r>
            <w:r w:rsidRPr="006C2803">
              <w:rPr>
                <w:sz w:val="16"/>
                <w:szCs w:val="16"/>
              </w:rPr>
              <w:br/>
              <w:t xml:space="preserve">мероприятия   </w:t>
            </w:r>
            <w:r w:rsidRPr="006C2803">
              <w:rPr>
                <w:sz w:val="16"/>
                <w:szCs w:val="16"/>
              </w:rPr>
              <w:br/>
              <w:t xml:space="preserve">программы   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6C2803" w:rsidRDefault="00593BFA" w:rsidP="00465652">
            <w:pPr>
              <w:pStyle w:val="ConsPlusCell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 xml:space="preserve">Планируемые   </w:t>
            </w:r>
            <w:r w:rsidRPr="006C2803">
              <w:rPr>
                <w:sz w:val="16"/>
                <w:szCs w:val="16"/>
              </w:rPr>
              <w:br/>
              <w:t xml:space="preserve">результаты    </w:t>
            </w:r>
            <w:r w:rsidRPr="006C2803">
              <w:rPr>
                <w:sz w:val="16"/>
                <w:szCs w:val="16"/>
              </w:rPr>
              <w:br/>
              <w:t xml:space="preserve">выполнения    </w:t>
            </w:r>
            <w:r w:rsidRPr="006C2803">
              <w:rPr>
                <w:sz w:val="16"/>
                <w:szCs w:val="16"/>
              </w:rPr>
              <w:br/>
              <w:t xml:space="preserve">мероприятий   </w:t>
            </w:r>
            <w:r w:rsidRPr="006C2803">
              <w:rPr>
                <w:sz w:val="16"/>
                <w:szCs w:val="16"/>
              </w:rPr>
              <w:br/>
              <w:t xml:space="preserve">программы    </w:t>
            </w:r>
            <w:r w:rsidRPr="006C2803">
              <w:rPr>
                <w:sz w:val="16"/>
                <w:szCs w:val="16"/>
              </w:rPr>
              <w:br/>
            </w:r>
          </w:p>
        </w:tc>
      </w:tr>
      <w:tr w:rsidR="00593BFA" w:rsidRPr="00434CA1" w:rsidTr="00465652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6C2803" w:rsidRDefault="00593BFA" w:rsidP="0046565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6C2803" w:rsidRDefault="00593BFA" w:rsidP="0046565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6C2803" w:rsidRDefault="00593BFA" w:rsidP="0046565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6C2803" w:rsidRDefault="00593BFA" w:rsidP="0046565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6C2803" w:rsidRDefault="00593BFA" w:rsidP="0046565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6C2803" w:rsidRDefault="00593BFA" w:rsidP="0046565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6C2803" w:rsidRDefault="00593BFA" w:rsidP="000F660F">
            <w:pPr>
              <w:pStyle w:val="ConsPlusCell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201</w:t>
            </w:r>
            <w:r w:rsidR="000F660F">
              <w:rPr>
                <w:sz w:val="16"/>
                <w:szCs w:val="16"/>
              </w:rPr>
              <w:t>9</w:t>
            </w:r>
            <w:r w:rsidRPr="006C280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6C2803" w:rsidRDefault="00593BFA" w:rsidP="000F660F">
            <w:pPr>
              <w:pStyle w:val="ConsPlusCell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20</w:t>
            </w:r>
            <w:r w:rsidR="000F660F">
              <w:rPr>
                <w:sz w:val="16"/>
                <w:szCs w:val="16"/>
              </w:rPr>
              <w:t>20</w:t>
            </w:r>
            <w:r w:rsidRPr="006C280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6C2803" w:rsidRDefault="00593BFA" w:rsidP="00465652">
            <w:pPr>
              <w:pStyle w:val="ConsPlusCell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20</w:t>
            </w:r>
            <w:r w:rsidR="000F660F">
              <w:rPr>
                <w:sz w:val="16"/>
                <w:szCs w:val="16"/>
              </w:rPr>
              <w:t>21</w:t>
            </w:r>
            <w:r w:rsidRPr="006C2803">
              <w:rPr>
                <w:sz w:val="16"/>
                <w:szCs w:val="16"/>
              </w:rPr>
              <w:t xml:space="preserve"> год</w:t>
            </w:r>
          </w:p>
          <w:p w:rsidR="00593BFA" w:rsidRPr="006C2803" w:rsidRDefault="00593BFA" w:rsidP="00465652">
            <w:pPr>
              <w:pStyle w:val="ConsPlusCell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6C2803" w:rsidRDefault="00593BFA" w:rsidP="0046565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6C2803" w:rsidRDefault="00593BFA" w:rsidP="00465652">
            <w:pPr>
              <w:pStyle w:val="ConsPlusCell"/>
              <w:rPr>
                <w:sz w:val="20"/>
                <w:szCs w:val="20"/>
              </w:rPr>
            </w:pPr>
          </w:p>
        </w:tc>
      </w:tr>
      <w:tr w:rsidR="00593BFA" w:rsidRPr="00434CA1" w:rsidTr="00465652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6C2803" w:rsidRDefault="00593BFA" w:rsidP="00465652">
            <w:pPr>
              <w:pStyle w:val="ConsPlusCell"/>
              <w:jc w:val="center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1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6C2803" w:rsidRDefault="00593BFA" w:rsidP="00465652">
            <w:pPr>
              <w:pStyle w:val="ConsPlusCell"/>
              <w:jc w:val="center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6C2803" w:rsidRDefault="00593BFA" w:rsidP="00465652">
            <w:pPr>
              <w:pStyle w:val="ConsPlusCell"/>
              <w:jc w:val="center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4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6C2803" w:rsidRDefault="00593BFA" w:rsidP="00465652">
            <w:pPr>
              <w:pStyle w:val="ConsPlusCell"/>
              <w:jc w:val="center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5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6C2803" w:rsidRDefault="00593BFA" w:rsidP="00465652">
            <w:pPr>
              <w:pStyle w:val="ConsPlusCell"/>
              <w:jc w:val="center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6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6C2803" w:rsidRDefault="00593BFA" w:rsidP="00465652">
            <w:pPr>
              <w:pStyle w:val="ConsPlusCell"/>
              <w:jc w:val="center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6C2803" w:rsidRDefault="00593BFA" w:rsidP="00465652">
            <w:pPr>
              <w:pStyle w:val="ConsPlusCell"/>
              <w:jc w:val="center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8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6C2803" w:rsidRDefault="00593BFA" w:rsidP="00465652">
            <w:pPr>
              <w:pStyle w:val="ConsPlusCell"/>
              <w:jc w:val="center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9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6C2803" w:rsidRDefault="00593BFA" w:rsidP="00465652">
            <w:pPr>
              <w:pStyle w:val="ConsPlusCell"/>
              <w:jc w:val="center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10</w:t>
            </w:r>
          </w:p>
          <w:p w:rsidR="00593BFA" w:rsidRPr="006C2803" w:rsidRDefault="00593BFA" w:rsidP="0046565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6C2803" w:rsidRDefault="00593BFA" w:rsidP="00465652">
            <w:pPr>
              <w:pStyle w:val="ConsPlusCell"/>
              <w:jc w:val="center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11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FA" w:rsidRPr="006C2803" w:rsidRDefault="00593BFA" w:rsidP="00465652">
            <w:pPr>
              <w:pStyle w:val="ConsPlusCell"/>
              <w:jc w:val="center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12</w:t>
            </w:r>
          </w:p>
        </w:tc>
      </w:tr>
      <w:tr w:rsidR="003D0018" w:rsidRPr="00434CA1" w:rsidTr="00465652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18" w:rsidRPr="00EE7E94" w:rsidRDefault="003D0018" w:rsidP="00465652">
            <w:pPr>
              <w:pStyle w:val="ConsPlusCell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 xml:space="preserve">1. 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18" w:rsidRPr="00EE7E94" w:rsidRDefault="003D0018" w:rsidP="00465652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t>Обустройство тренажерной площадки у д. № 1 г.п. Приладожский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18" w:rsidRPr="00EE7E94" w:rsidRDefault="003D0018" w:rsidP="00465652">
            <w:pPr>
              <w:pStyle w:val="ConsPlusCell"/>
              <w:rPr>
                <w:sz w:val="16"/>
                <w:szCs w:val="16"/>
              </w:rPr>
            </w:pPr>
            <w:r w:rsidRPr="00EE7E94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18" w:rsidRPr="00EE7E94" w:rsidRDefault="003D0018" w:rsidP="00465652">
            <w:pPr>
              <w:pStyle w:val="ConsPlusCell"/>
              <w:jc w:val="center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EE7E94">
              <w:rPr>
                <w:sz w:val="20"/>
                <w:szCs w:val="20"/>
              </w:rPr>
              <w:t>г</w:t>
            </w:r>
          </w:p>
          <w:p w:rsidR="003D0018" w:rsidRPr="00EE7E94" w:rsidRDefault="003D0018" w:rsidP="0046565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18" w:rsidRPr="00F9776C" w:rsidRDefault="003D0018" w:rsidP="007F5B18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3D0018" w:rsidRPr="00F9776C" w:rsidRDefault="003D0018" w:rsidP="007F5B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18" w:rsidRPr="00F9776C" w:rsidRDefault="003D0018" w:rsidP="007F5B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18" w:rsidRPr="00F9776C" w:rsidRDefault="003D0018" w:rsidP="0046565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18" w:rsidRPr="00F9776C" w:rsidRDefault="003D0018" w:rsidP="00465652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18" w:rsidRPr="00F9776C" w:rsidRDefault="003D0018" w:rsidP="00465652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18" w:rsidRPr="00EE7E94" w:rsidRDefault="003D0018" w:rsidP="0046565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18" w:rsidRPr="00EE7E94" w:rsidRDefault="001A43FE" w:rsidP="0046565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Обустройство 1 площадки</w:t>
            </w:r>
          </w:p>
        </w:tc>
      </w:tr>
      <w:tr w:rsidR="003D0018" w:rsidRPr="00434CA1" w:rsidTr="00465652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18" w:rsidRPr="00EE7E94" w:rsidRDefault="003D0018" w:rsidP="0046565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18" w:rsidRPr="00EE7E94" w:rsidRDefault="003D0018" w:rsidP="0046565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18" w:rsidRPr="00EE7E94" w:rsidRDefault="003D0018" w:rsidP="00465652">
            <w:pPr>
              <w:pStyle w:val="ConsPlusCell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18" w:rsidRPr="00EE7E94" w:rsidRDefault="003D0018" w:rsidP="0046565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18" w:rsidRPr="00F9776C" w:rsidRDefault="003D0018" w:rsidP="007F5B18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3D0018" w:rsidRPr="00F9776C" w:rsidRDefault="003D0018" w:rsidP="007F5B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18" w:rsidRPr="00F9776C" w:rsidRDefault="003D0018" w:rsidP="007F5B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371,2</w:t>
            </w:r>
            <w:r w:rsidR="002A6AC0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18" w:rsidRPr="00F9776C" w:rsidRDefault="003D0018" w:rsidP="0046565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371,2</w:t>
            </w:r>
            <w:r w:rsidR="002A6AC0"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18" w:rsidRPr="00F9776C" w:rsidRDefault="003D0018" w:rsidP="00465652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18" w:rsidRPr="00F9776C" w:rsidRDefault="003D0018" w:rsidP="00465652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18" w:rsidRPr="00EE7E94" w:rsidRDefault="003D0018" w:rsidP="0046565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18" w:rsidRPr="00EE7E94" w:rsidRDefault="003D0018" w:rsidP="0046565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D0018" w:rsidRPr="00434CA1" w:rsidTr="00465652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18" w:rsidRPr="00EE7E94" w:rsidRDefault="003D0018" w:rsidP="0046565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18" w:rsidRPr="00EE7E94" w:rsidRDefault="003D0018" w:rsidP="0046565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18" w:rsidRPr="00EE7E94" w:rsidRDefault="003D0018" w:rsidP="00465652">
            <w:pPr>
              <w:pStyle w:val="ConsPlusCell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 xml:space="preserve">Средства      </w:t>
            </w:r>
            <w:r w:rsidRPr="00EE7E94">
              <w:rPr>
                <w:sz w:val="20"/>
                <w:szCs w:val="20"/>
              </w:rPr>
              <w:br/>
              <w:t xml:space="preserve">бюджета       </w:t>
            </w:r>
            <w:r w:rsidRPr="00EE7E94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18" w:rsidRPr="00EE7E94" w:rsidRDefault="003D0018" w:rsidP="0046565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18" w:rsidRPr="00F9776C" w:rsidRDefault="003D0018" w:rsidP="007F5B18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18" w:rsidRPr="00F9776C" w:rsidRDefault="003D0018" w:rsidP="007F5B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1028,8</w:t>
            </w:r>
            <w:r w:rsidR="002A6AC0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18" w:rsidRPr="00F9776C" w:rsidRDefault="003D0018" w:rsidP="0046565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1028,8</w:t>
            </w:r>
            <w:r w:rsidR="002A6AC0"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18" w:rsidRPr="00F9776C" w:rsidRDefault="003D0018" w:rsidP="00465652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18" w:rsidRPr="00F9776C" w:rsidRDefault="003D0018" w:rsidP="00465652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18" w:rsidRPr="00EE7E94" w:rsidRDefault="003D0018" w:rsidP="0046565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018" w:rsidRPr="00EE7E94" w:rsidRDefault="003D0018" w:rsidP="0046565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20711A" w:rsidRPr="00434CA1" w:rsidTr="00465652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11A" w:rsidRPr="00EE7E94" w:rsidRDefault="0020711A" w:rsidP="00465652">
            <w:pPr>
              <w:pStyle w:val="ConsPlusCell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>2.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711A" w:rsidRPr="00EE7E94" w:rsidRDefault="0020711A" w:rsidP="00465652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t>Р</w:t>
            </w:r>
            <w:r w:rsidRPr="005D28F2">
              <w:t>емонт пешеходных дорожек у домов № 1,3,4,8 г.п. Приладожский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1A" w:rsidRPr="00EE7E94" w:rsidRDefault="0020711A" w:rsidP="00465652">
            <w:pPr>
              <w:pStyle w:val="ConsPlusCell"/>
              <w:rPr>
                <w:sz w:val="16"/>
                <w:szCs w:val="16"/>
              </w:rPr>
            </w:pPr>
            <w:r w:rsidRPr="00EE7E94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1A" w:rsidRPr="00EE7E94" w:rsidRDefault="0020711A" w:rsidP="00901492">
            <w:pPr>
              <w:pStyle w:val="ConsPlusCell"/>
              <w:jc w:val="center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EE7E94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1A" w:rsidRPr="00F9776C" w:rsidRDefault="0020711A" w:rsidP="007F5B18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20711A" w:rsidRPr="00F9776C" w:rsidRDefault="0020711A" w:rsidP="007F5B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1A" w:rsidRPr="00F9776C" w:rsidRDefault="00995802" w:rsidP="003421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  <w:p w:rsidR="0020711A" w:rsidRPr="00F9776C" w:rsidRDefault="0020711A" w:rsidP="003421F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1A" w:rsidRPr="00F9776C" w:rsidRDefault="0020711A" w:rsidP="007F5B18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20711A" w:rsidRPr="00F9776C" w:rsidRDefault="0020711A" w:rsidP="007F5B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02" w:rsidRPr="00F9776C" w:rsidRDefault="00995802" w:rsidP="0099580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  <w:p w:rsidR="0020711A" w:rsidRPr="00F9776C" w:rsidRDefault="0020711A" w:rsidP="0046565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1A" w:rsidRPr="00F9776C" w:rsidRDefault="0020711A" w:rsidP="00465652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20711A" w:rsidRPr="00F9776C" w:rsidRDefault="0020711A" w:rsidP="0046565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1A" w:rsidRPr="00EE7E94" w:rsidRDefault="0020711A" w:rsidP="0046565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1A" w:rsidRPr="00EE7E94" w:rsidRDefault="0020711A" w:rsidP="007F5B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пешеходных дорожек</w:t>
            </w:r>
            <w:r w:rsidR="00586282">
              <w:rPr>
                <w:sz w:val="20"/>
                <w:szCs w:val="20"/>
              </w:rPr>
              <w:t xml:space="preserve"> 396 м2; 330 п.м</w:t>
            </w:r>
          </w:p>
        </w:tc>
      </w:tr>
      <w:tr w:rsidR="0020711A" w:rsidRPr="00434CA1" w:rsidTr="00465652">
        <w:trPr>
          <w:trHeight w:val="1074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11A" w:rsidRPr="00EE7E94" w:rsidRDefault="0020711A" w:rsidP="0046565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711A" w:rsidRPr="00EE7E94" w:rsidRDefault="0020711A" w:rsidP="0046565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1A" w:rsidRPr="00EE7E94" w:rsidRDefault="0020711A" w:rsidP="00465652">
            <w:pPr>
              <w:pStyle w:val="ConsPlusCell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1A" w:rsidRPr="00EE7E94" w:rsidRDefault="0020711A" w:rsidP="0046565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1A" w:rsidRPr="00F9776C" w:rsidRDefault="0020711A" w:rsidP="007F5B18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20711A" w:rsidRPr="00F9776C" w:rsidRDefault="0020711A" w:rsidP="007F5B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1A" w:rsidRPr="00F9776C" w:rsidRDefault="0020711A" w:rsidP="003421F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131,62</w:t>
            </w:r>
          </w:p>
          <w:p w:rsidR="0020711A" w:rsidRPr="00F9776C" w:rsidRDefault="0020711A" w:rsidP="003421F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1A" w:rsidRPr="00F9776C" w:rsidRDefault="0020711A" w:rsidP="007F5B18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20711A" w:rsidRPr="00F9776C" w:rsidRDefault="0020711A" w:rsidP="007F5B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1A" w:rsidRPr="00F9776C" w:rsidRDefault="0020711A" w:rsidP="0046565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131,62</w:t>
            </w:r>
          </w:p>
          <w:p w:rsidR="0020711A" w:rsidRPr="00F9776C" w:rsidRDefault="0020711A" w:rsidP="0046565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1A" w:rsidRPr="00F9776C" w:rsidRDefault="0020711A" w:rsidP="00465652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20711A" w:rsidRPr="00F9776C" w:rsidRDefault="0020711A" w:rsidP="0046565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1A" w:rsidRPr="00EE7E94" w:rsidRDefault="0020711A" w:rsidP="0046565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1A" w:rsidRPr="00EE7E94" w:rsidRDefault="0020711A" w:rsidP="0046565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A43FE" w:rsidRPr="00F53AF0" w:rsidTr="00465652">
        <w:trPr>
          <w:trHeight w:val="7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FE" w:rsidRPr="00EE7E94" w:rsidRDefault="001A43FE" w:rsidP="0046565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FE" w:rsidRPr="00EE7E94" w:rsidRDefault="001A43FE" w:rsidP="00465652">
            <w:pPr>
              <w:spacing w:line="276" w:lineRule="auto"/>
              <w:jc w:val="both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FE" w:rsidRPr="00EE7E94" w:rsidRDefault="001A43FE" w:rsidP="00465652">
            <w:pPr>
              <w:pStyle w:val="ConsPlusCell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 xml:space="preserve">Средства      </w:t>
            </w:r>
            <w:r w:rsidRPr="00EE7E94">
              <w:rPr>
                <w:sz w:val="20"/>
                <w:szCs w:val="20"/>
              </w:rPr>
              <w:br/>
              <w:t xml:space="preserve">бюджета       </w:t>
            </w:r>
            <w:r w:rsidRPr="00EE7E94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FE" w:rsidRPr="00EE7E94" w:rsidRDefault="001A43FE" w:rsidP="0046565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FE" w:rsidRPr="00F9776C" w:rsidRDefault="001A43FE" w:rsidP="007F5B18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FE" w:rsidRPr="00F9776C" w:rsidRDefault="00995802" w:rsidP="0046565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1068,38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FE" w:rsidRPr="00F9776C" w:rsidRDefault="001A43FE" w:rsidP="007F5B18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FE" w:rsidRPr="00F9776C" w:rsidRDefault="00995802" w:rsidP="0046565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1068,38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FE" w:rsidRPr="00F9776C" w:rsidRDefault="001A43FE" w:rsidP="00465652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FE" w:rsidRPr="00EE7E94" w:rsidRDefault="001A43FE" w:rsidP="0046565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FE" w:rsidRPr="00EE7E94" w:rsidRDefault="001A43FE" w:rsidP="0046565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F40A46" w:rsidRPr="004124C8" w:rsidTr="00465652">
        <w:trPr>
          <w:trHeight w:val="96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0A46" w:rsidRPr="004124C8" w:rsidRDefault="003268A4" w:rsidP="00465652">
            <w:pPr>
              <w:pStyle w:val="ConsPlusCell"/>
              <w:rPr>
                <w:sz w:val="20"/>
                <w:szCs w:val="20"/>
              </w:rPr>
            </w:pPr>
            <w:bookmarkStart w:id="5" w:name="Par546"/>
            <w:bookmarkEnd w:id="5"/>
            <w:r>
              <w:rPr>
                <w:sz w:val="20"/>
                <w:szCs w:val="20"/>
              </w:rPr>
              <w:t>3</w:t>
            </w:r>
            <w:r w:rsidR="00F40A46" w:rsidRPr="004124C8">
              <w:rPr>
                <w:sz w:val="20"/>
                <w:szCs w:val="20"/>
              </w:rPr>
              <w:t>.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0A46" w:rsidRPr="004124C8" w:rsidRDefault="002D1092" w:rsidP="00465652">
            <w:pPr>
              <w:pStyle w:val="ConsPlusCell"/>
            </w:pPr>
            <w:r>
              <w:t>В</w:t>
            </w:r>
            <w:r w:rsidRPr="002D1092">
              <w:t xml:space="preserve">ыполнение монтажных и пуско-наладочных работ по </w:t>
            </w:r>
            <w:r w:rsidRPr="002D1092">
              <w:lastRenderedPageBreak/>
              <w:t>расширению местной системы оповещения (ТСО № 2) г.п.Приладожский</w:t>
            </w:r>
            <w:r w:rsidRPr="004124C8">
              <w:t xml:space="preserve"> </w:t>
            </w:r>
          </w:p>
          <w:p w:rsidR="00F40A46" w:rsidRPr="004124C8" w:rsidRDefault="00F40A46" w:rsidP="00465652">
            <w:pPr>
              <w:pStyle w:val="ConsPlusCell"/>
            </w:pPr>
          </w:p>
          <w:p w:rsidR="00F40A46" w:rsidRPr="004124C8" w:rsidRDefault="00F40A46" w:rsidP="00465652">
            <w:pPr>
              <w:pStyle w:val="ConsPlusCell"/>
            </w:pPr>
          </w:p>
          <w:p w:rsidR="00F40A46" w:rsidRPr="004124C8" w:rsidRDefault="00F40A46" w:rsidP="00465652">
            <w:pPr>
              <w:pStyle w:val="ConsPlusCell"/>
            </w:pPr>
          </w:p>
          <w:p w:rsidR="00F40A46" w:rsidRPr="004124C8" w:rsidRDefault="00F40A46" w:rsidP="00465652">
            <w:pPr>
              <w:pStyle w:val="ConsPlusCell"/>
            </w:pPr>
          </w:p>
          <w:p w:rsidR="00F40A46" w:rsidRPr="004124C8" w:rsidRDefault="00F40A46" w:rsidP="0046565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46" w:rsidRPr="004124C8" w:rsidRDefault="00F40A46" w:rsidP="00465652">
            <w:pPr>
              <w:pStyle w:val="ConsPlusCell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lastRenderedPageBreak/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46" w:rsidRPr="004124C8" w:rsidRDefault="00F40A46" w:rsidP="001C71B7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21</w:t>
            </w:r>
            <w:r w:rsidRPr="004124C8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46" w:rsidRPr="00F9776C" w:rsidRDefault="00F40A46" w:rsidP="00465652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F40A46" w:rsidRPr="00F9776C" w:rsidRDefault="00F40A46" w:rsidP="0046565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40A46" w:rsidRPr="00F9776C" w:rsidRDefault="00F40A46" w:rsidP="0046565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40A46" w:rsidRPr="00F9776C" w:rsidRDefault="00F40A46" w:rsidP="0046565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40A46" w:rsidRPr="00F9776C" w:rsidRDefault="00F40A46" w:rsidP="0046565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46" w:rsidRPr="00F9776C" w:rsidRDefault="002D1092" w:rsidP="007F5B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841,70</w:t>
            </w:r>
          </w:p>
          <w:p w:rsidR="00F40A46" w:rsidRPr="00F9776C" w:rsidRDefault="00F40A46" w:rsidP="007F5B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46" w:rsidRPr="00F9776C" w:rsidRDefault="00F40A46" w:rsidP="007F5B18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F40A46" w:rsidRPr="00F9776C" w:rsidRDefault="00F40A46" w:rsidP="007F5B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46" w:rsidRPr="00F9776C" w:rsidRDefault="00F40A46" w:rsidP="007F5B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F40A46" w:rsidRPr="00F9776C" w:rsidRDefault="00F40A46" w:rsidP="007F5B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46" w:rsidRPr="00F9776C" w:rsidRDefault="002D1092" w:rsidP="007F5B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841,7</w:t>
            </w:r>
            <w:r w:rsidR="00D322A5">
              <w:rPr>
                <w:sz w:val="20"/>
                <w:szCs w:val="20"/>
              </w:rPr>
              <w:t>0</w:t>
            </w:r>
          </w:p>
          <w:p w:rsidR="00F40A46" w:rsidRPr="00F9776C" w:rsidRDefault="00F40A46" w:rsidP="007F5B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46" w:rsidRPr="004124C8" w:rsidRDefault="00F40A46" w:rsidP="0046565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46" w:rsidRPr="004124C8" w:rsidRDefault="0020711A" w:rsidP="002D10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</w:t>
            </w:r>
            <w:r w:rsidR="002D1092">
              <w:rPr>
                <w:sz w:val="20"/>
                <w:szCs w:val="20"/>
              </w:rPr>
              <w:t>системы</w:t>
            </w:r>
          </w:p>
        </w:tc>
      </w:tr>
      <w:tr w:rsidR="00F40A46" w:rsidRPr="004124C8" w:rsidTr="00465652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A46" w:rsidRPr="004124C8" w:rsidRDefault="00F40A46" w:rsidP="0046565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A46" w:rsidRPr="004124C8" w:rsidRDefault="00F40A46" w:rsidP="0046565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46" w:rsidRPr="004124C8" w:rsidRDefault="00F40A46" w:rsidP="00465652">
            <w:pPr>
              <w:pStyle w:val="ConsPlusCell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46" w:rsidRPr="004124C8" w:rsidRDefault="00F40A46" w:rsidP="0046565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46" w:rsidRPr="00F9776C" w:rsidRDefault="00F40A46" w:rsidP="00465652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46" w:rsidRPr="00F9776C" w:rsidRDefault="002D1092" w:rsidP="007F5B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841,70</w:t>
            </w:r>
          </w:p>
          <w:p w:rsidR="00F40A46" w:rsidRPr="00F9776C" w:rsidRDefault="00F40A46" w:rsidP="007F5B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46" w:rsidRPr="00F9776C" w:rsidRDefault="00F40A46" w:rsidP="007F5B18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F40A46" w:rsidRPr="00F9776C" w:rsidRDefault="00F40A46" w:rsidP="007F5B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46" w:rsidRPr="00F9776C" w:rsidRDefault="00F40A46" w:rsidP="007F5B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F40A46" w:rsidRPr="00F9776C" w:rsidRDefault="00F40A46" w:rsidP="007F5B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46" w:rsidRPr="00F9776C" w:rsidRDefault="002D1092" w:rsidP="007F5B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841,7</w:t>
            </w:r>
            <w:r w:rsidR="00D322A5">
              <w:rPr>
                <w:sz w:val="20"/>
                <w:szCs w:val="20"/>
              </w:rPr>
              <w:t>0</w:t>
            </w:r>
          </w:p>
          <w:p w:rsidR="00F40A46" w:rsidRPr="00F9776C" w:rsidRDefault="00F40A46" w:rsidP="007F5B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46" w:rsidRPr="004124C8" w:rsidRDefault="00F40A46" w:rsidP="0046565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46" w:rsidRPr="004124C8" w:rsidRDefault="00F40A46" w:rsidP="0046565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1A43FE" w:rsidRPr="004124C8" w:rsidTr="001C71B7">
        <w:trPr>
          <w:trHeight w:val="985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FE" w:rsidRPr="004124C8" w:rsidRDefault="001A43FE" w:rsidP="0046565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FE" w:rsidRPr="004124C8" w:rsidRDefault="001A43FE" w:rsidP="0046565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FE" w:rsidRPr="004124C8" w:rsidRDefault="001A43FE" w:rsidP="00465652">
            <w:pPr>
              <w:pStyle w:val="ConsPlusCell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 xml:space="preserve">Средства      </w:t>
            </w:r>
            <w:r w:rsidRPr="004124C8">
              <w:rPr>
                <w:sz w:val="20"/>
                <w:szCs w:val="20"/>
              </w:rPr>
              <w:br/>
              <w:t xml:space="preserve">бюджета       </w:t>
            </w:r>
            <w:r w:rsidRPr="004124C8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FE" w:rsidRPr="004124C8" w:rsidRDefault="001A43FE" w:rsidP="0046565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FE" w:rsidRPr="00F9776C" w:rsidRDefault="001A43FE" w:rsidP="00465652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  <w:p w:rsidR="001A43FE" w:rsidRPr="00F9776C" w:rsidRDefault="001A43FE" w:rsidP="0046565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FE" w:rsidRPr="00F9776C" w:rsidRDefault="00F40A46" w:rsidP="0046565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A43FE" w:rsidRPr="00F9776C">
              <w:rPr>
                <w:sz w:val="20"/>
                <w:szCs w:val="20"/>
              </w:rPr>
              <w:t>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FE" w:rsidRPr="00F9776C" w:rsidRDefault="001A43FE" w:rsidP="00465652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FE" w:rsidRPr="00F9776C" w:rsidRDefault="00F40A46" w:rsidP="0046565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A43FE" w:rsidRPr="00F9776C">
              <w:rPr>
                <w:sz w:val="20"/>
                <w:szCs w:val="20"/>
              </w:rPr>
              <w:t>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FE" w:rsidRPr="00F9776C" w:rsidRDefault="001A43FE" w:rsidP="00465652">
            <w:pPr>
              <w:pStyle w:val="ConsPlusCell"/>
              <w:jc w:val="center"/>
              <w:rPr>
                <w:sz w:val="20"/>
                <w:szCs w:val="20"/>
              </w:rPr>
            </w:pPr>
            <w:r w:rsidRPr="00F9776C"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FE" w:rsidRPr="004124C8" w:rsidRDefault="001A43FE" w:rsidP="0046565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FE" w:rsidRPr="004124C8" w:rsidRDefault="001A43FE" w:rsidP="0046565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593BFA" w:rsidRDefault="00593BFA" w:rsidP="00593BFA">
      <w:pPr>
        <w:rPr>
          <w:rFonts w:cs="Calibri"/>
        </w:rPr>
      </w:pPr>
    </w:p>
    <w:p w:rsidR="000C72DD" w:rsidRDefault="000C72DD"/>
    <w:sectPr w:rsidR="000C72DD" w:rsidSect="00CF501C">
      <w:pgSz w:w="16838" w:h="11906" w:orient="landscape"/>
      <w:pgMar w:top="539" w:right="111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A2F" w:rsidRDefault="00C61A2F" w:rsidP="00023EC3">
      <w:r>
        <w:separator/>
      </w:r>
    </w:p>
  </w:endnote>
  <w:endnote w:type="continuationSeparator" w:id="1">
    <w:p w:rsidR="00C61A2F" w:rsidRDefault="00C61A2F" w:rsidP="00023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652" w:rsidRDefault="00164F1D" w:rsidP="00465652">
    <w:pPr>
      <w:pStyle w:val="af1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465652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65652" w:rsidRDefault="00465652" w:rsidP="00465652">
    <w:pPr>
      <w:pStyle w:val="af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652" w:rsidRDefault="00465652" w:rsidP="00465652">
    <w:pPr>
      <w:pStyle w:val="af1"/>
      <w:framePr w:wrap="around" w:vAnchor="text" w:hAnchor="margin" w:xAlign="right" w:y="1"/>
      <w:rPr>
        <w:rStyle w:val="ad"/>
      </w:rPr>
    </w:pPr>
  </w:p>
  <w:p w:rsidR="00465652" w:rsidRDefault="00465652" w:rsidP="00465652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A2F" w:rsidRDefault="00C61A2F" w:rsidP="00023EC3">
      <w:r>
        <w:separator/>
      </w:r>
    </w:p>
  </w:footnote>
  <w:footnote w:type="continuationSeparator" w:id="1">
    <w:p w:rsidR="00C61A2F" w:rsidRDefault="00C61A2F" w:rsidP="00023E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652" w:rsidRDefault="00164F1D" w:rsidP="00465652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465652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65652" w:rsidRDefault="00465652" w:rsidP="00465652">
    <w:pPr>
      <w:pStyle w:val="ab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652" w:rsidRDefault="00164F1D" w:rsidP="00465652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465652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D695E">
      <w:rPr>
        <w:rStyle w:val="ad"/>
        <w:noProof/>
      </w:rPr>
      <w:t>3</w:t>
    </w:r>
    <w:r>
      <w:rPr>
        <w:rStyle w:val="ad"/>
      </w:rPr>
      <w:fldChar w:fldCharType="end"/>
    </w:r>
  </w:p>
  <w:p w:rsidR="00465652" w:rsidRDefault="00465652" w:rsidP="00465652">
    <w:pPr>
      <w:pStyle w:val="ab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D760B18"/>
    <w:multiLevelType w:val="hybridMultilevel"/>
    <w:tmpl w:val="FCC4A7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3BFA"/>
    <w:rsid w:val="00013456"/>
    <w:rsid w:val="000202D1"/>
    <w:rsid w:val="00023EC3"/>
    <w:rsid w:val="000B643E"/>
    <w:rsid w:val="000C245B"/>
    <w:rsid w:val="000C72DD"/>
    <w:rsid w:val="000D1E12"/>
    <w:rsid w:val="000F660F"/>
    <w:rsid w:val="00104FAA"/>
    <w:rsid w:val="00150BED"/>
    <w:rsid w:val="00164F1D"/>
    <w:rsid w:val="0017210F"/>
    <w:rsid w:val="001964A7"/>
    <w:rsid w:val="001A43FE"/>
    <w:rsid w:val="001C0692"/>
    <w:rsid w:val="001C71B7"/>
    <w:rsid w:val="001D651A"/>
    <w:rsid w:val="00201E6E"/>
    <w:rsid w:val="0020711A"/>
    <w:rsid w:val="0023311E"/>
    <w:rsid w:val="00233784"/>
    <w:rsid w:val="00252C5F"/>
    <w:rsid w:val="002622BB"/>
    <w:rsid w:val="002A3106"/>
    <w:rsid w:val="002A6AC0"/>
    <w:rsid w:val="002D1092"/>
    <w:rsid w:val="002D2B48"/>
    <w:rsid w:val="002E69B5"/>
    <w:rsid w:val="002F1721"/>
    <w:rsid w:val="00302C6C"/>
    <w:rsid w:val="00310BAA"/>
    <w:rsid w:val="003268A4"/>
    <w:rsid w:val="003357C8"/>
    <w:rsid w:val="00341FD6"/>
    <w:rsid w:val="003421FF"/>
    <w:rsid w:val="003439D1"/>
    <w:rsid w:val="003B58C8"/>
    <w:rsid w:val="003D0018"/>
    <w:rsid w:val="00406050"/>
    <w:rsid w:val="00426DF8"/>
    <w:rsid w:val="00435A6E"/>
    <w:rsid w:val="00452695"/>
    <w:rsid w:val="00462467"/>
    <w:rsid w:val="00465652"/>
    <w:rsid w:val="0046687F"/>
    <w:rsid w:val="0048128E"/>
    <w:rsid w:val="004A1DD3"/>
    <w:rsid w:val="004B0F8F"/>
    <w:rsid w:val="004D1144"/>
    <w:rsid w:val="004D783C"/>
    <w:rsid w:val="0050438B"/>
    <w:rsid w:val="00547EFE"/>
    <w:rsid w:val="00552EB5"/>
    <w:rsid w:val="005720C3"/>
    <w:rsid w:val="00586282"/>
    <w:rsid w:val="00593BFA"/>
    <w:rsid w:val="005C1448"/>
    <w:rsid w:val="005C5634"/>
    <w:rsid w:val="005D28F2"/>
    <w:rsid w:val="00621936"/>
    <w:rsid w:val="006443E1"/>
    <w:rsid w:val="00653C56"/>
    <w:rsid w:val="0069739F"/>
    <w:rsid w:val="00716629"/>
    <w:rsid w:val="00794501"/>
    <w:rsid w:val="00795E09"/>
    <w:rsid w:val="007B1F35"/>
    <w:rsid w:val="007C34E9"/>
    <w:rsid w:val="007D695E"/>
    <w:rsid w:val="007F5B18"/>
    <w:rsid w:val="008309BF"/>
    <w:rsid w:val="00866884"/>
    <w:rsid w:val="008E452C"/>
    <w:rsid w:val="00901492"/>
    <w:rsid w:val="00924739"/>
    <w:rsid w:val="009437E3"/>
    <w:rsid w:val="0097069F"/>
    <w:rsid w:val="00995802"/>
    <w:rsid w:val="009D526D"/>
    <w:rsid w:val="009D70C5"/>
    <w:rsid w:val="009D71BD"/>
    <w:rsid w:val="009F0BDA"/>
    <w:rsid w:val="00A5046A"/>
    <w:rsid w:val="00A7299A"/>
    <w:rsid w:val="00A7785C"/>
    <w:rsid w:val="00A86F41"/>
    <w:rsid w:val="00AC0E48"/>
    <w:rsid w:val="00AC6814"/>
    <w:rsid w:val="00B139B2"/>
    <w:rsid w:val="00B50D04"/>
    <w:rsid w:val="00B5343F"/>
    <w:rsid w:val="00B645FD"/>
    <w:rsid w:val="00B73F2A"/>
    <w:rsid w:val="00BB6439"/>
    <w:rsid w:val="00BC7680"/>
    <w:rsid w:val="00BE04D6"/>
    <w:rsid w:val="00BE0C01"/>
    <w:rsid w:val="00BE7028"/>
    <w:rsid w:val="00C544F7"/>
    <w:rsid w:val="00C5770E"/>
    <w:rsid w:val="00C61A2F"/>
    <w:rsid w:val="00C64C93"/>
    <w:rsid w:val="00C664B3"/>
    <w:rsid w:val="00C770DE"/>
    <w:rsid w:val="00C77862"/>
    <w:rsid w:val="00CD2DF6"/>
    <w:rsid w:val="00CD4F2A"/>
    <w:rsid w:val="00CF501C"/>
    <w:rsid w:val="00D278BA"/>
    <w:rsid w:val="00D322A5"/>
    <w:rsid w:val="00D32FDB"/>
    <w:rsid w:val="00D64C9F"/>
    <w:rsid w:val="00D96B76"/>
    <w:rsid w:val="00DB003D"/>
    <w:rsid w:val="00DC2713"/>
    <w:rsid w:val="00DE3AE5"/>
    <w:rsid w:val="00E16607"/>
    <w:rsid w:val="00E80338"/>
    <w:rsid w:val="00E92934"/>
    <w:rsid w:val="00EA4FB9"/>
    <w:rsid w:val="00EB2EA2"/>
    <w:rsid w:val="00EB522F"/>
    <w:rsid w:val="00ED37FC"/>
    <w:rsid w:val="00EE2D97"/>
    <w:rsid w:val="00EF1928"/>
    <w:rsid w:val="00F40A46"/>
    <w:rsid w:val="00F4567E"/>
    <w:rsid w:val="00F50739"/>
    <w:rsid w:val="00F75B28"/>
    <w:rsid w:val="00FB3F01"/>
    <w:rsid w:val="00FC26F4"/>
    <w:rsid w:val="00FD0C7F"/>
    <w:rsid w:val="00FF5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F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93BFA"/>
    <w:pPr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593BF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Subtitle"/>
    <w:basedOn w:val="a"/>
    <w:link w:val="a6"/>
    <w:qFormat/>
    <w:rsid w:val="00593BFA"/>
    <w:pPr>
      <w:ind w:left="2124"/>
    </w:pPr>
    <w:rPr>
      <w:b/>
      <w:bCs/>
      <w:sz w:val="36"/>
    </w:rPr>
  </w:style>
  <w:style w:type="character" w:customStyle="1" w:styleId="a6">
    <w:name w:val="Подзаголовок Знак"/>
    <w:basedOn w:val="a0"/>
    <w:link w:val="a5"/>
    <w:rsid w:val="00593BFA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7">
    <w:name w:val="Body Text Indent"/>
    <w:basedOn w:val="a"/>
    <w:link w:val="a8"/>
    <w:rsid w:val="00593BFA"/>
    <w:pPr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593B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semiHidden/>
    <w:rsid w:val="00593B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593BF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rsid w:val="00593BF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93B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593BFA"/>
  </w:style>
  <w:style w:type="table" w:styleId="ae">
    <w:name w:val="Table Grid"/>
    <w:basedOn w:val="a1"/>
    <w:rsid w:val="00593BF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Знак Знак"/>
    <w:basedOn w:val="a"/>
    <w:rsid w:val="00593B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qFormat/>
    <w:rsid w:val="00593BFA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af0">
    <w:name w:val="Знак"/>
    <w:basedOn w:val="a"/>
    <w:rsid w:val="00593BF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1">
    <w:name w:val="footer"/>
    <w:basedOn w:val="a"/>
    <w:link w:val="af2"/>
    <w:rsid w:val="00593BF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593B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unhideWhenUsed/>
    <w:rsid w:val="00593BFA"/>
    <w:pPr>
      <w:spacing w:before="100" w:beforeAutospacing="1" w:after="100" w:afterAutospacing="1"/>
    </w:pPr>
  </w:style>
  <w:style w:type="paragraph" w:customStyle="1" w:styleId="ConsPlusCell">
    <w:name w:val="ConsPlusCell"/>
    <w:rsid w:val="00593BF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593B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4">
    <w:name w:val="Текст таблицы"/>
    <w:basedOn w:val="a"/>
    <w:rsid w:val="00593BFA"/>
    <w:pPr>
      <w:spacing w:before="60" w:after="60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2604</Words>
  <Characters>14843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17413</CharactersWithSpaces>
  <SharedDoc>false</SharedDoc>
  <HLinks>
    <vt:vector size="36" baseType="variant">
      <vt:variant>
        <vt:i4>6422582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  <vt:variant>
        <vt:i4>6750259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2020-07-08T06:49:00Z</cp:lastPrinted>
  <dcterms:created xsi:type="dcterms:W3CDTF">2020-06-30T07:21:00Z</dcterms:created>
  <dcterms:modified xsi:type="dcterms:W3CDTF">2020-07-08T06:56:00Z</dcterms:modified>
</cp:coreProperties>
</file>