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0C9" w:rsidRDefault="001D4F8D" w:rsidP="00AA40C9">
      <w:pPr>
        <w:pStyle w:val="a3"/>
        <w:tabs>
          <w:tab w:val="center" w:pos="4535"/>
          <w:tab w:val="left" w:pos="8119"/>
        </w:tabs>
        <w:jc w:val="left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603250" cy="698500"/>
            <wp:effectExtent l="19050" t="0" r="6350" b="0"/>
            <wp:wrapNone/>
            <wp:docPr id="4" name="Рисунок 3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D22CA" w:rsidRDefault="006D22CA">
      <w:pPr>
        <w:pStyle w:val="a3"/>
        <w:rPr>
          <w:rFonts w:ascii="Arial" w:hAnsi="Arial" w:cs="Arial"/>
          <w:caps/>
          <w:sz w:val="24"/>
        </w:rPr>
      </w:pPr>
    </w:p>
    <w:p w:rsidR="00041892" w:rsidRPr="00F561B6" w:rsidRDefault="00041892" w:rsidP="00F561B6">
      <w:pPr>
        <w:pStyle w:val="a3"/>
        <w:ind w:right="-289" w:hanging="360"/>
        <w:rPr>
          <w:sz w:val="28"/>
          <w:szCs w:val="28"/>
        </w:rPr>
      </w:pPr>
      <w:r w:rsidRPr="00F561B6">
        <w:rPr>
          <w:caps/>
          <w:sz w:val="28"/>
          <w:szCs w:val="28"/>
        </w:rPr>
        <w:t>Кировский муниципальный раЙон Ленинградской области</w:t>
      </w:r>
    </w:p>
    <w:p w:rsidR="00041892" w:rsidRPr="00F561B6" w:rsidRDefault="00041892" w:rsidP="00041892">
      <w:pPr>
        <w:pStyle w:val="a3"/>
        <w:rPr>
          <w:caps/>
          <w:sz w:val="28"/>
          <w:szCs w:val="28"/>
        </w:rPr>
      </w:pPr>
      <w:r w:rsidRPr="00F561B6">
        <w:rPr>
          <w:caps/>
          <w:sz w:val="28"/>
          <w:szCs w:val="28"/>
        </w:rPr>
        <w:t xml:space="preserve">Администрация Муниципального образования </w:t>
      </w:r>
    </w:p>
    <w:p w:rsidR="00041892" w:rsidRPr="00F561B6" w:rsidRDefault="00041892" w:rsidP="00041892">
      <w:pPr>
        <w:pStyle w:val="a3"/>
        <w:rPr>
          <w:caps/>
          <w:sz w:val="28"/>
          <w:szCs w:val="28"/>
        </w:rPr>
      </w:pPr>
      <w:r w:rsidRPr="00F561B6">
        <w:rPr>
          <w:caps/>
          <w:sz w:val="28"/>
          <w:szCs w:val="28"/>
        </w:rPr>
        <w:t xml:space="preserve">Приладожское городское поселение </w:t>
      </w:r>
    </w:p>
    <w:p w:rsidR="005620C5" w:rsidRDefault="005620C5">
      <w:pPr>
        <w:pStyle w:val="a3"/>
      </w:pPr>
    </w:p>
    <w:p w:rsidR="00041892" w:rsidRPr="00F533F4" w:rsidRDefault="005620C5" w:rsidP="00041892">
      <w:pPr>
        <w:pStyle w:val="a4"/>
        <w:rPr>
          <w:spacing w:val="20"/>
        </w:rPr>
      </w:pPr>
      <w:r>
        <w:t xml:space="preserve">     </w:t>
      </w:r>
      <w:r w:rsidR="00D36C86">
        <w:t xml:space="preserve">  </w:t>
      </w:r>
      <w:r>
        <w:t xml:space="preserve"> </w:t>
      </w:r>
      <w:r w:rsidR="00F533F4" w:rsidRPr="00F533F4">
        <w:rPr>
          <w:spacing w:val="20"/>
        </w:rPr>
        <w:t>ПОСТАНОВЛЕНИ</w:t>
      </w:r>
      <w:r w:rsidR="00041892" w:rsidRPr="00F533F4">
        <w:rPr>
          <w:spacing w:val="20"/>
        </w:rPr>
        <w:t>Е</w:t>
      </w:r>
    </w:p>
    <w:p w:rsidR="00041892" w:rsidRDefault="00041892" w:rsidP="00041892">
      <w:pPr>
        <w:jc w:val="center"/>
        <w:rPr>
          <w:b/>
          <w:bCs/>
        </w:rPr>
      </w:pPr>
    </w:p>
    <w:p w:rsidR="00041892" w:rsidRDefault="00041892" w:rsidP="00041892">
      <w:pPr>
        <w:jc w:val="center"/>
        <w:rPr>
          <w:b/>
          <w:bCs/>
        </w:rPr>
      </w:pPr>
    </w:p>
    <w:p w:rsidR="00041892" w:rsidRDefault="008B49FC" w:rsidP="00041892">
      <w:pPr>
        <w:jc w:val="center"/>
        <w:rPr>
          <w:b/>
          <w:bCs/>
        </w:rPr>
      </w:pPr>
      <w:r>
        <w:rPr>
          <w:b/>
          <w:bCs/>
        </w:rPr>
        <w:t>о</w:t>
      </w:r>
      <w:r w:rsidR="00041892">
        <w:rPr>
          <w:b/>
          <w:bCs/>
        </w:rPr>
        <w:t>т</w:t>
      </w:r>
      <w:r>
        <w:rPr>
          <w:b/>
          <w:bCs/>
        </w:rPr>
        <w:t xml:space="preserve"> </w:t>
      </w:r>
      <w:r w:rsidR="00041892">
        <w:rPr>
          <w:b/>
          <w:bCs/>
        </w:rPr>
        <w:t xml:space="preserve"> </w:t>
      </w:r>
      <w:r>
        <w:rPr>
          <w:b/>
          <w:bCs/>
        </w:rPr>
        <w:t>02</w:t>
      </w:r>
      <w:r w:rsidR="000154F6">
        <w:rPr>
          <w:b/>
          <w:bCs/>
        </w:rPr>
        <w:t xml:space="preserve"> ноября </w:t>
      </w:r>
      <w:r>
        <w:rPr>
          <w:b/>
          <w:bCs/>
        </w:rPr>
        <w:t>2016</w:t>
      </w:r>
      <w:r w:rsidR="00041892">
        <w:rPr>
          <w:b/>
          <w:bCs/>
        </w:rPr>
        <w:t xml:space="preserve"> г.</w:t>
      </w:r>
      <w:r w:rsidR="00E06122">
        <w:rPr>
          <w:b/>
          <w:bCs/>
        </w:rPr>
        <w:t xml:space="preserve">  </w:t>
      </w:r>
      <w:r w:rsidR="00041892">
        <w:rPr>
          <w:b/>
          <w:bCs/>
        </w:rPr>
        <w:t xml:space="preserve"> №</w:t>
      </w:r>
      <w:r>
        <w:rPr>
          <w:b/>
          <w:bCs/>
        </w:rPr>
        <w:t xml:space="preserve"> 202</w:t>
      </w:r>
      <w:r w:rsidR="00041892">
        <w:rPr>
          <w:b/>
          <w:bCs/>
        </w:rPr>
        <w:t xml:space="preserve"> </w:t>
      </w:r>
      <w:r w:rsidR="005F1727">
        <w:rPr>
          <w:b/>
          <w:bCs/>
        </w:rPr>
        <w:t xml:space="preserve"> </w:t>
      </w:r>
    </w:p>
    <w:p w:rsidR="00041892" w:rsidRDefault="00041892" w:rsidP="00041892">
      <w:pPr>
        <w:jc w:val="center"/>
        <w:rPr>
          <w:b/>
          <w:bCs/>
        </w:rPr>
      </w:pPr>
    </w:p>
    <w:p w:rsidR="00735038" w:rsidRDefault="00735038" w:rsidP="000A4C54">
      <w:pPr>
        <w:jc w:val="center"/>
        <w:rPr>
          <w:b/>
          <w:bCs/>
        </w:rPr>
      </w:pPr>
    </w:p>
    <w:p w:rsidR="00BC1AD7" w:rsidRPr="00BC1AD7" w:rsidRDefault="00FD1962" w:rsidP="00BC1AD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внесении изменений в постановление от 23</w:t>
      </w:r>
      <w:r w:rsidR="00CE3163">
        <w:rPr>
          <w:b/>
          <w:bCs/>
        </w:rPr>
        <w:t xml:space="preserve"> декабря </w:t>
      </w:r>
      <w:r>
        <w:rPr>
          <w:b/>
          <w:bCs/>
        </w:rPr>
        <w:t>2013 г</w:t>
      </w:r>
      <w:r w:rsidR="00CE3163">
        <w:rPr>
          <w:b/>
          <w:bCs/>
        </w:rPr>
        <w:t>ода № 269</w:t>
      </w:r>
      <w:r>
        <w:rPr>
          <w:b/>
          <w:bCs/>
        </w:rPr>
        <w:t xml:space="preserve"> «</w:t>
      </w:r>
      <w:r w:rsidR="00966AB9">
        <w:rPr>
          <w:b/>
          <w:bCs/>
        </w:rPr>
        <w:t xml:space="preserve">Об утверждении муниципальной программы </w:t>
      </w:r>
      <w:r w:rsidR="001A0E70">
        <w:rPr>
          <w:b/>
          <w:bCs/>
        </w:rPr>
        <w:t>«</w:t>
      </w:r>
      <w:r w:rsidR="001A0E70" w:rsidRPr="001A0E70">
        <w:rPr>
          <w:b/>
          <w:bCs/>
        </w:rPr>
        <w:t>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</w:t>
      </w:r>
      <w:r w:rsidR="00BC1AD7" w:rsidRPr="00BC1AD7">
        <w:rPr>
          <w:b/>
          <w:bCs/>
        </w:rPr>
        <w:t xml:space="preserve"> </w:t>
      </w:r>
      <w:r w:rsidR="00CE3163">
        <w:rPr>
          <w:b/>
          <w:bCs/>
        </w:rPr>
        <w:t xml:space="preserve">                 </w:t>
      </w:r>
      <w:r w:rsidR="00BC1AD7" w:rsidRPr="00BC1AD7">
        <w:rPr>
          <w:b/>
          <w:bCs/>
        </w:rPr>
        <w:t>на  2014 - 2016 годы»</w:t>
      </w:r>
      <w:r w:rsidR="004C631F">
        <w:rPr>
          <w:b/>
          <w:bCs/>
        </w:rPr>
        <w:t xml:space="preserve"> (с изменениями постановления </w:t>
      </w:r>
      <w:r w:rsidR="00CE3163" w:rsidRPr="00CE3163">
        <w:rPr>
          <w:b/>
        </w:rPr>
        <w:t xml:space="preserve">от </w:t>
      </w:r>
      <w:r w:rsidR="00446AB3">
        <w:rPr>
          <w:b/>
        </w:rPr>
        <w:t>26.08.2014</w:t>
      </w:r>
      <w:r w:rsidR="00CE3163">
        <w:rPr>
          <w:b/>
        </w:rPr>
        <w:t xml:space="preserve"> №</w:t>
      </w:r>
      <w:r w:rsidR="00446AB3">
        <w:rPr>
          <w:b/>
        </w:rPr>
        <w:t xml:space="preserve"> </w:t>
      </w:r>
      <w:r w:rsidR="00CE3163">
        <w:rPr>
          <w:b/>
        </w:rPr>
        <w:t xml:space="preserve">138, от </w:t>
      </w:r>
      <w:r w:rsidR="00CE3163" w:rsidRPr="00CE3163">
        <w:rPr>
          <w:b/>
        </w:rPr>
        <w:t>31.12.2014 № 235,</w:t>
      </w:r>
      <w:r w:rsidR="00CE3163">
        <w:rPr>
          <w:b/>
          <w:bCs/>
        </w:rPr>
        <w:t xml:space="preserve"> </w:t>
      </w:r>
      <w:r w:rsidR="00446AB3">
        <w:rPr>
          <w:b/>
          <w:bCs/>
        </w:rPr>
        <w:t>от 19.08.2015</w:t>
      </w:r>
      <w:r w:rsidR="004C631F">
        <w:rPr>
          <w:b/>
          <w:bCs/>
        </w:rPr>
        <w:t xml:space="preserve"> №</w:t>
      </w:r>
      <w:r w:rsidR="00446AB3">
        <w:rPr>
          <w:b/>
          <w:bCs/>
        </w:rPr>
        <w:t xml:space="preserve"> 335, от 11.11.2015</w:t>
      </w:r>
      <w:r w:rsidR="00CE3163">
        <w:rPr>
          <w:b/>
          <w:bCs/>
        </w:rPr>
        <w:t xml:space="preserve"> </w:t>
      </w:r>
      <w:r w:rsidR="00CE3163" w:rsidRPr="00F045CF">
        <w:rPr>
          <w:b/>
          <w:bCs/>
        </w:rPr>
        <w:t>№</w:t>
      </w:r>
      <w:r w:rsidR="00446AB3">
        <w:rPr>
          <w:b/>
          <w:bCs/>
        </w:rPr>
        <w:t xml:space="preserve"> </w:t>
      </w:r>
      <w:r w:rsidR="00F045CF">
        <w:rPr>
          <w:b/>
          <w:bCs/>
        </w:rPr>
        <w:t>420</w:t>
      </w:r>
      <w:r w:rsidR="005A00D1">
        <w:rPr>
          <w:b/>
          <w:bCs/>
        </w:rPr>
        <w:t>, от 25.12.2015 № 478</w:t>
      </w:r>
      <w:r w:rsidR="005F1727">
        <w:rPr>
          <w:b/>
          <w:bCs/>
        </w:rPr>
        <w:t>, от 08.07.2016 №136</w:t>
      </w:r>
      <w:r w:rsidR="00CE3163">
        <w:rPr>
          <w:b/>
          <w:bCs/>
        </w:rPr>
        <w:t>)</w:t>
      </w:r>
    </w:p>
    <w:p w:rsidR="000370A0" w:rsidRDefault="000370A0" w:rsidP="000370A0">
      <w:pPr>
        <w:rPr>
          <w:b/>
          <w:bCs/>
        </w:rPr>
      </w:pPr>
    </w:p>
    <w:p w:rsidR="000370A0" w:rsidRDefault="000370A0" w:rsidP="000370A0">
      <w:pPr>
        <w:ind w:firstLine="720"/>
        <w:jc w:val="both"/>
        <w:rPr>
          <w:sz w:val="28"/>
        </w:rPr>
      </w:pPr>
    </w:p>
    <w:p w:rsidR="00E17A84" w:rsidRPr="00966AB9" w:rsidRDefault="00E17A84" w:rsidP="00E17A84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В соответствии с </w:t>
      </w:r>
      <w:r w:rsidR="00966AB9">
        <w:rPr>
          <w:sz w:val="28"/>
        </w:rPr>
        <w:t>Федеральным законом от 06.10.2003 № 131-ФЗ «Об общих принципах организации местного самоуправления</w:t>
      </w:r>
      <w:r w:rsidR="00966AB9">
        <w:t xml:space="preserve"> </w:t>
      </w:r>
      <w:r w:rsidR="00966AB9" w:rsidRPr="00966AB9">
        <w:rPr>
          <w:sz w:val="28"/>
          <w:szCs w:val="28"/>
        </w:rPr>
        <w:t>в Российской Федерации</w:t>
      </w:r>
      <w:r w:rsidR="00485307">
        <w:rPr>
          <w:sz w:val="28"/>
          <w:szCs w:val="28"/>
        </w:rPr>
        <w:t xml:space="preserve">», </w:t>
      </w:r>
      <w:r w:rsidR="00966AB9">
        <w:rPr>
          <w:sz w:val="28"/>
          <w:szCs w:val="28"/>
        </w:rPr>
        <w:t>Уставом МО Приладожское городское поселение</w:t>
      </w:r>
      <w:r w:rsidR="00485307">
        <w:rPr>
          <w:sz w:val="28"/>
          <w:szCs w:val="28"/>
        </w:rPr>
        <w:t xml:space="preserve"> и Порядком разработки, реализации и оценки эффективности муниципальных программ МО Приладожское городское поселение, утвержденным постановлен</w:t>
      </w:r>
      <w:r w:rsidR="00446AB3">
        <w:rPr>
          <w:sz w:val="28"/>
          <w:szCs w:val="28"/>
        </w:rPr>
        <w:t>ием администрации от 13.11.2013</w:t>
      </w:r>
      <w:r w:rsidR="00485307">
        <w:rPr>
          <w:sz w:val="28"/>
          <w:szCs w:val="28"/>
        </w:rPr>
        <w:t xml:space="preserve"> № 239</w:t>
      </w:r>
      <w:r w:rsidR="00966AB9">
        <w:rPr>
          <w:sz w:val="28"/>
          <w:szCs w:val="28"/>
        </w:rPr>
        <w:t>:</w:t>
      </w:r>
    </w:p>
    <w:p w:rsidR="00CC6C53" w:rsidRPr="00A24931" w:rsidRDefault="00BC1AD7" w:rsidP="00BC1AD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</w:rPr>
        <w:t xml:space="preserve">          </w:t>
      </w:r>
      <w:r w:rsidR="000370A0">
        <w:rPr>
          <w:sz w:val="28"/>
        </w:rPr>
        <w:t xml:space="preserve">1. </w:t>
      </w:r>
      <w:r w:rsidR="00AA40C9">
        <w:rPr>
          <w:sz w:val="28"/>
          <w:szCs w:val="28"/>
        </w:rPr>
        <w:t xml:space="preserve">Внести изменения в </w:t>
      </w:r>
      <w:r w:rsidR="00EE3B33" w:rsidRPr="00812EF6">
        <w:rPr>
          <w:sz w:val="28"/>
          <w:szCs w:val="28"/>
        </w:rPr>
        <w:t xml:space="preserve"> муниципальную программу </w:t>
      </w:r>
      <w:r w:rsidRPr="00812EF6">
        <w:rPr>
          <w:sz w:val="28"/>
          <w:szCs w:val="28"/>
        </w:rPr>
        <w:t>«</w:t>
      </w:r>
      <w:r w:rsidR="00A24931" w:rsidRPr="00A24931">
        <w:rPr>
          <w:sz w:val="28"/>
          <w:szCs w:val="28"/>
        </w:rPr>
        <w:t>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 2014 - 2016 годы</w:t>
      </w:r>
      <w:r w:rsidRPr="00A24931">
        <w:rPr>
          <w:sz w:val="28"/>
          <w:szCs w:val="28"/>
        </w:rPr>
        <w:t>»</w:t>
      </w:r>
      <w:r w:rsidR="001B3DA4">
        <w:rPr>
          <w:sz w:val="28"/>
          <w:szCs w:val="28"/>
        </w:rPr>
        <w:t>:</w:t>
      </w:r>
    </w:p>
    <w:p w:rsidR="001B3DA4" w:rsidRDefault="001B3DA4" w:rsidP="004A1B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1B3DA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A4C1E">
        <w:rPr>
          <w:sz w:val="28"/>
          <w:szCs w:val="28"/>
        </w:rPr>
        <w:t>риложени</w:t>
      </w:r>
      <w:r>
        <w:rPr>
          <w:sz w:val="28"/>
          <w:szCs w:val="28"/>
        </w:rPr>
        <w:t>е к постановлению утвердить в новой редакции.</w:t>
      </w:r>
    </w:p>
    <w:p w:rsidR="001B3DA4" w:rsidRDefault="001B3DA4" w:rsidP="004A1B2D">
      <w:pPr>
        <w:ind w:firstLine="720"/>
        <w:jc w:val="both"/>
        <w:rPr>
          <w:sz w:val="28"/>
          <w:szCs w:val="28"/>
        </w:rPr>
      </w:pPr>
    </w:p>
    <w:p w:rsidR="004A1B2D" w:rsidRPr="00FA1199" w:rsidRDefault="004A1B2D" w:rsidP="004A1B2D">
      <w:pPr>
        <w:ind w:firstLine="720"/>
        <w:jc w:val="both"/>
        <w:rPr>
          <w:sz w:val="28"/>
          <w:szCs w:val="28"/>
        </w:rPr>
      </w:pPr>
      <w:r w:rsidRPr="00FA1199">
        <w:rPr>
          <w:sz w:val="28"/>
          <w:szCs w:val="28"/>
        </w:rPr>
        <w:t xml:space="preserve">2. </w:t>
      </w:r>
      <w:r w:rsidR="00CC6C53" w:rsidRPr="00FA1199">
        <w:rPr>
          <w:sz w:val="28"/>
          <w:szCs w:val="28"/>
        </w:rPr>
        <w:t>Контроль</w:t>
      </w:r>
      <w:r w:rsidR="00A5549B">
        <w:rPr>
          <w:sz w:val="28"/>
          <w:szCs w:val="28"/>
        </w:rPr>
        <w:t xml:space="preserve"> </w:t>
      </w:r>
      <w:r w:rsidR="00CC6C53" w:rsidRPr="00FA1199">
        <w:rPr>
          <w:sz w:val="28"/>
          <w:szCs w:val="28"/>
        </w:rPr>
        <w:t xml:space="preserve"> за исполнением настоящего постановления оставляю за собой.</w:t>
      </w:r>
    </w:p>
    <w:p w:rsidR="009279EA" w:rsidRDefault="009279EA" w:rsidP="009279EA">
      <w:pPr>
        <w:jc w:val="center"/>
        <w:rPr>
          <w:b/>
          <w:i/>
          <w:sz w:val="36"/>
          <w:szCs w:val="36"/>
        </w:rPr>
      </w:pPr>
    </w:p>
    <w:p w:rsidR="00987422" w:rsidRDefault="00987422" w:rsidP="009279EA">
      <w:pPr>
        <w:jc w:val="center"/>
        <w:rPr>
          <w:b/>
          <w:i/>
          <w:sz w:val="36"/>
          <w:szCs w:val="36"/>
        </w:rPr>
      </w:pPr>
    </w:p>
    <w:p w:rsidR="00987422" w:rsidRPr="00D00DD8" w:rsidRDefault="00987422" w:rsidP="009279EA">
      <w:pPr>
        <w:jc w:val="center"/>
        <w:rPr>
          <w:b/>
          <w:i/>
          <w:sz w:val="36"/>
          <w:szCs w:val="36"/>
        </w:rPr>
      </w:pPr>
    </w:p>
    <w:p w:rsidR="00CC6C53" w:rsidRDefault="00CC6C53" w:rsidP="000370A0">
      <w:pPr>
        <w:jc w:val="both"/>
        <w:rPr>
          <w:sz w:val="28"/>
        </w:rPr>
      </w:pPr>
    </w:p>
    <w:p w:rsidR="000370A0" w:rsidRDefault="008B49FC" w:rsidP="000370A0">
      <w:pPr>
        <w:jc w:val="both"/>
        <w:rPr>
          <w:sz w:val="28"/>
        </w:rPr>
      </w:pPr>
      <w:r>
        <w:rPr>
          <w:sz w:val="28"/>
        </w:rPr>
        <w:t>Г</w:t>
      </w:r>
      <w:r w:rsidR="00856E1A">
        <w:rPr>
          <w:sz w:val="28"/>
        </w:rPr>
        <w:t>лав</w:t>
      </w:r>
      <w:r>
        <w:rPr>
          <w:sz w:val="28"/>
        </w:rPr>
        <w:t xml:space="preserve">а </w:t>
      </w:r>
      <w:r w:rsidR="00856E1A">
        <w:rPr>
          <w:sz w:val="28"/>
        </w:rPr>
        <w:t xml:space="preserve"> администрации</w:t>
      </w:r>
      <w:r w:rsidR="00580652">
        <w:rPr>
          <w:sz w:val="28"/>
        </w:rPr>
        <w:tab/>
      </w:r>
      <w:r w:rsidR="00580652">
        <w:rPr>
          <w:sz w:val="28"/>
        </w:rPr>
        <w:tab/>
      </w:r>
      <w:r w:rsidR="00580652">
        <w:rPr>
          <w:sz w:val="28"/>
        </w:rPr>
        <w:tab/>
      </w:r>
      <w:r w:rsidR="00580652">
        <w:rPr>
          <w:sz w:val="28"/>
        </w:rPr>
        <w:tab/>
      </w:r>
      <w:r>
        <w:rPr>
          <w:sz w:val="28"/>
        </w:rPr>
        <w:t xml:space="preserve">          А.А. Желудов</w:t>
      </w:r>
    </w:p>
    <w:p w:rsidR="000370A0" w:rsidRDefault="000370A0" w:rsidP="000370A0">
      <w:pPr>
        <w:jc w:val="both"/>
        <w:rPr>
          <w:sz w:val="28"/>
        </w:rPr>
      </w:pPr>
    </w:p>
    <w:p w:rsidR="00CC6C53" w:rsidRDefault="00CC6C53" w:rsidP="000370A0">
      <w:pPr>
        <w:jc w:val="both"/>
        <w:rPr>
          <w:sz w:val="22"/>
          <w:szCs w:val="22"/>
        </w:rPr>
      </w:pPr>
    </w:p>
    <w:p w:rsidR="00BC1AD7" w:rsidRDefault="00BC1AD7" w:rsidP="000370A0">
      <w:pPr>
        <w:jc w:val="both"/>
        <w:rPr>
          <w:sz w:val="22"/>
          <w:szCs w:val="22"/>
        </w:rPr>
      </w:pPr>
    </w:p>
    <w:p w:rsidR="005A00D1" w:rsidRDefault="005A00D1" w:rsidP="000370A0">
      <w:pPr>
        <w:jc w:val="both"/>
        <w:rPr>
          <w:sz w:val="22"/>
          <w:szCs w:val="22"/>
        </w:rPr>
      </w:pPr>
    </w:p>
    <w:p w:rsidR="00CC6C53" w:rsidRDefault="00CC6C53" w:rsidP="000370A0">
      <w:pPr>
        <w:jc w:val="both"/>
        <w:rPr>
          <w:sz w:val="22"/>
          <w:szCs w:val="22"/>
        </w:rPr>
      </w:pPr>
    </w:p>
    <w:p w:rsidR="005620C5" w:rsidRDefault="000370A0" w:rsidP="000370A0">
      <w:pPr>
        <w:jc w:val="both"/>
      </w:pPr>
      <w:r>
        <w:t>Разослано:  дело</w:t>
      </w:r>
      <w:r w:rsidR="0029570D">
        <w:t xml:space="preserve">, </w:t>
      </w:r>
      <w:r w:rsidR="00856E1A">
        <w:t>главный бухгалтер</w:t>
      </w:r>
      <w:r w:rsidR="003278A9">
        <w:t xml:space="preserve">, </w:t>
      </w:r>
      <w:r w:rsidR="00CC6C53">
        <w:t>з</w:t>
      </w:r>
      <w:r w:rsidR="00BC1AD7">
        <w:t>аместитель главы администрации</w:t>
      </w:r>
      <w:r w:rsidR="00856E1A">
        <w:t>, Кировская городская прокуратура, сайт</w:t>
      </w:r>
    </w:p>
    <w:p w:rsidR="00735222" w:rsidRDefault="00735222" w:rsidP="000370A0">
      <w:pPr>
        <w:jc w:val="both"/>
        <w:sectPr w:rsidR="00735222" w:rsidSect="00CF5FCD">
          <w:headerReference w:type="even" r:id="rId8"/>
          <w:headerReference w:type="default" r:id="rId9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CC6C53" w:rsidRDefault="00CC6C53" w:rsidP="000370A0">
      <w:pPr>
        <w:jc w:val="both"/>
      </w:pPr>
    </w:p>
    <w:p w:rsidR="00735222" w:rsidRPr="00367C64" w:rsidRDefault="00CC6C53" w:rsidP="00735222">
      <w:pPr>
        <w:jc w:val="center"/>
      </w:pPr>
      <w:r>
        <w:tab/>
      </w:r>
      <w:r w:rsidR="00735222">
        <w:t xml:space="preserve">                                                                      </w:t>
      </w:r>
      <w:r w:rsidR="00735222">
        <w:tab/>
      </w:r>
      <w:r w:rsidR="00735222">
        <w:tab/>
      </w:r>
      <w:r w:rsidR="00735222">
        <w:tab/>
      </w:r>
      <w:r w:rsidR="00735222">
        <w:tab/>
      </w:r>
      <w:r w:rsidR="00735222">
        <w:tab/>
        <w:t xml:space="preserve">                                              </w:t>
      </w:r>
      <w:r w:rsidR="00DA5F28">
        <w:t xml:space="preserve">                                    </w:t>
      </w:r>
      <w:r w:rsidR="00735222">
        <w:t xml:space="preserve">  </w:t>
      </w:r>
      <w:r w:rsidR="00735222" w:rsidRPr="00367C64">
        <w:t>УТВЕРЖДЕНА</w:t>
      </w:r>
    </w:p>
    <w:p w:rsidR="00735222" w:rsidRPr="00367C64" w:rsidRDefault="00735222" w:rsidP="00CE3163">
      <w:pPr>
        <w:jc w:val="right"/>
      </w:pPr>
      <w:r>
        <w:t xml:space="preserve">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CE3163">
        <w:t xml:space="preserve">         </w:t>
      </w:r>
      <w:r>
        <w:t>П</w:t>
      </w:r>
      <w:r w:rsidRPr="00367C64">
        <w:t>остановлением</w:t>
      </w:r>
      <w:r>
        <w:t xml:space="preserve">  администрации</w:t>
      </w:r>
      <w:r>
        <w:tab/>
        <w:t xml:space="preserve">   </w:t>
      </w:r>
    </w:p>
    <w:p w:rsidR="00735222" w:rsidRDefault="00735222" w:rsidP="00CE3163">
      <w:pPr>
        <w:jc w:val="right"/>
      </w:pPr>
      <w:r>
        <w:t xml:space="preserve">                                                                                         </w:t>
      </w:r>
      <w:r>
        <w:tab/>
        <w:t xml:space="preserve">                                                   </w:t>
      </w:r>
      <w:r w:rsidR="00CE3163">
        <w:t xml:space="preserve">                                       муниципального образования</w:t>
      </w:r>
      <w:r>
        <w:tab/>
        <w:t xml:space="preserve">           </w:t>
      </w:r>
    </w:p>
    <w:p w:rsidR="00735222" w:rsidRDefault="00735222" w:rsidP="00CE3163">
      <w:pPr>
        <w:jc w:val="right"/>
      </w:pPr>
      <w:r>
        <w:t xml:space="preserve">                                                                                                                                            Приладожское городское поселение                                                                                                      </w:t>
      </w:r>
    </w:p>
    <w:p w:rsidR="00735222" w:rsidRDefault="00735222" w:rsidP="00CE3163">
      <w:pPr>
        <w:jc w:val="right"/>
      </w:pPr>
      <w:r>
        <w:t xml:space="preserve">                                                                                                                                              </w:t>
      </w:r>
      <w:r w:rsidRPr="00367C64">
        <w:t>К</w:t>
      </w:r>
      <w:r>
        <w:t>ировского муниципального района</w:t>
      </w:r>
    </w:p>
    <w:p w:rsidR="00735222" w:rsidRPr="00367C64" w:rsidRDefault="00735222" w:rsidP="00CE3163">
      <w:pPr>
        <w:jc w:val="right"/>
      </w:pPr>
      <w:r>
        <w:t xml:space="preserve">                                                                     </w:t>
      </w:r>
      <w:r>
        <w:tab/>
      </w:r>
      <w:r>
        <w:tab/>
      </w:r>
      <w:r>
        <w:tab/>
      </w:r>
      <w:r>
        <w:tab/>
        <w:t xml:space="preserve">               </w:t>
      </w:r>
      <w:r w:rsidRPr="00367C64">
        <w:t>Ленинградской   области</w:t>
      </w:r>
    </w:p>
    <w:p w:rsidR="00735222" w:rsidRDefault="00735222" w:rsidP="00CE3163">
      <w:pPr>
        <w:jc w:val="right"/>
      </w:pPr>
      <w:r>
        <w:t xml:space="preserve">                                                                                                                                                        о</w:t>
      </w:r>
      <w:r w:rsidRPr="00367C64">
        <w:t>т</w:t>
      </w:r>
      <w:r>
        <w:t xml:space="preserve"> 23 декабря  2013</w:t>
      </w:r>
      <w:r w:rsidRPr="00367C64">
        <w:t xml:space="preserve"> г.</w:t>
      </w:r>
      <w:r>
        <w:t xml:space="preserve">  </w:t>
      </w:r>
      <w:r w:rsidRPr="00367C64">
        <w:t>№</w:t>
      </w:r>
      <w:r>
        <w:t xml:space="preserve"> 269</w:t>
      </w:r>
      <w:r w:rsidR="00DA5F28">
        <w:t xml:space="preserve"> </w:t>
      </w:r>
      <w:r>
        <w:t>( приложение)</w:t>
      </w:r>
    </w:p>
    <w:p w:rsidR="00CE3163" w:rsidRDefault="00735222" w:rsidP="00CE3163">
      <w:pPr>
        <w:jc w:val="right"/>
      </w:pPr>
      <w:r>
        <w:t xml:space="preserve">                                                                                                                            </w:t>
      </w:r>
      <w:r w:rsidR="005F1727">
        <w:t xml:space="preserve">       </w:t>
      </w:r>
      <w:r w:rsidR="00FA5FF0">
        <w:t xml:space="preserve">  </w:t>
      </w:r>
      <w:r>
        <w:t xml:space="preserve"> ( в редакции постановления </w:t>
      </w:r>
      <w:r w:rsidR="005F1727">
        <w:t xml:space="preserve"> от   </w:t>
      </w:r>
      <w:r w:rsidR="008B49FC">
        <w:t>02.11.2016</w:t>
      </w:r>
      <w:r w:rsidR="00FA5FF0">
        <w:t xml:space="preserve"> года №</w:t>
      </w:r>
      <w:r w:rsidR="005F1727">
        <w:t xml:space="preserve"> </w:t>
      </w:r>
      <w:r w:rsidR="008B49FC">
        <w:t>202</w:t>
      </w:r>
      <w:r w:rsidR="005F1727">
        <w:t xml:space="preserve"> </w:t>
      </w:r>
      <w:r>
        <w:t>)</w:t>
      </w:r>
    </w:p>
    <w:p w:rsidR="00735222" w:rsidRPr="00AB68F6" w:rsidRDefault="00735222" w:rsidP="00CE3163">
      <w:pPr>
        <w:jc w:val="right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F82394">
        <w:rPr>
          <w:b/>
          <w:sz w:val="32"/>
          <w:szCs w:val="32"/>
        </w:rPr>
        <w:t>МУНИЦИПАЛЬНАЯ  ПРОГРАММА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sz w:val="28"/>
          <w:szCs w:val="28"/>
        </w:rPr>
        <w:t xml:space="preserve"> </w:t>
      </w:r>
      <w:r w:rsidRPr="00F82394">
        <w:rPr>
          <w:b/>
          <w:sz w:val="28"/>
          <w:szCs w:val="28"/>
        </w:rPr>
        <w:t>«Развитие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2014-2016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>Паспорт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>муниципальной программы «Развитие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2014-2016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2160"/>
        <w:gridCol w:w="2520"/>
        <w:gridCol w:w="3420"/>
        <w:gridCol w:w="3420"/>
      </w:tblGrid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Наименование муниципальной </w:t>
            </w:r>
            <w:r w:rsidRPr="00F82394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widowControl w:val="0"/>
              <w:autoSpaceDE w:val="0"/>
              <w:autoSpaceDN w:val="0"/>
              <w:adjustRightInd w:val="0"/>
            </w:pPr>
            <w:r w:rsidRPr="00F82394">
              <w:t>«Развитие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2014-2016 годы»</w:t>
            </w:r>
          </w:p>
          <w:p w:rsidR="00735222" w:rsidRPr="00F82394" w:rsidRDefault="00735222" w:rsidP="007352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35222" w:rsidRPr="00F82394" w:rsidRDefault="00735222" w:rsidP="00735222">
            <w:pPr>
              <w:pStyle w:val="ConsPlusCell"/>
            </w:pP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Цели муниципальной         </w:t>
            </w:r>
            <w:r w:rsidRPr="00F82394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Создание условий, ориентирующих население муниципального образования Приладожское городское поселение Кировского муниципального района Ленинградской области (далее – МО Приладожское городское поселение)  на культурный отдых и здоровый образ жизни, в том числе на занятия физической культурой и массовым спортом,</w:t>
            </w:r>
            <w:r w:rsidRPr="00F82394">
              <w:rPr>
                <w:sz w:val="28"/>
                <w:szCs w:val="28"/>
              </w:rPr>
              <w:t xml:space="preserve"> </w:t>
            </w:r>
            <w:r w:rsidRPr="00F82394">
              <w:t>обеспечение  свободы  творчества  и  прав  граждан  на участие в культурной жизни поселения.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Задачи муниципальной       </w:t>
            </w:r>
            <w:r w:rsidRPr="00F82394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Создание условий   для   развития   культурной   самобытности,   творческой самореализации населения муниципального образования Приладожское городское поселение Кировского муниципального района Ленинградской области.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сохранения жизни и здоровья населения.    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lastRenderedPageBreak/>
              <w:t>Повышение интереса населения муниципального образования Приладожское городское поселение Кировского муниципального района Ленинградской области к участию в культурной жизни поселения и занятиям физической культурой и спортом: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содействие развитию массового спорта и физкультурно-оздоровительного движения по месту жительства;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сохранение и укрепление здоровья детей, формирование у них потребности в физическом совершенствовании и здоровом образе жизни;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формирование средствами физической культуры положительной мотивации у молодых людей относительно прохождения военной службы;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содействие развитию физической культуры и спорта инвалидов;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>- реализация комплекса мер по пропаганде физической культуры и спорта как важнейшей составляющей здорового образа жизни;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>- улучшение материально-технической базы, для полноценного проведения соревнований;</w:t>
            </w:r>
          </w:p>
          <w:p w:rsidR="00735222" w:rsidRPr="00F82394" w:rsidRDefault="00735222" w:rsidP="00735222">
            <w:r w:rsidRPr="00F82394">
              <w:t>- повышение уровня гражданско-патриотического сознания и поведения молодежи, воспитание уважения к историческому и культурному наследию;</w:t>
            </w:r>
          </w:p>
          <w:p w:rsidR="00735222" w:rsidRPr="00F82394" w:rsidRDefault="00735222" w:rsidP="00735222">
            <w:r w:rsidRPr="00F82394">
              <w:t>- реализация творческого потенциала молодежи;</w:t>
            </w:r>
          </w:p>
          <w:p w:rsidR="00735222" w:rsidRPr="00F82394" w:rsidRDefault="00735222" w:rsidP="00735222">
            <w:r w:rsidRPr="00F82394">
              <w:t>- создание условий для повышения интеллектуального и духовно-нравственного уровня молодежи;</w:t>
            </w:r>
          </w:p>
          <w:p w:rsidR="00735222" w:rsidRPr="00F82394" w:rsidRDefault="00735222" w:rsidP="00735222">
            <w:r w:rsidRPr="00F82394">
              <w:t>- профилактика асоциального поведения в молодежной среде, пропаганда здорового  образа жизни;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>- эффективная организация отдыха, оздоровления и занятости детей.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lastRenderedPageBreak/>
              <w:t>Исполнитель</w:t>
            </w:r>
            <w:r w:rsidRPr="00F82394">
              <w:rPr>
                <w:sz w:val="28"/>
                <w:szCs w:val="28"/>
              </w:rPr>
              <w:t xml:space="preserve"> </w:t>
            </w:r>
            <w:r w:rsidRPr="00F82394">
              <w:t xml:space="preserve">муниципальной     </w:t>
            </w:r>
            <w:r w:rsidRPr="00F82394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Соисполнитель муниципальной  </w:t>
            </w:r>
            <w:r w:rsidRPr="00F82394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  <w:p w:rsidR="00735222" w:rsidRPr="00F82394" w:rsidRDefault="00735222" w:rsidP="00735222">
            <w:pPr>
              <w:pStyle w:val="ConsPlusCell"/>
            </w:pP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Сроки реализации           </w:t>
            </w:r>
            <w:r w:rsidRPr="00F82394">
              <w:br/>
              <w:t xml:space="preserve">муниципальной программы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2014-2016 годы</w:t>
            </w:r>
          </w:p>
        </w:tc>
      </w:tr>
      <w:tr w:rsidR="00735222" w:rsidRPr="00F82394" w:rsidTr="00735222"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Перечень подпрограмм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numPr>
                <w:ilvl w:val="0"/>
                <w:numId w:val="3"/>
              </w:numPr>
            </w:pPr>
            <w:r w:rsidRPr="00F82394">
              <w:t>«Развитие культуры в муниципальном образовании Приладожское городское поселение Кировского муниципального района Ленинградской области на  2014-2016 годы»</w:t>
            </w:r>
          </w:p>
          <w:p w:rsidR="00735222" w:rsidRPr="00F82394" w:rsidRDefault="00735222" w:rsidP="00735222">
            <w:pPr>
              <w:pStyle w:val="ConsPlusCell"/>
              <w:numPr>
                <w:ilvl w:val="0"/>
                <w:numId w:val="3"/>
              </w:numPr>
            </w:pPr>
            <w:r w:rsidRPr="00F82394">
              <w:t>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2014-2016 годы»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Источники финансирования   </w:t>
            </w:r>
            <w:r w:rsidRPr="00F82394">
              <w:br/>
              <w:t xml:space="preserve">муниципальной программы,   </w:t>
            </w:r>
            <w:r w:rsidRPr="00F82394">
              <w:br/>
              <w:t xml:space="preserve">в том числе по годам: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Расходы (тыс. рублей)                                   </w:t>
            </w:r>
          </w:p>
        </w:tc>
      </w:tr>
      <w:tr w:rsidR="00735222" w:rsidRPr="00F82394" w:rsidTr="00735222">
        <w:trPr>
          <w:trHeight w:val="480"/>
          <w:tblCellSpacing w:w="5" w:type="nil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Всего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2014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2015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2016 год</w:t>
            </w:r>
          </w:p>
          <w:p w:rsidR="00735222" w:rsidRPr="00F82394" w:rsidRDefault="00735222" w:rsidP="00735222">
            <w:pPr>
              <w:pStyle w:val="ConsPlusCell"/>
            </w:pP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Средства бюджета МО Приладожское городское поселение</w:t>
            </w:r>
          </w:p>
          <w:p w:rsidR="00735222" w:rsidRPr="00F82394" w:rsidRDefault="00735222" w:rsidP="00735222">
            <w:pPr>
              <w:pStyle w:val="ConsPlusCell"/>
            </w:pPr>
          </w:p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735222" w:rsidRPr="00F82394" w:rsidRDefault="00553BF8" w:rsidP="00735222">
            <w:pPr>
              <w:pStyle w:val="ConsPlusCell"/>
            </w:pPr>
            <w:r>
              <w:lastRenderedPageBreak/>
              <w:t>39 362,52148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735222" w:rsidRPr="00F82394" w:rsidRDefault="00856E1A" w:rsidP="00735222">
            <w:pPr>
              <w:pStyle w:val="ConsPlusCell"/>
            </w:pPr>
            <w:r>
              <w:rPr>
                <w:sz w:val="22"/>
                <w:szCs w:val="22"/>
              </w:rPr>
              <w:t>12 601,10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735222" w:rsidRPr="00F82394" w:rsidRDefault="00856E1A" w:rsidP="005A00D1">
            <w:pPr>
              <w:pStyle w:val="ConsPlusCell"/>
            </w:pPr>
            <w:r>
              <w:rPr>
                <w:sz w:val="22"/>
                <w:szCs w:val="22"/>
              </w:rPr>
              <w:t>11 461,00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735222" w:rsidRPr="00553BF8" w:rsidRDefault="00553BF8" w:rsidP="00735222">
            <w:pPr>
              <w:pStyle w:val="ConsPlusCell"/>
              <w:rPr>
                <w:sz w:val="22"/>
                <w:szCs w:val="22"/>
              </w:rPr>
            </w:pPr>
            <w:r w:rsidRPr="00553BF8">
              <w:rPr>
                <w:sz w:val="22"/>
                <w:szCs w:val="22"/>
              </w:rPr>
              <w:t>15 300,42148</w:t>
            </w:r>
          </w:p>
        </w:tc>
      </w:tr>
      <w:tr w:rsidR="00735222" w:rsidRPr="00F82394" w:rsidTr="00735222">
        <w:trPr>
          <w:trHeight w:val="527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lastRenderedPageBreak/>
              <w:t>Средства областного бюджета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4E30E6" w:rsidP="00735222">
            <w:pPr>
              <w:pStyle w:val="ConsPlusCell"/>
            </w:pPr>
            <w:r>
              <w:t>5897,7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594ADC" w:rsidP="00735222">
            <w:pPr>
              <w:pStyle w:val="ConsPlusCell"/>
            </w:pPr>
            <w:r w:rsidRPr="00F82394">
              <w:t>200</w:t>
            </w:r>
            <w:r w:rsidR="00735222" w:rsidRPr="00F82394">
              <w:t>0,00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EB24A3" w:rsidP="00FC3B40">
            <w:pPr>
              <w:pStyle w:val="ConsPlusCell"/>
            </w:pPr>
            <w:r>
              <w:t>2214,40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4E30E6" w:rsidP="00DA5F28">
            <w:pPr>
              <w:pStyle w:val="ConsPlusCell"/>
            </w:pPr>
            <w:r>
              <w:t>1</w:t>
            </w:r>
            <w:r w:rsidR="00DA5F28">
              <w:t>683</w:t>
            </w:r>
            <w:r w:rsidR="00735222" w:rsidRPr="00F82394">
              <w:t>,</w:t>
            </w:r>
            <w:r w:rsidR="00DA5F28">
              <w:t>3</w:t>
            </w:r>
            <w:r w:rsidR="00735222" w:rsidRPr="00F82394">
              <w:t>0</w:t>
            </w:r>
          </w:p>
        </w:tc>
      </w:tr>
      <w:tr w:rsidR="00735222" w:rsidRPr="00F82394" w:rsidTr="00735222">
        <w:trPr>
          <w:trHeight w:val="4243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Планируемые результаты     </w:t>
            </w:r>
            <w:r w:rsidRPr="00F82394">
              <w:br/>
              <w:t xml:space="preserve">реализации муниципальной   </w:t>
            </w:r>
            <w:r w:rsidRPr="00F82394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Программы обеспечит создание условий для проявления социально-культурной активности населения, способствующие объединению людей на духовной основе, поддержанию социальных норм поведения, а также создание условий для сохранения жизни и здоровья населения.    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Рост числа проводимых культурно-массовых мероприятий в поселении – с 240 до 259 (на 7,9%). Увеличение численности участников культурно-массовых мероприятий –  на 10,9 %.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Проведение ежегодно физкультурно-спортивных мероприятий: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- проведение ежегодно 3-4 массовых физкультурных мероприятий;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- проведение ежегодно массовых соревнований для детей и подростков «Кожаный мяч», «Белая ладья», «Олимпийские звездочки» и др.;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- участие в районных этапах Всероссийских спортивных соревнований школьников «Президентские состязания», «Оранжевый мяч», «Мини-футбол в школу»;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- участие ежегодно в 10-12 районных, областных, межрегиональных спортивно-массовых соревнованиях и  соревнованиях по видам спорта среди детей;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- участие ежегодно в спартакиаде Кировского района и Ленинградской области;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- участие ежегодно в первенстве Кировского района  по футболу среди юношеских и мужских команд;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- проведение ежегодно 1-2 физкультурных и спортивных мероприятий для инвалидов;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- приобретение ежегодно спортивного инвентаря, в том числе: комплекты формы для игровых видов спорта - 6 комплектов; приобретение мячей - 45 штук; оборудование для хоккейной коробки; инвентарь для детских баскетбольных площадок; инвентарь для уличной волейбольной площадки;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 xml:space="preserve">- приобретение секундомеров - 2 шт.; 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- приобретение винтовок для стрельбы – 1 шт.,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- регулярное информационное обеспечение спортивных мероприятий;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- приобретение 180 медалей, 6 кубков,  100 дипломов, 80 грамот, 45 сувениров.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lastRenderedPageBreak/>
        <w:t xml:space="preserve">                                                                                 Паспорт подпрограммы</w:t>
      </w:r>
    </w:p>
    <w:p w:rsidR="00735222" w:rsidRPr="00F82394" w:rsidRDefault="00735222" w:rsidP="00735222">
      <w:pPr>
        <w:pStyle w:val="ConsPlusCell"/>
        <w:ind w:left="36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>«Развитие культуры в муниципальном образовании Приладожское городское поселение Кировского муниципального района Ленинградской области на  2014-2016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82394">
        <w:rPr>
          <w:sz w:val="28"/>
          <w:szCs w:val="28"/>
        </w:rPr>
        <w:t>муниципальной программы «Развитие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2014-2016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</w:p>
    <w:tbl>
      <w:tblPr>
        <w:tblW w:w="1493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84"/>
        <w:gridCol w:w="1512"/>
        <w:gridCol w:w="1620"/>
        <w:gridCol w:w="1728"/>
        <w:gridCol w:w="1404"/>
        <w:gridCol w:w="1188"/>
        <w:gridCol w:w="1188"/>
        <w:gridCol w:w="1188"/>
        <w:gridCol w:w="1188"/>
        <w:gridCol w:w="1430"/>
      </w:tblGrid>
      <w:tr w:rsidR="00735222" w:rsidRPr="00F82394" w:rsidTr="00735222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Наименование подпрограммы         </w:t>
            </w:r>
          </w:p>
        </w:tc>
        <w:tc>
          <w:tcPr>
            <w:tcW w:w="10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both"/>
            </w:pPr>
            <w:r w:rsidRPr="00F82394">
              <w:t>«Развитие культуры в муниципальном образовании Приладожское городское поселение Кировского муниципального района Ленинградской области на  2014-2016 годы»</w:t>
            </w:r>
          </w:p>
          <w:p w:rsidR="00735222" w:rsidRPr="00F82394" w:rsidRDefault="00735222" w:rsidP="00735222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</w:tr>
      <w:tr w:rsidR="00735222" w:rsidRPr="00F82394" w:rsidTr="00735222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Цель подпрограммы  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 свободы  творчества  и  прав  граждан  на участие в культурной жизни путем                               создания   условий   для   творческой самореализации населения и сохранения      единого      культурно-информационного пространства муниципального образования Приладожское городское поселение Кировского муниципального района Ленинградской области.                       </w:t>
            </w:r>
          </w:p>
          <w:p w:rsidR="00735222" w:rsidRPr="00F82394" w:rsidRDefault="00735222" w:rsidP="00735222">
            <w:pPr>
              <w:pStyle w:val="ConsPlusCell"/>
            </w:pPr>
          </w:p>
        </w:tc>
      </w:tr>
      <w:tr w:rsidR="00735222" w:rsidRPr="00F82394" w:rsidTr="00735222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Соисполнитель подпрограммы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</w:tr>
      <w:tr w:rsidR="00735222" w:rsidRPr="00F82394" w:rsidTr="00735222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Разработчик подпрограммы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</w:tr>
      <w:tr w:rsidR="00735222" w:rsidRPr="00F82394" w:rsidTr="00735222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Задачи подпрограммы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Создание условий   для   развития   культурной   самобытности,   творческой самореализации населения муниципального образования Приладожское городское поселение Кировского муниципального района Ленинградской области.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>Повышение интереса населения муниципального образования Приладожское городское поселение Кировского муниципального района Ленинградской области к участию в культурной жизни поселения.</w:t>
            </w:r>
          </w:p>
        </w:tc>
      </w:tr>
      <w:tr w:rsidR="00735222" w:rsidRPr="00F82394" w:rsidTr="00735222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Сроки реализации подпрограммы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>2014-2016 годы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  <w:tr w:rsidR="00735222" w:rsidRPr="00F82394" w:rsidTr="00735222">
        <w:trPr>
          <w:trHeight w:val="360"/>
          <w:tblCellSpacing w:w="5" w:type="nil"/>
        </w:trPr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Источники            </w:t>
            </w:r>
            <w:r w:rsidRPr="00F82394">
              <w:rPr>
                <w:sz w:val="22"/>
                <w:szCs w:val="22"/>
              </w:rPr>
              <w:br/>
              <w:t xml:space="preserve">финансирования       </w:t>
            </w:r>
            <w:r w:rsidRPr="00F82394">
              <w:rPr>
                <w:sz w:val="22"/>
                <w:szCs w:val="22"/>
              </w:rPr>
              <w:br/>
              <w:t>подпрограммы по годам</w:t>
            </w:r>
            <w:r w:rsidRPr="00F82394">
              <w:rPr>
                <w:sz w:val="22"/>
                <w:szCs w:val="22"/>
              </w:rPr>
              <w:br/>
              <w:t>реализации (тыс. руб.):</w:t>
            </w:r>
          </w:p>
          <w:p w:rsidR="00735222" w:rsidRPr="00F82394" w:rsidRDefault="00735222" w:rsidP="00735222">
            <w:r w:rsidRPr="00F82394">
              <w:t>администрация МО Приладожское городское поселение:</w:t>
            </w:r>
          </w:p>
          <w:p w:rsidR="00D824B4" w:rsidRDefault="00D824B4" w:rsidP="00735222"/>
          <w:p w:rsidR="00735222" w:rsidRPr="00F82394" w:rsidRDefault="00735222" w:rsidP="00735222">
            <w:r w:rsidRPr="00F82394">
              <w:lastRenderedPageBreak/>
              <w:t xml:space="preserve">2014 год – </w:t>
            </w:r>
            <w:r w:rsidR="00856E1A">
              <w:t>14 127,30</w:t>
            </w:r>
            <w:r w:rsidRPr="00F82394">
              <w:t xml:space="preserve"> </w:t>
            </w:r>
          </w:p>
          <w:p w:rsidR="00735222" w:rsidRPr="00F82394" w:rsidRDefault="00735222" w:rsidP="00735222">
            <w:r w:rsidRPr="00F82394">
              <w:t xml:space="preserve">2015 год – </w:t>
            </w:r>
            <w:r w:rsidR="00856E1A">
              <w:t>13 397,70</w:t>
            </w:r>
          </w:p>
          <w:p w:rsidR="00735222" w:rsidRPr="00F82394" w:rsidRDefault="00735222" w:rsidP="00856E1A">
            <w:r w:rsidRPr="00F82394">
              <w:t xml:space="preserve">2016 год – </w:t>
            </w:r>
            <w:r w:rsidR="00856E1A">
              <w:rPr>
                <w:sz w:val="20"/>
                <w:szCs w:val="20"/>
              </w:rPr>
              <w:t>16 781,621478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lastRenderedPageBreak/>
              <w:t>Наименование</w:t>
            </w:r>
            <w:r w:rsidRPr="00F82394">
              <w:rPr>
                <w:sz w:val="22"/>
                <w:szCs w:val="22"/>
              </w:rPr>
              <w:br/>
              <w:t>подпрограммы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Главный      </w:t>
            </w:r>
            <w:r w:rsidRPr="00F82394">
              <w:rPr>
                <w:sz w:val="22"/>
                <w:szCs w:val="22"/>
              </w:rPr>
              <w:br/>
              <w:t>распорядитель</w:t>
            </w:r>
            <w:r w:rsidRPr="00F82394">
              <w:rPr>
                <w:sz w:val="22"/>
                <w:szCs w:val="22"/>
              </w:rPr>
              <w:br/>
              <w:t xml:space="preserve">бюджетных    </w:t>
            </w:r>
            <w:r w:rsidRPr="00F82394">
              <w:rPr>
                <w:sz w:val="22"/>
                <w:szCs w:val="22"/>
              </w:rPr>
              <w:br/>
              <w:t xml:space="preserve">средств      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Источник      </w:t>
            </w:r>
            <w:r w:rsidRPr="00F82394">
              <w:rPr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758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Расходы (тыс. рублей)                                    </w:t>
            </w:r>
          </w:p>
        </w:tc>
      </w:tr>
      <w:tr w:rsidR="00735222" w:rsidRPr="00F82394" w:rsidTr="00735222">
        <w:trPr>
          <w:trHeight w:val="72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2014   год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2015 год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2016 год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Итого</w:t>
            </w:r>
          </w:p>
        </w:tc>
      </w:tr>
      <w:tr w:rsidR="00735222" w:rsidRPr="00F82394" w:rsidTr="00735222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«Развитие культуры в муниципаль</w:t>
            </w:r>
            <w:r w:rsidRPr="00F82394">
              <w:lastRenderedPageBreak/>
              <w:t>ном образовании Приладожское городское поселение Кировского муниципального района Ленинградской области на  2014-2016 годы»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Всего         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856E1A" w:rsidRDefault="00856E1A" w:rsidP="00735222">
            <w:pPr>
              <w:pStyle w:val="ConsPlusCell"/>
              <w:rPr>
                <w:sz w:val="22"/>
                <w:szCs w:val="22"/>
              </w:rPr>
            </w:pPr>
            <w:r w:rsidRPr="00856E1A">
              <w:rPr>
                <w:sz w:val="22"/>
                <w:szCs w:val="22"/>
              </w:rPr>
              <w:t>14 127,30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856E1A" w:rsidRDefault="00856E1A" w:rsidP="003A4081">
            <w:pPr>
              <w:pStyle w:val="ConsPlusCell"/>
              <w:rPr>
                <w:sz w:val="22"/>
                <w:szCs w:val="22"/>
              </w:rPr>
            </w:pPr>
            <w:r w:rsidRPr="00856E1A">
              <w:rPr>
                <w:sz w:val="22"/>
                <w:szCs w:val="22"/>
              </w:rPr>
              <w:t>13 397,70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856E1A" w:rsidRDefault="00856E1A" w:rsidP="00735222">
            <w:pPr>
              <w:pStyle w:val="ConsPlusCell"/>
              <w:rPr>
                <w:sz w:val="18"/>
                <w:szCs w:val="18"/>
              </w:rPr>
            </w:pPr>
            <w:r w:rsidRPr="00856E1A">
              <w:rPr>
                <w:sz w:val="18"/>
                <w:szCs w:val="18"/>
              </w:rPr>
              <w:t>16 781,62148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856E1A" w:rsidP="009D05C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44 306,62148</w:t>
            </w:r>
          </w:p>
        </w:tc>
      </w:tr>
      <w:tr w:rsidR="00735222" w:rsidRPr="00F82394" w:rsidTr="00A5005A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В том числе:  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856E1A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856E1A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856E1A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  <w:tr w:rsidR="00735222" w:rsidRPr="00F82394" w:rsidTr="00A5005A">
        <w:trPr>
          <w:trHeight w:val="90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Средства      </w:t>
            </w:r>
            <w:r w:rsidRPr="00F82394">
              <w:rPr>
                <w:sz w:val="22"/>
                <w:szCs w:val="22"/>
              </w:rPr>
              <w:br/>
              <w:t xml:space="preserve">бюджета       </w:t>
            </w:r>
            <w:r w:rsidRPr="00F82394">
              <w:rPr>
                <w:sz w:val="22"/>
                <w:szCs w:val="22"/>
              </w:rPr>
              <w:br/>
              <w:t xml:space="preserve">Ленинградской области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856E1A" w:rsidRDefault="00594ADC" w:rsidP="00735222">
            <w:pPr>
              <w:pStyle w:val="ConsPlusCell"/>
              <w:rPr>
                <w:sz w:val="22"/>
                <w:szCs w:val="22"/>
              </w:rPr>
            </w:pPr>
            <w:r w:rsidRPr="00856E1A">
              <w:rPr>
                <w:sz w:val="22"/>
                <w:szCs w:val="22"/>
              </w:rPr>
              <w:t>2</w:t>
            </w:r>
            <w:r w:rsidR="00856E1A" w:rsidRPr="00856E1A">
              <w:rPr>
                <w:sz w:val="22"/>
                <w:szCs w:val="22"/>
              </w:rPr>
              <w:t xml:space="preserve"> </w:t>
            </w:r>
            <w:r w:rsidRPr="00856E1A">
              <w:rPr>
                <w:sz w:val="22"/>
                <w:szCs w:val="22"/>
              </w:rPr>
              <w:t>000,00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856E1A" w:rsidRDefault="00A7652A" w:rsidP="00735222">
            <w:pPr>
              <w:pStyle w:val="ConsPlusCell"/>
              <w:rPr>
                <w:sz w:val="22"/>
                <w:szCs w:val="22"/>
              </w:rPr>
            </w:pPr>
            <w:r w:rsidRPr="00856E1A">
              <w:rPr>
                <w:sz w:val="22"/>
                <w:szCs w:val="22"/>
              </w:rPr>
              <w:t>2</w:t>
            </w:r>
            <w:r w:rsidR="00856E1A" w:rsidRPr="00856E1A">
              <w:rPr>
                <w:sz w:val="22"/>
                <w:szCs w:val="22"/>
              </w:rPr>
              <w:t xml:space="preserve"> </w:t>
            </w:r>
            <w:r w:rsidRPr="00856E1A">
              <w:rPr>
                <w:sz w:val="22"/>
                <w:szCs w:val="22"/>
              </w:rPr>
              <w:t>214,40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856E1A" w:rsidRDefault="00541598" w:rsidP="00541598">
            <w:pPr>
              <w:pStyle w:val="ConsPlusCell"/>
              <w:rPr>
                <w:sz w:val="22"/>
                <w:szCs w:val="22"/>
              </w:rPr>
            </w:pPr>
            <w:r w:rsidRPr="00856E1A">
              <w:rPr>
                <w:sz w:val="22"/>
                <w:szCs w:val="22"/>
              </w:rPr>
              <w:t>1683</w:t>
            </w:r>
            <w:r w:rsidR="00594ADC" w:rsidRPr="00856E1A">
              <w:rPr>
                <w:sz w:val="22"/>
                <w:szCs w:val="22"/>
              </w:rPr>
              <w:t>,</w:t>
            </w:r>
            <w:r w:rsidRPr="00856E1A">
              <w:rPr>
                <w:sz w:val="22"/>
                <w:szCs w:val="22"/>
              </w:rPr>
              <w:t>3</w:t>
            </w:r>
            <w:r w:rsidR="00594ADC" w:rsidRPr="00856E1A">
              <w:rPr>
                <w:sz w:val="22"/>
                <w:szCs w:val="22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541598" w:rsidP="0073522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56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897,7</w:t>
            </w:r>
          </w:p>
        </w:tc>
      </w:tr>
      <w:tr w:rsidR="00735222" w:rsidRPr="00F82394" w:rsidTr="00735222">
        <w:trPr>
          <w:trHeight w:val="108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rPr>
                <w:sz w:val="22"/>
                <w:szCs w:val="22"/>
              </w:rPr>
              <w:t xml:space="preserve">Средства      </w:t>
            </w:r>
            <w:r w:rsidRPr="00F82394">
              <w:rPr>
                <w:sz w:val="22"/>
                <w:szCs w:val="22"/>
              </w:rPr>
              <w:br/>
              <w:t>бюджета</w:t>
            </w:r>
            <w:r w:rsidRPr="00F82394">
              <w:t xml:space="preserve"> МО Приладожское городское поселение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856E1A" w:rsidRDefault="00856E1A" w:rsidP="00735222">
            <w:pPr>
              <w:pStyle w:val="ConsPlusCell"/>
              <w:rPr>
                <w:sz w:val="22"/>
                <w:szCs w:val="22"/>
              </w:rPr>
            </w:pPr>
            <w:r w:rsidRPr="00856E1A">
              <w:rPr>
                <w:sz w:val="22"/>
                <w:szCs w:val="22"/>
              </w:rPr>
              <w:t>12 127,30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856E1A" w:rsidRDefault="00856E1A" w:rsidP="00735222">
            <w:pPr>
              <w:pStyle w:val="ConsPlusCell"/>
              <w:rPr>
                <w:sz w:val="22"/>
                <w:szCs w:val="22"/>
              </w:rPr>
            </w:pPr>
            <w:r w:rsidRPr="00856E1A">
              <w:rPr>
                <w:sz w:val="22"/>
                <w:szCs w:val="22"/>
              </w:rPr>
              <w:t>11 183,30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856E1A" w:rsidRDefault="00856E1A" w:rsidP="00735222">
            <w:pPr>
              <w:pStyle w:val="ConsPlusCell"/>
              <w:rPr>
                <w:sz w:val="18"/>
                <w:szCs w:val="18"/>
              </w:rPr>
            </w:pPr>
            <w:r w:rsidRPr="00856E1A">
              <w:rPr>
                <w:sz w:val="18"/>
                <w:szCs w:val="18"/>
              </w:rPr>
              <w:t>15098,32148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856E1A" w:rsidP="00A7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38 408,92148</w:t>
            </w:r>
          </w:p>
        </w:tc>
      </w:tr>
      <w:tr w:rsidR="00735222" w:rsidRPr="00F82394" w:rsidTr="00735222">
        <w:trPr>
          <w:trHeight w:val="360"/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Планируемые результаты реализации </w:t>
            </w:r>
            <w:r w:rsidRPr="00F82394">
              <w:rPr>
                <w:sz w:val="22"/>
                <w:szCs w:val="22"/>
              </w:rPr>
              <w:br/>
              <w:t xml:space="preserve">подпрограммы       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Выполнение Подпрограммы обеспечит реализацию конституционного права населения на доступ к культурным ценностям, а также создание условий для проявления социально-культурной активности населения, способствующие объединению людей на духовной основе, поддержанию социальных норм поведения.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Рост числа проводимых культурно-массовых мероприятий  в поселении – с 240 до 259 (на 7,9%). Увеличение численности участников культурно-массовых мероприятий –  на 10,9 %.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r w:rsidRPr="00F82394">
        <w:rPr>
          <w:sz w:val="28"/>
          <w:szCs w:val="28"/>
        </w:rPr>
        <w:t xml:space="preserve">                          </w:t>
      </w:r>
    </w:p>
    <w:p w:rsidR="00735222" w:rsidRPr="00F82394" w:rsidRDefault="00735222" w:rsidP="00735222">
      <w:pPr>
        <w:spacing w:line="276" w:lineRule="auto"/>
        <w:ind w:firstLine="709"/>
        <w:jc w:val="both"/>
      </w:pPr>
    </w:p>
    <w:p w:rsidR="00735222" w:rsidRPr="00F82394" w:rsidRDefault="00735222" w:rsidP="00735222">
      <w:pPr>
        <w:spacing w:line="276" w:lineRule="auto"/>
        <w:ind w:firstLine="709"/>
        <w:jc w:val="both"/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bookmarkStart w:id="0" w:name="Par284"/>
      <w:bookmarkEnd w:id="0"/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  <w:r w:rsidRPr="00F82394">
        <w:rPr>
          <w:b/>
          <w:sz w:val="28"/>
          <w:szCs w:val="28"/>
        </w:rPr>
        <w:t xml:space="preserve">                     </w:t>
      </w:r>
      <w:r w:rsidR="00706B1C" w:rsidRPr="00F82394">
        <w:rPr>
          <w:b/>
          <w:sz w:val="28"/>
          <w:szCs w:val="28"/>
        </w:rPr>
        <w:t xml:space="preserve">                          </w:t>
      </w:r>
      <w:r w:rsidRPr="00F82394">
        <w:rPr>
          <w:b/>
          <w:sz w:val="28"/>
          <w:szCs w:val="28"/>
        </w:rPr>
        <w:t xml:space="preserve">                            </w:t>
      </w:r>
    </w:p>
    <w:p w:rsidR="00735222" w:rsidRPr="00F82394" w:rsidRDefault="00735222" w:rsidP="00735222">
      <w:pPr>
        <w:ind w:right="423"/>
        <w:jc w:val="center"/>
        <w:rPr>
          <w:sz w:val="28"/>
          <w:szCs w:val="28"/>
        </w:rPr>
      </w:pPr>
      <w:r w:rsidRPr="00F82394">
        <w:rPr>
          <w:rFonts w:cs="Calibri"/>
        </w:rPr>
        <w:lastRenderedPageBreak/>
        <w:tab/>
      </w:r>
      <w:r w:rsidRPr="00F82394">
        <w:rPr>
          <w:sz w:val="28"/>
          <w:szCs w:val="28"/>
        </w:rPr>
        <w:t>1. Анализ ситуации. Обоснование целей и задач Подпрограммы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2394">
        <w:rPr>
          <w:sz w:val="28"/>
          <w:szCs w:val="28"/>
        </w:rPr>
        <w:t>Подпрограмма «Развитие культуры в муниципальном образовании Приладожское городское поселение Кировского муниципального района Ленинградской области на  2014-2016 годы» муниципальной программы «Развитие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2014-2016 годы» (далее - Подпрограмма) направлена на дальнейшую реализацию государственной политики в сфере культуры, на обеспечение условий всестороннего развития культурного потенциала муниципального образования Приладожское городское поселение Кировского муниципального района Ленинградской области как ресурса социально-экономического развития территории муниципального образования Приладожское городское поселение Кировского муниципального района Ленинградской области, определяет приоритетные направления государственной политики в области культуры и искусства на 2014-2016 годы  и является базовым документом для разработки планов, программ и отдельных проектов в сфере культуры  муниципальных учреждений культуры, общественных организаций, творческих объединений и коллективов, претендующих на финансовую поддержку за счет средств местного бюджета.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2394">
        <w:rPr>
          <w:sz w:val="28"/>
          <w:szCs w:val="28"/>
        </w:rPr>
        <w:t xml:space="preserve">В последние годы большой интерес общества обращен к истокам традиционной народной культуры и любительскому искусству как фактору сохранения единого культурного пространства. Учреждения культурно-досугового типа удовлетворяют широкий диапазон запросов и нужд населения в сфере культуры, способствуют полноценной реализации конституционных прав граждан на участие в культурной жизни и пользование учреждениями культуры.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2394">
        <w:rPr>
          <w:sz w:val="28"/>
          <w:szCs w:val="28"/>
        </w:rPr>
        <w:t>Ресурсной базой реализации Подпрограммы «Развитие культуры в муниципальном образовании Приладожское городское поселение Кировского муниципального района Ленинградской области на  2014-2016 годы» является  Муниципальное казенное учреждение культуры «Дом культуры поселка Приладожский» – единственное в поселении учреждение клубного типа, призванное организовывать досуг населения посредством проведения культурно-массовых мероприятий и организации работы клубных формирований: любительских коллективов, студий и кружков, любительских объединений и клубов по интересам. Всего 31 коллектив. Два самодеятельных коллектива имеют звания «Народный»- ансамбль русской песни « Молодушки- молодки» и театр «Ширма». Три самодеятельных коллектива имеют звания «Образцовый»-</w:t>
      </w:r>
      <w:r w:rsidRPr="00F82394">
        <w:t xml:space="preserve"> </w:t>
      </w:r>
      <w:r w:rsidRPr="00F82394">
        <w:rPr>
          <w:sz w:val="28"/>
          <w:szCs w:val="28"/>
        </w:rPr>
        <w:t>ансамбль танца «Пионер», студия изобразительного искусства «Семицветик», театр моды «Карнавал».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2394">
        <w:rPr>
          <w:sz w:val="28"/>
          <w:szCs w:val="28"/>
        </w:rPr>
        <w:t>Основная задача МКУК «ДК п. Приладожский»  –  создание необходимых условий для развития и самореализации творческой инициативы населения.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2394">
        <w:rPr>
          <w:sz w:val="28"/>
          <w:szCs w:val="28"/>
        </w:rPr>
        <w:t xml:space="preserve">МКУК «ДК п. Приладожский»  проводит культурно-массовые мероприятия различной направленности для всех </w:t>
      </w:r>
      <w:r w:rsidRPr="00F82394">
        <w:rPr>
          <w:sz w:val="28"/>
          <w:szCs w:val="28"/>
        </w:rPr>
        <w:lastRenderedPageBreak/>
        <w:t>категорий населения, в том числе для детей, ветеранов и инвалидов, используя многообразие форм клубной работы: праздники, фестивали, театрализованные, игровые и конкурсные программы, тематические вечера, литературные и музыкальные гостиные, концерты, спектакли, митинги, дискотеки и т.д. Для развития народного творчества, выявления талантливых людей, поддержания их творческой инициативы, привлечения населения к занятиям творчеством МКУК «ДК п. Приладожский»  организует работу клубных формирований,  традиционно проводит такие мероприятия как: военно-спортивная игра по станциям «Игры молодецкие», посвященная Дню защитников Отечества, «Широкая Масленица» народное гуляние,</w:t>
      </w:r>
      <w:r w:rsidRPr="00F82394">
        <w:rPr>
          <w:sz w:val="28"/>
        </w:rPr>
        <w:t xml:space="preserve"> Молодёжный конкурс «Мисс весна-2012», Районный театральный фестиваль «Огни рампы. Малые формы», вручение медалей семьям, прожившим в браке 50 и более лет, Фестиваль песен у костра, День посёлка Приладожский и другие.</w:t>
      </w:r>
    </w:p>
    <w:p w:rsidR="00735222" w:rsidRPr="00F82394" w:rsidRDefault="00735222" w:rsidP="00735222">
      <w:pPr>
        <w:spacing w:before="100" w:beforeAutospacing="1" w:after="100" w:afterAutospacing="1"/>
      </w:pPr>
      <w:r w:rsidRPr="00F82394">
        <w:rPr>
          <w:sz w:val="28"/>
          <w:szCs w:val="28"/>
        </w:rPr>
        <w:t>Основные показатели деятельности</w:t>
      </w:r>
      <w:r w:rsidRPr="00F82394">
        <w:rPr>
          <w:i/>
          <w:iCs/>
        </w:rPr>
        <w:t xml:space="preserve">  </w:t>
      </w:r>
      <w:r w:rsidRPr="00F82394">
        <w:rPr>
          <w:sz w:val="28"/>
          <w:szCs w:val="28"/>
        </w:rPr>
        <w:t>МКУК «ДК п. Приладожский»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5214"/>
        <w:gridCol w:w="1681"/>
        <w:gridCol w:w="1624"/>
        <w:gridCol w:w="1624"/>
      </w:tblGrid>
      <w:tr w:rsidR="00735222" w:rsidRPr="00F82394" w:rsidTr="00735222">
        <w:tc>
          <w:tcPr>
            <w:tcW w:w="5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F82394" w:rsidRDefault="00735222" w:rsidP="00735222">
            <w:pPr>
              <w:spacing w:before="100" w:beforeAutospacing="1" w:after="100" w:afterAutospacing="1"/>
              <w:jc w:val="center"/>
            </w:pPr>
            <w:r w:rsidRPr="00F82394">
              <w:rPr>
                <w:b/>
                <w:bCs/>
              </w:rPr>
              <w:t>Наименование показателя</w:t>
            </w:r>
          </w:p>
        </w:tc>
        <w:tc>
          <w:tcPr>
            <w:tcW w:w="16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F82394" w:rsidRDefault="00735222" w:rsidP="00735222">
            <w:pPr>
              <w:spacing w:before="100" w:beforeAutospacing="1" w:after="100" w:afterAutospacing="1"/>
              <w:jc w:val="center"/>
            </w:pPr>
            <w:r w:rsidRPr="00F82394">
              <w:rPr>
                <w:b/>
                <w:bCs/>
              </w:rPr>
              <w:t>2010 год</w:t>
            </w: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F82394" w:rsidRDefault="00735222" w:rsidP="00735222">
            <w:pPr>
              <w:spacing w:before="100" w:beforeAutospacing="1" w:after="100" w:afterAutospacing="1"/>
              <w:jc w:val="center"/>
            </w:pPr>
            <w:r w:rsidRPr="00F82394">
              <w:rPr>
                <w:b/>
                <w:bCs/>
              </w:rPr>
              <w:t>2011 год</w:t>
            </w: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F82394" w:rsidRDefault="00735222" w:rsidP="00735222">
            <w:pPr>
              <w:spacing w:before="100" w:beforeAutospacing="1" w:after="100" w:afterAutospacing="1"/>
              <w:jc w:val="center"/>
            </w:pPr>
            <w:r w:rsidRPr="00F82394">
              <w:rPr>
                <w:b/>
                <w:bCs/>
              </w:rPr>
              <w:t xml:space="preserve">2012 год </w:t>
            </w:r>
          </w:p>
        </w:tc>
      </w:tr>
      <w:tr w:rsidR="00735222" w:rsidRPr="00F82394" w:rsidTr="00735222">
        <w:tc>
          <w:tcPr>
            <w:tcW w:w="5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F82394" w:rsidRDefault="00735222" w:rsidP="00735222">
            <w:pPr>
              <w:spacing w:before="100" w:beforeAutospacing="1" w:after="100" w:afterAutospacing="1"/>
              <w:jc w:val="both"/>
            </w:pPr>
            <w:r w:rsidRPr="00F82394">
              <w:rPr>
                <w:i/>
                <w:iCs/>
              </w:rPr>
              <w:t>Количество клубных формирований / участников в них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F82394" w:rsidRDefault="00735222" w:rsidP="00735222">
            <w:pPr>
              <w:spacing w:before="100" w:beforeAutospacing="1" w:after="100" w:afterAutospacing="1"/>
              <w:jc w:val="both"/>
            </w:pPr>
            <w:r w:rsidRPr="00F82394">
              <w:t>31/533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F82394" w:rsidRDefault="00735222" w:rsidP="00735222">
            <w:pPr>
              <w:spacing w:before="100" w:beforeAutospacing="1" w:after="100" w:afterAutospacing="1"/>
              <w:jc w:val="center"/>
            </w:pPr>
            <w:r w:rsidRPr="00F82394">
              <w:t>31/565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F82394" w:rsidRDefault="00735222" w:rsidP="00735222">
            <w:pPr>
              <w:spacing w:before="100" w:beforeAutospacing="1" w:after="100" w:afterAutospacing="1"/>
              <w:jc w:val="center"/>
            </w:pPr>
            <w:r w:rsidRPr="00F82394">
              <w:t>31/572</w:t>
            </w:r>
          </w:p>
        </w:tc>
      </w:tr>
      <w:tr w:rsidR="00735222" w:rsidRPr="00F82394" w:rsidTr="00735222">
        <w:tc>
          <w:tcPr>
            <w:tcW w:w="5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F82394" w:rsidRDefault="00735222" w:rsidP="00735222">
            <w:pPr>
              <w:spacing w:before="100" w:beforeAutospacing="1" w:after="100" w:afterAutospacing="1"/>
              <w:jc w:val="both"/>
            </w:pPr>
            <w:r w:rsidRPr="00F82394">
              <w:t>- в том числе детских / участников в них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F82394" w:rsidRDefault="00735222" w:rsidP="00735222">
            <w:pPr>
              <w:spacing w:before="100" w:beforeAutospacing="1" w:after="100" w:afterAutospacing="1"/>
              <w:jc w:val="both"/>
            </w:pPr>
            <w:r w:rsidRPr="00F82394">
              <w:t>10/209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F82394" w:rsidRDefault="00735222" w:rsidP="00735222">
            <w:pPr>
              <w:spacing w:before="100" w:beforeAutospacing="1" w:after="100" w:afterAutospacing="1"/>
              <w:jc w:val="center"/>
            </w:pPr>
            <w:r w:rsidRPr="00F82394">
              <w:t>10/225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F82394" w:rsidRDefault="00735222" w:rsidP="00735222">
            <w:pPr>
              <w:spacing w:before="100" w:beforeAutospacing="1" w:after="100" w:afterAutospacing="1"/>
              <w:jc w:val="center"/>
            </w:pPr>
            <w:r w:rsidRPr="00F82394">
              <w:t>9/224</w:t>
            </w:r>
          </w:p>
        </w:tc>
      </w:tr>
      <w:tr w:rsidR="00735222" w:rsidRPr="00F82394" w:rsidTr="00735222">
        <w:tc>
          <w:tcPr>
            <w:tcW w:w="5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F82394" w:rsidRDefault="00735222" w:rsidP="00735222">
            <w:pPr>
              <w:spacing w:before="100" w:beforeAutospacing="1" w:after="100" w:afterAutospacing="1"/>
              <w:jc w:val="both"/>
            </w:pPr>
            <w:r w:rsidRPr="00F82394">
              <w:rPr>
                <w:i/>
                <w:iCs/>
              </w:rPr>
              <w:t xml:space="preserve">Количество мероприятий / посетителей, </w:t>
            </w:r>
          </w:p>
          <w:p w:rsidR="00735222" w:rsidRPr="00F82394" w:rsidRDefault="00735222" w:rsidP="00735222">
            <w:pPr>
              <w:spacing w:before="100" w:beforeAutospacing="1" w:after="100" w:afterAutospacing="1"/>
              <w:jc w:val="both"/>
            </w:pPr>
            <w:r w:rsidRPr="00F82394">
              <w:rPr>
                <w:i/>
                <w:iCs/>
              </w:rPr>
              <w:t>в том числе: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F82394" w:rsidRDefault="00735222" w:rsidP="00735222">
            <w:pPr>
              <w:spacing w:before="100" w:beforeAutospacing="1" w:after="100" w:afterAutospacing="1"/>
              <w:jc w:val="both"/>
            </w:pPr>
            <w:r w:rsidRPr="00F82394">
              <w:t>260/28340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F82394" w:rsidRDefault="00735222" w:rsidP="00735222">
            <w:pPr>
              <w:spacing w:before="100" w:beforeAutospacing="1" w:after="100" w:afterAutospacing="1"/>
              <w:jc w:val="center"/>
            </w:pPr>
            <w:r w:rsidRPr="00F82394">
              <w:t>307/33532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F82394" w:rsidRDefault="00735222" w:rsidP="00735222">
            <w:pPr>
              <w:spacing w:before="100" w:beforeAutospacing="1" w:after="100" w:afterAutospacing="1"/>
              <w:jc w:val="center"/>
            </w:pPr>
            <w:r w:rsidRPr="00F82394">
              <w:t>229/29623</w:t>
            </w:r>
          </w:p>
        </w:tc>
      </w:tr>
      <w:tr w:rsidR="00735222" w:rsidRPr="00F82394" w:rsidTr="00735222">
        <w:tc>
          <w:tcPr>
            <w:tcW w:w="5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F82394" w:rsidRDefault="00735222" w:rsidP="00735222">
            <w:pPr>
              <w:spacing w:before="100" w:beforeAutospacing="1" w:after="100" w:afterAutospacing="1"/>
              <w:jc w:val="both"/>
            </w:pPr>
            <w:r w:rsidRPr="00F82394">
              <w:t>- на платной основе/посетителей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F82394" w:rsidRDefault="00735222" w:rsidP="00735222">
            <w:pPr>
              <w:spacing w:before="100" w:beforeAutospacing="1" w:after="100" w:afterAutospacing="1"/>
              <w:jc w:val="both"/>
            </w:pPr>
            <w:r w:rsidRPr="00F82394">
              <w:t>153/18536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F82394" w:rsidRDefault="00735222" w:rsidP="00735222">
            <w:pPr>
              <w:spacing w:before="100" w:beforeAutospacing="1" w:after="100" w:afterAutospacing="1"/>
              <w:jc w:val="center"/>
            </w:pPr>
            <w:r w:rsidRPr="00F82394">
              <w:t>161/17746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F82394" w:rsidRDefault="00735222" w:rsidP="00735222">
            <w:pPr>
              <w:spacing w:before="100" w:beforeAutospacing="1" w:after="100" w:afterAutospacing="1"/>
              <w:jc w:val="center"/>
            </w:pPr>
            <w:r w:rsidRPr="00F82394">
              <w:t>127/12936</w:t>
            </w:r>
          </w:p>
        </w:tc>
      </w:tr>
      <w:tr w:rsidR="00735222" w:rsidRPr="00F82394" w:rsidTr="00735222">
        <w:tc>
          <w:tcPr>
            <w:tcW w:w="5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F82394" w:rsidRDefault="00735222" w:rsidP="00735222">
            <w:pPr>
              <w:spacing w:before="100" w:beforeAutospacing="1" w:after="100" w:afterAutospacing="1"/>
              <w:jc w:val="both"/>
            </w:pPr>
            <w:r w:rsidRPr="00F82394">
              <w:t>Доход от предпринимательской и иной приносящей доход деятельности (тыс. руб.)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F82394" w:rsidRDefault="00735222" w:rsidP="00735222">
            <w:pPr>
              <w:spacing w:before="100" w:beforeAutospacing="1" w:after="100" w:afterAutospacing="1"/>
              <w:jc w:val="both"/>
            </w:pPr>
            <w:r w:rsidRPr="00F82394">
              <w:t>513,2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F82394" w:rsidRDefault="00735222" w:rsidP="00735222">
            <w:pPr>
              <w:spacing w:before="100" w:beforeAutospacing="1" w:after="100" w:afterAutospacing="1"/>
              <w:jc w:val="center"/>
            </w:pPr>
            <w:r w:rsidRPr="00F82394">
              <w:t>523,5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F82394" w:rsidRDefault="00735222" w:rsidP="00735222">
            <w:pPr>
              <w:spacing w:before="100" w:beforeAutospacing="1" w:after="100" w:afterAutospacing="1"/>
              <w:jc w:val="center"/>
            </w:pPr>
            <w:r w:rsidRPr="00F82394">
              <w:t>557,2</w:t>
            </w:r>
          </w:p>
        </w:tc>
      </w:tr>
    </w:tbl>
    <w:p w:rsidR="00735222" w:rsidRPr="00F82394" w:rsidRDefault="00735222" w:rsidP="00735222">
      <w:pPr>
        <w:widowControl w:val="0"/>
        <w:tabs>
          <w:tab w:val="left" w:pos="1440"/>
        </w:tabs>
        <w:autoSpaceDE w:val="0"/>
        <w:autoSpaceDN w:val="0"/>
        <w:adjustRightInd w:val="0"/>
        <w:outlineLvl w:val="1"/>
        <w:rPr>
          <w:rFonts w:cs="Calibri"/>
        </w:rPr>
      </w:pPr>
    </w:p>
    <w:p w:rsidR="00735222" w:rsidRPr="00F82394" w:rsidRDefault="00735222" w:rsidP="00735222">
      <w:pPr>
        <w:jc w:val="center"/>
        <w:rPr>
          <w:rFonts w:cs="Calibri"/>
        </w:rPr>
      </w:pPr>
      <w:r w:rsidRPr="00F82394">
        <w:rPr>
          <w:rFonts w:cs="Calibri"/>
        </w:rPr>
        <w:t xml:space="preserve">                                                             </w:t>
      </w:r>
    </w:p>
    <w:p w:rsidR="00735222" w:rsidRPr="00F82394" w:rsidRDefault="00735222" w:rsidP="00735222">
      <w:pPr>
        <w:rPr>
          <w:sz w:val="28"/>
          <w:szCs w:val="28"/>
        </w:rPr>
      </w:pPr>
      <w:r w:rsidRPr="00F82394">
        <w:rPr>
          <w:sz w:val="28"/>
          <w:szCs w:val="28"/>
        </w:rPr>
        <w:t xml:space="preserve">Планируемые результаты реализации подпрограммы:                    </w:t>
      </w:r>
    </w:p>
    <w:p w:rsidR="00735222" w:rsidRPr="00F82394" w:rsidRDefault="00735222" w:rsidP="007352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82394">
        <w:rPr>
          <w:rFonts w:ascii="Times New Roman" w:hAnsi="Times New Roman" w:cs="Times New Roman"/>
          <w:sz w:val="28"/>
          <w:szCs w:val="28"/>
        </w:rPr>
        <w:t>Выполнение Подпрограммы обеспечит реализацию конституционного права населения на доступ к культурным ценностям, а также создание условий для проявления социально-культурной активности населения, способствующие объединению людей на духовной основе, поддержанию социальных норм поведения.</w:t>
      </w:r>
    </w:p>
    <w:p w:rsidR="00735222" w:rsidRPr="00F82394" w:rsidRDefault="00735222" w:rsidP="007352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82394">
        <w:rPr>
          <w:rFonts w:ascii="Times New Roman" w:hAnsi="Times New Roman" w:cs="Times New Roman"/>
          <w:sz w:val="28"/>
          <w:szCs w:val="28"/>
        </w:rPr>
        <w:t xml:space="preserve">Рост числа проводимых культурно-массовых мероприятий  в поселении – с 240 до 259 (на 7,9%). </w:t>
      </w:r>
    </w:p>
    <w:p w:rsidR="00735222" w:rsidRPr="00F82394" w:rsidRDefault="00735222" w:rsidP="00735222">
      <w:pPr>
        <w:jc w:val="both"/>
        <w:rPr>
          <w:sz w:val="28"/>
          <w:szCs w:val="28"/>
        </w:rPr>
      </w:pPr>
    </w:p>
    <w:p w:rsidR="00735222" w:rsidRPr="00F82394" w:rsidRDefault="00735222" w:rsidP="00735222">
      <w:pPr>
        <w:jc w:val="both"/>
        <w:rPr>
          <w:sz w:val="28"/>
          <w:szCs w:val="28"/>
        </w:rPr>
      </w:pPr>
      <w:r w:rsidRPr="00F82394">
        <w:rPr>
          <w:sz w:val="28"/>
          <w:szCs w:val="28"/>
        </w:rPr>
        <w:t>увеличение численности культурно</w:t>
      </w:r>
      <w:r w:rsidR="00090DCD">
        <w:rPr>
          <w:sz w:val="28"/>
          <w:szCs w:val="28"/>
        </w:rPr>
        <w:t xml:space="preserve"> </w:t>
      </w:r>
      <w:r w:rsidRPr="00F82394">
        <w:rPr>
          <w:sz w:val="28"/>
          <w:szCs w:val="28"/>
        </w:rPr>
        <w:t>-досуговых мероприятий (по сравнению с предыдущим годом):</w:t>
      </w:r>
    </w:p>
    <w:p w:rsidR="00735222" w:rsidRPr="00F82394" w:rsidRDefault="00735222" w:rsidP="00735222">
      <w:pPr>
        <w:tabs>
          <w:tab w:val="left" w:pos="6765"/>
          <w:tab w:val="right" w:pos="14570"/>
        </w:tabs>
        <w:ind w:firstLine="540"/>
        <w:rPr>
          <w:sz w:val="28"/>
          <w:szCs w:val="28"/>
        </w:rPr>
      </w:pPr>
      <w:r w:rsidRPr="00F82394">
        <w:rPr>
          <w:sz w:val="28"/>
          <w:szCs w:val="28"/>
        </w:rPr>
        <w:tab/>
        <w:t>(%)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6"/>
        <w:gridCol w:w="1456"/>
        <w:gridCol w:w="1456"/>
        <w:gridCol w:w="1456"/>
        <w:gridCol w:w="1456"/>
      </w:tblGrid>
      <w:tr w:rsidR="00735222" w:rsidRPr="00F82394" w:rsidTr="00735222">
        <w:tc>
          <w:tcPr>
            <w:tcW w:w="1456" w:type="dxa"/>
          </w:tcPr>
          <w:p w:rsidR="00735222" w:rsidRPr="00F82394" w:rsidRDefault="00735222" w:rsidP="00735222">
            <w:pPr>
              <w:jc w:val="center"/>
              <w:rPr>
                <w:sz w:val="28"/>
                <w:szCs w:val="28"/>
              </w:rPr>
            </w:pPr>
            <w:r w:rsidRPr="00F82394">
              <w:rPr>
                <w:sz w:val="28"/>
                <w:szCs w:val="28"/>
              </w:rPr>
              <w:lastRenderedPageBreak/>
              <w:t>2012 год</w:t>
            </w:r>
          </w:p>
        </w:tc>
        <w:tc>
          <w:tcPr>
            <w:tcW w:w="1456" w:type="dxa"/>
          </w:tcPr>
          <w:p w:rsidR="00735222" w:rsidRPr="00F82394" w:rsidRDefault="00735222" w:rsidP="00735222">
            <w:pPr>
              <w:jc w:val="center"/>
              <w:rPr>
                <w:sz w:val="28"/>
                <w:szCs w:val="28"/>
              </w:rPr>
            </w:pPr>
            <w:r w:rsidRPr="00F82394">
              <w:rPr>
                <w:sz w:val="28"/>
                <w:szCs w:val="28"/>
              </w:rPr>
              <w:t>2013 год</w:t>
            </w:r>
          </w:p>
        </w:tc>
        <w:tc>
          <w:tcPr>
            <w:tcW w:w="1456" w:type="dxa"/>
          </w:tcPr>
          <w:p w:rsidR="00735222" w:rsidRPr="00F82394" w:rsidRDefault="00735222" w:rsidP="00735222">
            <w:pPr>
              <w:jc w:val="center"/>
              <w:rPr>
                <w:sz w:val="28"/>
                <w:szCs w:val="28"/>
              </w:rPr>
            </w:pPr>
            <w:r w:rsidRPr="00F82394">
              <w:rPr>
                <w:sz w:val="28"/>
                <w:szCs w:val="28"/>
              </w:rPr>
              <w:t>2014 год</w:t>
            </w:r>
          </w:p>
        </w:tc>
        <w:tc>
          <w:tcPr>
            <w:tcW w:w="1456" w:type="dxa"/>
          </w:tcPr>
          <w:p w:rsidR="00735222" w:rsidRPr="00F82394" w:rsidRDefault="00735222" w:rsidP="00735222">
            <w:pPr>
              <w:jc w:val="center"/>
              <w:rPr>
                <w:sz w:val="28"/>
                <w:szCs w:val="28"/>
              </w:rPr>
            </w:pPr>
            <w:r w:rsidRPr="00F82394">
              <w:rPr>
                <w:sz w:val="28"/>
                <w:szCs w:val="28"/>
              </w:rPr>
              <w:t>2015 год</w:t>
            </w:r>
          </w:p>
        </w:tc>
        <w:tc>
          <w:tcPr>
            <w:tcW w:w="1456" w:type="dxa"/>
          </w:tcPr>
          <w:p w:rsidR="00735222" w:rsidRPr="00F82394" w:rsidRDefault="00735222" w:rsidP="00735222">
            <w:pPr>
              <w:jc w:val="center"/>
              <w:rPr>
                <w:sz w:val="28"/>
                <w:szCs w:val="28"/>
              </w:rPr>
            </w:pPr>
            <w:r w:rsidRPr="00F82394">
              <w:rPr>
                <w:sz w:val="28"/>
                <w:szCs w:val="28"/>
              </w:rPr>
              <w:t>2016 год</w:t>
            </w:r>
          </w:p>
        </w:tc>
      </w:tr>
      <w:tr w:rsidR="00735222" w:rsidRPr="00F82394" w:rsidTr="00735222">
        <w:tc>
          <w:tcPr>
            <w:tcW w:w="1456" w:type="dxa"/>
          </w:tcPr>
          <w:p w:rsidR="00735222" w:rsidRPr="00F82394" w:rsidRDefault="00735222" w:rsidP="00735222">
            <w:pPr>
              <w:jc w:val="center"/>
              <w:rPr>
                <w:sz w:val="28"/>
                <w:szCs w:val="28"/>
              </w:rPr>
            </w:pPr>
            <w:r w:rsidRPr="00F82394">
              <w:rPr>
                <w:sz w:val="28"/>
                <w:szCs w:val="28"/>
              </w:rPr>
              <w:t>1,0</w:t>
            </w:r>
          </w:p>
        </w:tc>
        <w:tc>
          <w:tcPr>
            <w:tcW w:w="1456" w:type="dxa"/>
          </w:tcPr>
          <w:p w:rsidR="00735222" w:rsidRPr="00F82394" w:rsidRDefault="00735222" w:rsidP="00735222">
            <w:pPr>
              <w:jc w:val="center"/>
              <w:rPr>
                <w:sz w:val="28"/>
                <w:szCs w:val="28"/>
              </w:rPr>
            </w:pPr>
            <w:r w:rsidRPr="00F82394">
              <w:rPr>
                <w:sz w:val="28"/>
                <w:szCs w:val="28"/>
              </w:rPr>
              <w:t>1,5</w:t>
            </w:r>
          </w:p>
        </w:tc>
        <w:tc>
          <w:tcPr>
            <w:tcW w:w="1456" w:type="dxa"/>
          </w:tcPr>
          <w:p w:rsidR="00735222" w:rsidRPr="00F82394" w:rsidRDefault="00735222" w:rsidP="00735222">
            <w:pPr>
              <w:jc w:val="center"/>
              <w:rPr>
                <w:sz w:val="28"/>
                <w:szCs w:val="28"/>
              </w:rPr>
            </w:pPr>
            <w:r w:rsidRPr="00F82394">
              <w:rPr>
                <w:sz w:val="28"/>
                <w:szCs w:val="28"/>
              </w:rPr>
              <w:t>2,0</w:t>
            </w:r>
          </w:p>
        </w:tc>
        <w:tc>
          <w:tcPr>
            <w:tcW w:w="1456" w:type="dxa"/>
          </w:tcPr>
          <w:p w:rsidR="00735222" w:rsidRPr="00F82394" w:rsidRDefault="00735222" w:rsidP="00735222">
            <w:pPr>
              <w:jc w:val="center"/>
              <w:rPr>
                <w:sz w:val="28"/>
                <w:szCs w:val="28"/>
              </w:rPr>
            </w:pPr>
            <w:r w:rsidRPr="00F82394">
              <w:rPr>
                <w:sz w:val="28"/>
                <w:szCs w:val="28"/>
              </w:rPr>
              <w:t>2,3</w:t>
            </w:r>
          </w:p>
        </w:tc>
        <w:tc>
          <w:tcPr>
            <w:tcW w:w="1456" w:type="dxa"/>
          </w:tcPr>
          <w:p w:rsidR="00735222" w:rsidRPr="00F82394" w:rsidRDefault="00735222" w:rsidP="00735222">
            <w:pPr>
              <w:jc w:val="center"/>
              <w:rPr>
                <w:sz w:val="28"/>
                <w:szCs w:val="28"/>
              </w:rPr>
            </w:pPr>
            <w:r w:rsidRPr="00F82394">
              <w:rPr>
                <w:sz w:val="28"/>
                <w:szCs w:val="28"/>
              </w:rPr>
              <w:t>2,8</w:t>
            </w:r>
          </w:p>
        </w:tc>
      </w:tr>
    </w:tbl>
    <w:p w:rsidR="00735222" w:rsidRPr="00F82394" w:rsidRDefault="00735222" w:rsidP="007352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35222" w:rsidRPr="00F82394" w:rsidRDefault="00735222" w:rsidP="007352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35222" w:rsidRPr="00F82394" w:rsidRDefault="00735222" w:rsidP="007352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82394">
        <w:rPr>
          <w:rFonts w:ascii="Times New Roman" w:hAnsi="Times New Roman" w:cs="Times New Roman"/>
          <w:sz w:val="28"/>
          <w:szCs w:val="28"/>
        </w:rPr>
        <w:t>Увеличение численности участников культурно-массовых мероприятий –  на 10,9 %.</w:t>
      </w:r>
    </w:p>
    <w:p w:rsidR="00735222" w:rsidRPr="00F82394" w:rsidRDefault="00735222" w:rsidP="00735222">
      <w:pPr>
        <w:jc w:val="both"/>
        <w:rPr>
          <w:sz w:val="28"/>
          <w:szCs w:val="28"/>
        </w:rPr>
      </w:pPr>
    </w:p>
    <w:p w:rsidR="00735222" w:rsidRPr="00F82394" w:rsidRDefault="00735222" w:rsidP="00735222">
      <w:pPr>
        <w:jc w:val="both"/>
        <w:rPr>
          <w:sz w:val="28"/>
          <w:szCs w:val="28"/>
        </w:rPr>
      </w:pPr>
      <w:r w:rsidRPr="00F82394">
        <w:rPr>
          <w:sz w:val="28"/>
          <w:szCs w:val="28"/>
        </w:rPr>
        <w:t>увеличение количества участников массовых мероприятий, праздников (по сравнению с предыдущим годом):</w:t>
      </w:r>
    </w:p>
    <w:p w:rsidR="00735222" w:rsidRPr="00F82394" w:rsidRDefault="00735222" w:rsidP="00735222">
      <w:pPr>
        <w:tabs>
          <w:tab w:val="left" w:pos="855"/>
          <w:tab w:val="right" w:pos="14570"/>
        </w:tabs>
        <w:ind w:firstLine="540"/>
        <w:rPr>
          <w:sz w:val="28"/>
          <w:szCs w:val="28"/>
        </w:rPr>
      </w:pPr>
      <w:r w:rsidRPr="00F82394">
        <w:rPr>
          <w:sz w:val="28"/>
          <w:szCs w:val="28"/>
        </w:rPr>
        <w:tab/>
      </w:r>
    </w:p>
    <w:p w:rsidR="00735222" w:rsidRPr="00F82394" w:rsidRDefault="00735222" w:rsidP="00735222">
      <w:pPr>
        <w:tabs>
          <w:tab w:val="left" w:pos="855"/>
          <w:tab w:val="left" w:pos="9585"/>
          <w:tab w:val="right" w:pos="14570"/>
        </w:tabs>
        <w:ind w:firstLine="540"/>
        <w:rPr>
          <w:sz w:val="28"/>
          <w:szCs w:val="28"/>
        </w:rPr>
      </w:pPr>
      <w:r w:rsidRPr="00F82394">
        <w:rPr>
          <w:sz w:val="28"/>
          <w:szCs w:val="28"/>
        </w:rPr>
        <w:t xml:space="preserve">                                                                                          (%)</w:t>
      </w:r>
      <w:r w:rsidRPr="00F82394">
        <w:rPr>
          <w:sz w:val="28"/>
          <w:szCs w:val="28"/>
        </w:rPr>
        <w:tab/>
      </w:r>
      <w:r w:rsidRPr="00F82394"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6"/>
        <w:gridCol w:w="1446"/>
        <w:gridCol w:w="1446"/>
        <w:gridCol w:w="1446"/>
        <w:gridCol w:w="1446"/>
      </w:tblGrid>
      <w:tr w:rsidR="00735222" w:rsidRPr="00F82394" w:rsidTr="00735222">
        <w:tc>
          <w:tcPr>
            <w:tcW w:w="1516" w:type="dxa"/>
          </w:tcPr>
          <w:p w:rsidR="00735222" w:rsidRPr="00F82394" w:rsidRDefault="00735222" w:rsidP="00735222">
            <w:pPr>
              <w:jc w:val="center"/>
              <w:rPr>
                <w:sz w:val="28"/>
                <w:szCs w:val="28"/>
              </w:rPr>
            </w:pPr>
            <w:r w:rsidRPr="00F82394">
              <w:rPr>
                <w:sz w:val="28"/>
                <w:szCs w:val="28"/>
              </w:rPr>
              <w:t>2012 год</w:t>
            </w:r>
          </w:p>
        </w:tc>
        <w:tc>
          <w:tcPr>
            <w:tcW w:w="1446" w:type="dxa"/>
          </w:tcPr>
          <w:p w:rsidR="00735222" w:rsidRPr="00F82394" w:rsidRDefault="00735222" w:rsidP="00735222">
            <w:pPr>
              <w:jc w:val="center"/>
              <w:rPr>
                <w:sz w:val="28"/>
                <w:szCs w:val="28"/>
              </w:rPr>
            </w:pPr>
            <w:r w:rsidRPr="00F82394">
              <w:rPr>
                <w:sz w:val="28"/>
                <w:szCs w:val="28"/>
              </w:rPr>
              <w:t>2013 год</w:t>
            </w:r>
          </w:p>
        </w:tc>
        <w:tc>
          <w:tcPr>
            <w:tcW w:w="1446" w:type="dxa"/>
          </w:tcPr>
          <w:p w:rsidR="00735222" w:rsidRPr="00F82394" w:rsidRDefault="00735222" w:rsidP="00735222">
            <w:pPr>
              <w:jc w:val="center"/>
              <w:rPr>
                <w:sz w:val="28"/>
                <w:szCs w:val="28"/>
              </w:rPr>
            </w:pPr>
            <w:r w:rsidRPr="00F82394">
              <w:rPr>
                <w:sz w:val="28"/>
                <w:szCs w:val="28"/>
              </w:rPr>
              <w:t>2014 год</w:t>
            </w:r>
          </w:p>
        </w:tc>
        <w:tc>
          <w:tcPr>
            <w:tcW w:w="1446" w:type="dxa"/>
          </w:tcPr>
          <w:p w:rsidR="00735222" w:rsidRPr="00F82394" w:rsidRDefault="00735222" w:rsidP="00735222">
            <w:pPr>
              <w:jc w:val="center"/>
              <w:rPr>
                <w:sz w:val="28"/>
                <w:szCs w:val="28"/>
              </w:rPr>
            </w:pPr>
            <w:r w:rsidRPr="00F82394">
              <w:rPr>
                <w:sz w:val="28"/>
                <w:szCs w:val="28"/>
              </w:rPr>
              <w:t>2015 год</w:t>
            </w:r>
          </w:p>
        </w:tc>
        <w:tc>
          <w:tcPr>
            <w:tcW w:w="1446" w:type="dxa"/>
          </w:tcPr>
          <w:p w:rsidR="00735222" w:rsidRPr="00F82394" w:rsidRDefault="00735222" w:rsidP="00735222">
            <w:pPr>
              <w:jc w:val="center"/>
              <w:rPr>
                <w:sz w:val="28"/>
                <w:szCs w:val="28"/>
              </w:rPr>
            </w:pPr>
            <w:r w:rsidRPr="00F82394">
              <w:rPr>
                <w:sz w:val="28"/>
                <w:szCs w:val="28"/>
              </w:rPr>
              <w:t>2016 год</w:t>
            </w:r>
          </w:p>
        </w:tc>
      </w:tr>
      <w:tr w:rsidR="00735222" w:rsidRPr="00F82394" w:rsidTr="00735222">
        <w:tc>
          <w:tcPr>
            <w:tcW w:w="1516" w:type="dxa"/>
          </w:tcPr>
          <w:p w:rsidR="00735222" w:rsidRPr="00F82394" w:rsidRDefault="00735222" w:rsidP="00735222">
            <w:pPr>
              <w:jc w:val="center"/>
              <w:rPr>
                <w:sz w:val="28"/>
                <w:szCs w:val="28"/>
              </w:rPr>
            </w:pPr>
            <w:r w:rsidRPr="00F82394">
              <w:rPr>
                <w:sz w:val="28"/>
                <w:szCs w:val="28"/>
              </w:rPr>
              <w:t xml:space="preserve"> 1,0</w:t>
            </w:r>
          </w:p>
        </w:tc>
        <w:tc>
          <w:tcPr>
            <w:tcW w:w="1446" w:type="dxa"/>
          </w:tcPr>
          <w:p w:rsidR="00735222" w:rsidRPr="00F82394" w:rsidRDefault="00735222" w:rsidP="00735222">
            <w:pPr>
              <w:jc w:val="center"/>
              <w:rPr>
                <w:sz w:val="28"/>
                <w:szCs w:val="28"/>
              </w:rPr>
            </w:pPr>
            <w:r w:rsidRPr="00F82394">
              <w:rPr>
                <w:sz w:val="28"/>
                <w:szCs w:val="28"/>
              </w:rPr>
              <w:t>2,0</w:t>
            </w:r>
          </w:p>
        </w:tc>
        <w:tc>
          <w:tcPr>
            <w:tcW w:w="1446" w:type="dxa"/>
          </w:tcPr>
          <w:p w:rsidR="00735222" w:rsidRPr="00F82394" w:rsidRDefault="00735222" w:rsidP="00735222">
            <w:pPr>
              <w:jc w:val="center"/>
              <w:rPr>
                <w:sz w:val="28"/>
                <w:szCs w:val="28"/>
              </w:rPr>
            </w:pPr>
            <w:r w:rsidRPr="00F82394">
              <w:rPr>
                <w:sz w:val="28"/>
                <w:szCs w:val="28"/>
              </w:rPr>
              <w:t>3,0</w:t>
            </w:r>
          </w:p>
        </w:tc>
        <w:tc>
          <w:tcPr>
            <w:tcW w:w="1446" w:type="dxa"/>
          </w:tcPr>
          <w:p w:rsidR="00735222" w:rsidRPr="00F82394" w:rsidRDefault="00735222" w:rsidP="00735222">
            <w:pPr>
              <w:jc w:val="center"/>
              <w:rPr>
                <w:sz w:val="28"/>
                <w:szCs w:val="28"/>
              </w:rPr>
            </w:pPr>
            <w:r w:rsidRPr="00F82394">
              <w:rPr>
                <w:sz w:val="28"/>
                <w:szCs w:val="28"/>
              </w:rPr>
              <w:t>3,5</w:t>
            </w:r>
          </w:p>
        </w:tc>
        <w:tc>
          <w:tcPr>
            <w:tcW w:w="1446" w:type="dxa"/>
          </w:tcPr>
          <w:p w:rsidR="00735222" w:rsidRPr="00F82394" w:rsidRDefault="00735222" w:rsidP="00735222">
            <w:pPr>
              <w:jc w:val="center"/>
              <w:rPr>
                <w:sz w:val="28"/>
                <w:szCs w:val="28"/>
              </w:rPr>
            </w:pPr>
            <w:r w:rsidRPr="00F82394">
              <w:rPr>
                <w:sz w:val="28"/>
                <w:szCs w:val="28"/>
              </w:rPr>
              <w:t>4,0</w:t>
            </w:r>
          </w:p>
        </w:tc>
      </w:tr>
    </w:tbl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jc w:val="center"/>
        <w:rPr>
          <w:rFonts w:cs="Calibri"/>
        </w:rPr>
      </w:pPr>
    </w:p>
    <w:p w:rsidR="00CE3163" w:rsidRPr="00F82394" w:rsidRDefault="00735222" w:rsidP="00735222">
      <w:pPr>
        <w:pStyle w:val="ConsPlusCell"/>
        <w:ind w:left="360"/>
        <w:jc w:val="center"/>
        <w:rPr>
          <w:rFonts w:cs="Calibri"/>
        </w:rPr>
      </w:pPr>
      <w:r w:rsidRPr="00F82394">
        <w:rPr>
          <w:b/>
          <w:sz w:val="28"/>
          <w:szCs w:val="28"/>
        </w:rPr>
        <w:t xml:space="preserve">                                                                                </w:t>
      </w:r>
      <w:r w:rsidRPr="00F82394">
        <w:tab/>
        <w:t xml:space="preserve">                                                                               </w:t>
      </w:r>
      <w:r w:rsidRPr="00F82394">
        <w:tab/>
        <w:t xml:space="preserve">    </w:t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735222" w:rsidRPr="00F82394" w:rsidRDefault="00735222" w:rsidP="00735222">
      <w:pPr>
        <w:pStyle w:val="ConsPlusCell"/>
        <w:ind w:left="360"/>
        <w:jc w:val="center"/>
        <w:rPr>
          <w:rFonts w:cs="Calibri"/>
        </w:rPr>
      </w:pP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</w:p>
    <w:p w:rsidR="00735222" w:rsidRPr="00F82394" w:rsidRDefault="00735222" w:rsidP="00735222">
      <w:pPr>
        <w:pStyle w:val="ConsPlusCell"/>
        <w:ind w:left="360"/>
        <w:jc w:val="center"/>
        <w:rPr>
          <w:b/>
          <w:sz w:val="28"/>
          <w:szCs w:val="28"/>
        </w:rPr>
      </w:pPr>
    </w:p>
    <w:p w:rsidR="00735222" w:rsidRPr="00F82394" w:rsidRDefault="00735222" w:rsidP="00735222">
      <w:pPr>
        <w:pStyle w:val="ConsPlusCell"/>
        <w:ind w:left="36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lastRenderedPageBreak/>
        <w:t xml:space="preserve">Перечень мероприятий </w:t>
      </w:r>
      <w:r w:rsidRPr="00F82394">
        <w:rPr>
          <w:rFonts w:cs="Calibri"/>
          <w:b/>
          <w:sz w:val="28"/>
          <w:szCs w:val="28"/>
        </w:rPr>
        <w:t xml:space="preserve">подпрограммы </w:t>
      </w:r>
      <w:r w:rsidRPr="00F82394">
        <w:rPr>
          <w:b/>
          <w:sz w:val="28"/>
          <w:szCs w:val="28"/>
        </w:rPr>
        <w:t>«Развитие культуры в муниципальном образовании Приладожское городское поселение Кировского муниципального района Ленинградской области на  2014-2016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555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2118"/>
        <w:gridCol w:w="1275"/>
        <w:gridCol w:w="927"/>
        <w:gridCol w:w="1536"/>
        <w:gridCol w:w="1365"/>
        <w:gridCol w:w="1417"/>
        <w:gridCol w:w="1559"/>
        <w:gridCol w:w="1701"/>
        <w:gridCol w:w="1418"/>
        <w:gridCol w:w="1660"/>
      </w:tblGrid>
      <w:tr w:rsidR="00735222" w:rsidRPr="00F82394" w:rsidTr="00735222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N   </w:t>
            </w:r>
            <w:r w:rsidRPr="00F82394">
              <w:rPr>
                <w:sz w:val="16"/>
                <w:szCs w:val="16"/>
              </w:rPr>
              <w:br/>
              <w:t xml:space="preserve">п/п 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Мероприятия по</w:t>
            </w:r>
            <w:r w:rsidRPr="00F82394">
              <w:rPr>
                <w:sz w:val="16"/>
                <w:szCs w:val="16"/>
              </w:rPr>
              <w:br/>
              <w:t xml:space="preserve">реализации    </w:t>
            </w:r>
            <w:r w:rsidRPr="00F82394">
              <w:rPr>
                <w:sz w:val="16"/>
                <w:szCs w:val="16"/>
              </w:rPr>
              <w:br/>
              <w:t xml:space="preserve">программы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Источники     </w:t>
            </w:r>
            <w:r w:rsidRPr="00F82394">
              <w:rPr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Срок       </w:t>
            </w:r>
            <w:r w:rsidRPr="00F82394">
              <w:rPr>
                <w:sz w:val="16"/>
                <w:szCs w:val="16"/>
              </w:rPr>
              <w:br/>
              <w:t xml:space="preserve">исполнения </w:t>
            </w:r>
            <w:r w:rsidRPr="00F82394">
              <w:rPr>
                <w:sz w:val="16"/>
                <w:szCs w:val="16"/>
              </w:rPr>
              <w:br/>
              <w:t>мероприятия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Объем         </w:t>
            </w:r>
            <w:r w:rsidRPr="00F82394">
              <w:rPr>
                <w:sz w:val="16"/>
                <w:szCs w:val="16"/>
              </w:rPr>
              <w:br/>
              <w:t>финансирования</w:t>
            </w:r>
            <w:r w:rsidRPr="00F82394">
              <w:rPr>
                <w:sz w:val="16"/>
                <w:szCs w:val="16"/>
              </w:rPr>
              <w:br/>
              <w:t xml:space="preserve">мероприятия   </w:t>
            </w:r>
            <w:r w:rsidRPr="00F82394">
              <w:rPr>
                <w:sz w:val="16"/>
                <w:szCs w:val="16"/>
              </w:rPr>
              <w:br/>
              <w:t xml:space="preserve">в текущем     </w:t>
            </w:r>
            <w:r w:rsidRPr="00F82394">
              <w:rPr>
                <w:sz w:val="16"/>
                <w:szCs w:val="16"/>
              </w:rPr>
              <w:br/>
              <w:t xml:space="preserve">финансовом    </w:t>
            </w:r>
            <w:r w:rsidRPr="00F82394">
              <w:rPr>
                <w:sz w:val="16"/>
                <w:szCs w:val="16"/>
              </w:rPr>
              <w:br/>
              <w:t xml:space="preserve">году (тыс.    </w:t>
            </w:r>
            <w:r w:rsidRPr="00F82394">
              <w:rPr>
                <w:sz w:val="16"/>
                <w:szCs w:val="16"/>
              </w:rPr>
              <w:br/>
              <w:t xml:space="preserve">руб.) </w:t>
            </w:r>
            <w:hyperlink w:anchor="Par546" w:history="1">
              <w:r w:rsidRPr="00F82394">
                <w:rPr>
                  <w:color w:val="0000FF"/>
                  <w:sz w:val="16"/>
                  <w:szCs w:val="16"/>
                </w:rPr>
                <w:t>*</w:t>
              </w:r>
            </w:hyperlink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Всего</w:t>
            </w:r>
            <w:r w:rsidRPr="00F82394">
              <w:rPr>
                <w:sz w:val="16"/>
                <w:szCs w:val="16"/>
              </w:rPr>
              <w:br/>
              <w:t>(тыс.</w:t>
            </w:r>
            <w:r w:rsidRPr="00F82394">
              <w:rPr>
                <w:sz w:val="16"/>
                <w:szCs w:val="16"/>
              </w:rPr>
              <w:br/>
              <w:t>руб.)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Объем финансирования по годам (тыс. руб.)      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Ответственный </w:t>
            </w:r>
            <w:r w:rsidRPr="00F82394">
              <w:rPr>
                <w:sz w:val="16"/>
                <w:szCs w:val="16"/>
              </w:rPr>
              <w:br/>
              <w:t xml:space="preserve">за выполнение </w:t>
            </w:r>
            <w:r w:rsidRPr="00F82394">
              <w:rPr>
                <w:sz w:val="16"/>
                <w:szCs w:val="16"/>
              </w:rPr>
              <w:br/>
              <w:t xml:space="preserve">мероприятия   </w:t>
            </w:r>
            <w:r w:rsidRPr="00F82394">
              <w:rPr>
                <w:sz w:val="16"/>
                <w:szCs w:val="16"/>
              </w:rPr>
              <w:br/>
              <w:t xml:space="preserve">программы   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Планируемые   </w:t>
            </w:r>
            <w:r w:rsidRPr="00F82394">
              <w:rPr>
                <w:sz w:val="16"/>
                <w:szCs w:val="16"/>
              </w:rPr>
              <w:br/>
              <w:t xml:space="preserve">результаты    </w:t>
            </w:r>
            <w:r w:rsidRPr="00F82394">
              <w:rPr>
                <w:sz w:val="16"/>
                <w:szCs w:val="16"/>
              </w:rPr>
              <w:br/>
              <w:t xml:space="preserve">выполнения    </w:t>
            </w:r>
            <w:r w:rsidRPr="00F82394">
              <w:rPr>
                <w:sz w:val="16"/>
                <w:szCs w:val="16"/>
              </w:rPr>
              <w:br/>
              <w:t xml:space="preserve">мероприятий   </w:t>
            </w:r>
            <w:r w:rsidRPr="00F82394">
              <w:rPr>
                <w:sz w:val="16"/>
                <w:szCs w:val="16"/>
              </w:rPr>
              <w:br/>
              <w:t xml:space="preserve">программы    </w:t>
            </w:r>
            <w:r w:rsidRPr="00F82394">
              <w:rPr>
                <w:sz w:val="16"/>
                <w:szCs w:val="16"/>
              </w:rPr>
              <w:br/>
            </w:r>
          </w:p>
        </w:tc>
      </w:tr>
      <w:tr w:rsidR="00735222" w:rsidRPr="00F82394" w:rsidTr="00735222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2014 год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2015 год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2016 год</w:t>
            </w:r>
          </w:p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735222" w:rsidRPr="00F82394" w:rsidTr="00735222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1 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 2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 4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5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 6      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7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8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9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10   </w:t>
            </w:r>
          </w:p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11      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12      </w:t>
            </w:r>
          </w:p>
        </w:tc>
      </w:tr>
      <w:tr w:rsidR="00735222" w:rsidRPr="00F82394" w:rsidTr="00735222">
        <w:trPr>
          <w:trHeight w:val="798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1. 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Расходы на обеспечение деятельности муниципальных казенных учреждений  культуры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2014-</w:t>
            </w:r>
          </w:p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F82394">
                <w:rPr>
                  <w:sz w:val="20"/>
                  <w:szCs w:val="20"/>
                </w:rPr>
                <w:t>2016 г</w:t>
              </w:r>
            </w:smartTag>
            <w:r w:rsidRPr="00F82394">
              <w:rPr>
                <w:sz w:val="20"/>
                <w:szCs w:val="20"/>
              </w:rPr>
              <w:t>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42360B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42360B">
              <w:rPr>
                <w:sz w:val="20"/>
                <w:szCs w:val="20"/>
              </w:rPr>
              <w:t>11</w:t>
            </w:r>
            <w:r w:rsidR="00F80EDA">
              <w:rPr>
                <w:sz w:val="20"/>
                <w:szCs w:val="20"/>
              </w:rPr>
              <w:t xml:space="preserve"> </w:t>
            </w:r>
            <w:r w:rsidRPr="0042360B">
              <w:rPr>
                <w:sz w:val="20"/>
                <w:szCs w:val="20"/>
              </w:rPr>
              <w:t>568,5</w:t>
            </w:r>
            <w:r w:rsidR="008F0D6B" w:rsidRPr="0042360B">
              <w:rPr>
                <w:sz w:val="20"/>
                <w:szCs w:val="20"/>
              </w:rPr>
              <w:t>0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541598" w:rsidRDefault="00F80ED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36 641,84508</w:t>
            </w:r>
          </w:p>
          <w:p w:rsidR="000A2A47" w:rsidRPr="00541598" w:rsidRDefault="000A2A47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541598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10</w:t>
            </w:r>
            <w:r w:rsidR="00221E62" w:rsidRPr="00541598">
              <w:rPr>
                <w:sz w:val="20"/>
                <w:szCs w:val="20"/>
              </w:rPr>
              <w:t xml:space="preserve"> </w:t>
            </w:r>
            <w:r w:rsidRPr="00541598">
              <w:rPr>
                <w:sz w:val="20"/>
                <w:szCs w:val="20"/>
              </w:rPr>
              <w:t>688,0</w:t>
            </w:r>
            <w:r w:rsidR="008F0D6B" w:rsidRPr="00541598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541598" w:rsidRDefault="005A00D1" w:rsidP="000A2A47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11</w:t>
            </w:r>
            <w:r w:rsidR="00221E62" w:rsidRPr="00541598">
              <w:rPr>
                <w:sz w:val="20"/>
                <w:szCs w:val="20"/>
              </w:rPr>
              <w:t xml:space="preserve"> </w:t>
            </w:r>
            <w:r w:rsidRPr="00541598">
              <w:rPr>
                <w:sz w:val="20"/>
                <w:szCs w:val="20"/>
              </w:rPr>
              <w:t>410,5</w:t>
            </w:r>
            <w:r w:rsidR="00020A68" w:rsidRPr="00541598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541598" w:rsidRDefault="00F80EDA" w:rsidP="002B594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14 543,34508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CB416F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администрация МО Приладожское городское поселение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100% обеспечение деятельности учреждения</w:t>
            </w:r>
          </w:p>
        </w:tc>
      </w:tr>
      <w:tr w:rsidR="00735222" w:rsidRPr="00F82394" w:rsidTr="00735222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42360B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42360B">
              <w:rPr>
                <w:sz w:val="20"/>
                <w:szCs w:val="20"/>
              </w:rPr>
              <w:t>10</w:t>
            </w:r>
            <w:r w:rsidR="00F80EDA">
              <w:rPr>
                <w:sz w:val="20"/>
                <w:szCs w:val="20"/>
              </w:rPr>
              <w:t xml:space="preserve"> </w:t>
            </w:r>
            <w:r w:rsidRPr="0042360B">
              <w:rPr>
                <w:sz w:val="20"/>
                <w:szCs w:val="20"/>
              </w:rPr>
              <w:t>495,7</w:t>
            </w:r>
            <w:r w:rsidR="008F0D6B" w:rsidRPr="0042360B">
              <w:rPr>
                <w:sz w:val="20"/>
                <w:szCs w:val="20"/>
              </w:rPr>
              <w:t>0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541598" w:rsidRDefault="00F80EDA" w:rsidP="00055C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34 702,14508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541598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10</w:t>
            </w:r>
            <w:r w:rsidR="00221E62" w:rsidRPr="00541598">
              <w:rPr>
                <w:sz w:val="20"/>
                <w:szCs w:val="20"/>
              </w:rPr>
              <w:t xml:space="preserve"> </w:t>
            </w:r>
            <w:r w:rsidRPr="00541598">
              <w:rPr>
                <w:sz w:val="20"/>
                <w:szCs w:val="20"/>
              </w:rPr>
              <w:t>688,0</w:t>
            </w:r>
            <w:r w:rsidR="008F0D6B" w:rsidRPr="00541598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541598" w:rsidRDefault="005A00D1" w:rsidP="008D240C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10</w:t>
            </w:r>
            <w:r w:rsidR="00221E62" w:rsidRPr="00541598">
              <w:rPr>
                <w:sz w:val="20"/>
                <w:szCs w:val="20"/>
              </w:rPr>
              <w:t xml:space="preserve"> </w:t>
            </w:r>
            <w:r w:rsidRPr="00541598">
              <w:rPr>
                <w:sz w:val="20"/>
                <w:szCs w:val="20"/>
              </w:rPr>
              <w:t>154,1</w:t>
            </w:r>
            <w:r w:rsidR="00020A68" w:rsidRPr="00541598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541598" w:rsidRDefault="00F80EDA" w:rsidP="00F80ED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13 860, 04508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35222" w:rsidRPr="00F82394" w:rsidTr="00735222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Средства      </w:t>
            </w:r>
            <w:r w:rsidRPr="00F82394">
              <w:rPr>
                <w:sz w:val="20"/>
                <w:szCs w:val="20"/>
              </w:rPr>
              <w:br/>
              <w:t xml:space="preserve">бюджета       </w:t>
            </w:r>
            <w:r w:rsidRPr="00F82394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42360B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42360B">
              <w:rPr>
                <w:sz w:val="20"/>
                <w:szCs w:val="20"/>
              </w:rPr>
              <w:t>1</w:t>
            </w:r>
            <w:r w:rsidR="00F80EDA">
              <w:rPr>
                <w:sz w:val="20"/>
                <w:szCs w:val="20"/>
              </w:rPr>
              <w:t xml:space="preserve"> </w:t>
            </w:r>
            <w:r w:rsidRPr="0042360B">
              <w:rPr>
                <w:sz w:val="20"/>
                <w:szCs w:val="20"/>
              </w:rPr>
              <w:t>072,8</w:t>
            </w:r>
            <w:r w:rsidR="008F0D6B" w:rsidRPr="0042360B">
              <w:rPr>
                <w:sz w:val="20"/>
                <w:szCs w:val="20"/>
              </w:rPr>
              <w:t>0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541598" w:rsidRDefault="0008494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1</w:t>
            </w:r>
            <w:r w:rsidR="001D3605" w:rsidRPr="00541598">
              <w:rPr>
                <w:sz w:val="20"/>
                <w:szCs w:val="20"/>
              </w:rPr>
              <w:t xml:space="preserve"> </w:t>
            </w:r>
            <w:r w:rsidRPr="00541598">
              <w:rPr>
                <w:sz w:val="20"/>
                <w:szCs w:val="20"/>
              </w:rPr>
              <w:t>939,70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541598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541598" w:rsidRDefault="008F0D6B" w:rsidP="008F0D6B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1</w:t>
            </w:r>
            <w:r w:rsidR="001D3605" w:rsidRPr="00541598">
              <w:rPr>
                <w:sz w:val="20"/>
                <w:szCs w:val="20"/>
              </w:rPr>
              <w:t xml:space="preserve"> </w:t>
            </w:r>
            <w:r w:rsidRPr="00541598">
              <w:rPr>
                <w:sz w:val="20"/>
                <w:szCs w:val="20"/>
              </w:rPr>
              <w:t>256</w:t>
            </w:r>
            <w:r w:rsidR="00735222" w:rsidRPr="00541598">
              <w:rPr>
                <w:sz w:val="20"/>
                <w:szCs w:val="20"/>
              </w:rPr>
              <w:t>,</w:t>
            </w:r>
            <w:r w:rsidRPr="00541598">
              <w:rPr>
                <w:sz w:val="20"/>
                <w:szCs w:val="20"/>
              </w:rPr>
              <w:t>4</w:t>
            </w:r>
            <w:r w:rsidR="00735222" w:rsidRPr="00541598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541598" w:rsidRDefault="00533BF6" w:rsidP="00533BF6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683</w:t>
            </w:r>
            <w:r w:rsidR="00735222" w:rsidRPr="00541598">
              <w:rPr>
                <w:sz w:val="20"/>
                <w:szCs w:val="20"/>
              </w:rPr>
              <w:t>,</w:t>
            </w:r>
            <w:r w:rsidRPr="00541598">
              <w:rPr>
                <w:sz w:val="20"/>
                <w:szCs w:val="20"/>
              </w:rPr>
              <w:t>3</w:t>
            </w:r>
            <w:r w:rsidR="00735222" w:rsidRPr="00541598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2B594D" w:rsidRDefault="002B594D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2B594D">
              <w:rPr>
                <w:color w:val="000000"/>
                <w:sz w:val="20"/>
                <w:szCs w:val="20"/>
              </w:rPr>
              <w:t>Обеспечение выплат стимулирующего характера работникам муниципальных учреждений культуры</w:t>
            </w:r>
          </w:p>
        </w:tc>
      </w:tr>
      <w:tr w:rsidR="00735222" w:rsidRPr="00F82394" w:rsidTr="00735222">
        <w:trPr>
          <w:trHeight w:val="715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1D7646" w:rsidP="00735222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Проведение ремонта здания МКУК «ДК п. Приладожский»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2014-</w:t>
            </w:r>
          </w:p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F82394">
                <w:rPr>
                  <w:sz w:val="20"/>
                  <w:szCs w:val="20"/>
                </w:rPr>
                <w:t>2016 г</w:t>
              </w:r>
            </w:smartTag>
            <w:r w:rsidRPr="00F82394">
              <w:rPr>
                <w:sz w:val="20"/>
                <w:szCs w:val="20"/>
              </w:rPr>
              <w:t>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42360B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42360B">
              <w:rPr>
                <w:sz w:val="20"/>
                <w:szCs w:val="20"/>
              </w:rPr>
              <w:t>2</w:t>
            </w:r>
            <w:r w:rsidR="00F80EDA">
              <w:rPr>
                <w:sz w:val="20"/>
                <w:szCs w:val="20"/>
              </w:rPr>
              <w:t xml:space="preserve"> </w:t>
            </w:r>
            <w:r w:rsidRPr="0042360B">
              <w:rPr>
                <w:sz w:val="20"/>
                <w:szCs w:val="20"/>
              </w:rPr>
              <w:t>095,0</w:t>
            </w:r>
            <w:r w:rsidR="008F0D6B" w:rsidRPr="0042360B">
              <w:rPr>
                <w:sz w:val="20"/>
                <w:szCs w:val="20"/>
              </w:rPr>
              <w:t>0</w:t>
            </w:r>
          </w:p>
          <w:p w:rsidR="00735222" w:rsidRPr="0042360B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735222" w:rsidRPr="0042360B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735222" w:rsidRPr="0042360B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735222" w:rsidRPr="0042360B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541598" w:rsidRDefault="00EB24A3" w:rsidP="0008494A">
            <w:pPr>
              <w:jc w:val="center"/>
            </w:pPr>
            <w:r w:rsidRPr="00541598">
              <w:rPr>
                <w:sz w:val="20"/>
                <w:szCs w:val="20"/>
              </w:rPr>
              <w:t>3</w:t>
            </w:r>
            <w:r w:rsidR="00221E62" w:rsidRPr="00541598">
              <w:rPr>
                <w:sz w:val="20"/>
                <w:szCs w:val="20"/>
              </w:rPr>
              <w:t xml:space="preserve"> </w:t>
            </w:r>
            <w:r w:rsidR="0008494A" w:rsidRPr="00541598">
              <w:rPr>
                <w:sz w:val="20"/>
                <w:szCs w:val="20"/>
              </w:rPr>
              <w:t>95</w:t>
            </w:r>
            <w:r w:rsidRPr="00541598">
              <w:rPr>
                <w:sz w:val="20"/>
                <w:szCs w:val="20"/>
              </w:rPr>
              <w:t>8</w:t>
            </w:r>
            <w:r w:rsidR="00735222" w:rsidRPr="00541598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541598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2</w:t>
            </w:r>
            <w:r w:rsidR="00221E62" w:rsidRPr="00541598">
              <w:rPr>
                <w:sz w:val="20"/>
                <w:szCs w:val="20"/>
              </w:rPr>
              <w:t xml:space="preserve"> </w:t>
            </w:r>
            <w:r w:rsidRPr="00541598">
              <w:rPr>
                <w:sz w:val="20"/>
                <w:szCs w:val="20"/>
              </w:rPr>
              <w:t>000,00</w:t>
            </w:r>
          </w:p>
          <w:p w:rsidR="00735222" w:rsidRPr="00541598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541598" w:rsidRDefault="00E6300B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95</w:t>
            </w:r>
            <w:r w:rsidR="00C03B85" w:rsidRPr="00541598">
              <w:rPr>
                <w:sz w:val="20"/>
                <w:szCs w:val="20"/>
              </w:rPr>
              <w:t>8,00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541598" w:rsidRDefault="001F7DD3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1</w:t>
            </w:r>
            <w:r w:rsidR="00221E62" w:rsidRPr="00541598">
              <w:rPr>
                <w:sz w:val="20"/>
                <w:szCs w:val="20"/>
              </w:rPr>
              <w:t xml:space="preserve"> </w:t>
            </w:r>
            <w:r w:rsidRPr="00541598">
              <w:rPr>
                <w:sz w:val="20"/>
                <w:szCs w:val="20"/>
              </w:rPr>
              <w:t>000</w:t>
            </w:r>
            <w:r w:rsidR="00735222" w:rsidRPr="00541598">
              <w:rPr>
                <w:sz w:val="20"/>
                <w:szCs w:val="20"/>
              </w:rPr>
              <w:t>,00</w:t>
            </w:r>
          </w:p>
          <w:p w:rsidR="00735222" w:rsidRPr="00541598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CB416F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администрация МО Приладожское городское поселение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CB416F" w:rsidRPr="00F82394" w:rsidTr="00735222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6F" w:rsidRPr="00F82394" w:rsidRDefault="00CB416F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6F" w:rsidRPr="00F82394" w:rsidRDefault="00CB416F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6F" w:rsidRPr="00F82394" w:rsidRDefault="00CB416F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6F" w:rsidRPr="00F82394" w:rsidRDefault="00CB416F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6F" w:rsidRPr="0042360B" w:rsidRDefault="00CB416F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6F" w:rsidRPr="00541598" w:rsidRDefault="00221E62" w:rsidP="00735222">
            <w:pPr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0</w:t>
            </w:r>
            <w:r w:rsidR="00CB416F" w:rsidRPr="00541598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6F" w:rsidRPr="00541598" w:rsidRDefault="00CB416F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6F" w:rsidRPr="00541598" w:rsidRDefault="00CB416F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6F" w:rsidRPr="00541598" w:rsidRDefault="001F7DD3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0</w:t>
            </w:r>
            <w:r w:rsidR="00CB416F" w:rsidRPr="00541598">
              <w:rPr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6F" w:rsidRPr="00F82394" w:rsidRDefault="00CB416F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6F" w:rsidRPr="00F82394" w:rsidRDefault="00CB416F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35222" w:rsidRPr="00F82394" w:rsidTr="00735222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Средства      </w:t>
            </w:r>
            <w:r w:rsidRPr="00F82394">
              <w:rPr>
                <w:sz w:val="20"/>
                <w:szCs w:val="20"/>
              </w:rPr>
              <w:br/>
              <w:t xml:space="preserve">бюджета       </w:t>
            </w:r>
            <w:r w:rsidRPr="00F82394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42360B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42360B">
              <w:rPr>
                <w:sz w:val="20"/>
                <w:szCs w:val="20"/>
              </w:rPr>
              <w:t>2</w:t>
            </w:r>
            <w:r w:rsidR="00F80EDA">
              <w:rPr>
                <w:sz w:val="20"/>
                <w:szCs w:val="20"/>
              </w:rPr>
              <w:t xml:space="preserve"> </w:t>
            </w:r>
            <w:r w:rsidRPr="0042360B">
              <w:rPr>
                <w:sz w:val="20"/>
                <w:szCs w:val="20"/>
              </w:rPr>
              <w:t>095,0</w:t>
            </w:r>
            <w:r w:rsidR="008F0D6B" w:rsidRPr="0042360B">
              <w:rPr>
                <w:sz w:val="20"/>
                <w:szCs w:val="20"/>
              </w:rPr>
              <w:t>0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541598" w:rsidRDefault="00221E62" w:rsidP="00CB416F">
            <w:pPr>
              <w:jc w:val="center"/>
            </w:pPr>
            <w:r w:rsidRPr="00541598">
              <w:rPr>
                <w:sz w:val="20"/>
                <w:szCs w:val="20"/>
              </w:rPr>
              <w:t xml:space="preserve">3 </w:t>
            </w:r>
            <w:r w:rsidR="00EB24A3" w:rsidRPr="00541598">
              <w:rPr>
                <w:sz w:val="20"/>
                <w:szCs w:val="20"/>
              </w:rPr>
              <w:t>958</w:t>
            </w:r>
            <w:r w:rsidR="00735222" w:rsidRPr="00541598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541598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2</w:t>
            </w:r>
            <w:r w:rsidR="00221E62" w:rsidRPr="00541598">
              <w:rPr>
                <w:sz w:val="20"/>
                <w:szCs w:val="20"/>
              </w:rPr>
              <w:t xml:space="preserve"> </w:t>
            </w:r>
            <w:r w:rsidRPr="00541598">
              <w:rPr>
                <w:sz w:val="20"/>
                <w:szCs w:val="20"/>
              </w:rPr>
              <w:t>000,00</w:t>
            </w:r>
          </w:p>
          <w:p w:rsidR="00735222" w:rsidRPr="00541598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541598" w:rsidRDefault="00E6300B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95</w:t>
            </w:r>
            <w:r w:rsidR="00C03B85" w:rsidRPr="00541598">
              <w:rPr>
                <w:sz w:val="20"/>
                <w:szCs w:val="20"/>
              </w:rPr>
              <w:t>8,00</w:t>
            </w:r>
          </w:p>
          <w:p w:rsidR="00735222" w:rsidRPr="00541598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541598" w:rsidRDefault="00221E6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1 000</w:t>
            </w:r>
            <w:r w:rsidR="00735222" w:rsidRPr="00541598">
              <w:rPr>
                <w:sz w:val="20"/>
                <w:szCs w:val="20"/>
              </w:rPr>
              <w:t>,00</w:t>
            </w:r>
          </w:p>
          <w:p w:rsidR="00735222" w:rsidRPr="00541598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221E6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2014г.</w:t>
            </w:r>
            <w:r w:rsidR="00735222" w:rsidRPr="00F82394">
              <w:rPr>
                <w:sz w:val="20"/>
                <w:szCs w:val="20"/>
              </w:rPr>
              <w:t>Ремонт кровли-</w:t>
            </w:r>
            <w:smartTag w:uri="urn:schemas-microsoft-com:office:smarttags" w:element="metricconverter">
              <w:smartTagPr>
                <w:attr w:name="ProductID" w:val="2064,0 м2"/>
              </w:smartTagPr>
              <w:r w:rsidR="00735222" w:rsidRPr="00F82394">
                <w:rPr>
                  <w:sz w:val="20"/>
                  <w:szCs w:val="20"/>
                </w:rPr>
                <w:t>2064,0 м2</w:t>
              </w:r>
            </w:smartTag>
            <w:r w:rsidR="00C03B85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2015г.</w:t>
            </w:r>
            <w:r w:rsidR="00C03B85">
              <w:rPr>
                <w:sz w:val="20"/>
                <w:szCs w:val="20"/>
              </w:rPr>
              <w:t>ремонт туалета, буфета, электропроводки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2016г. У</w:t>
            </w:r>
            <w:r w:rsidRPr="00F82394">
              <w:rPr>
                <w:sz w:val="20"/>
                <w:szCs w:val="20"/>
              </w:rPr>
              <w:t>стройство пандуса</w:t>
            </w:r>
            <w:r>
              <w:rPr>
                <w:sz w:val="20"/>
                <w:szCs w:val="20"/>
              </w:rPr>
              <w:t>, ремонт вестибюля</w:t>
            </w:r>
          </w:p>
        </w:tc>
      </w:tr>
      <w:tr w:rsidR="003D15D7" w:rsidRPr="00F82394" w:rsidTr="001F341F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D7" w:rsidRPr="00F82394" w:rsidRDefault="001D7646" w:rsidP="00735222">
            <w:pPr>
              <w:pStyle w:val="ConsPlusCell"/>
              <w:rPr>
                <w:sz w:val="16"/>
                <w:szCs w:val="16"/>
              </w:rPr>
            </w:pPr>
            <w:bookmarkStart w:id="1" w:name="Par546"/>
            <w:bookmarkEnd w:id="1"/>
            <w:r>
              <w:rPr>
                <w:sz w:val="16"/>
                <w:szCs w:val="16"/>
              </w:rPr>
              <w:lastRenderedPageBreak/>
              <w:t>3</w:t>
            </w:r>
            <w:r w:rsidR="003D15D7" w:rsidRPr="00F82394">
              <w:rPr>
                <w:sz w:val="16"/>
                <w:szCs w:val="16"/>
              </w:rPr>
              <w:t>.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15D7" w:rsidRPr="00A7652A" w:rsidRDefault="003D15D7" w:rsidP="00735222">
            <w:pPr>
              <w:pStyle w:val="ConsPlusCell"/>
              <w:rPr>
                <w:sz w:val="22"/>
                <w:szCs w:val="22"/>
              </w:rPr>
            </w:pPr>
            <w:r w:rsidRPr="00A7652A">
              <w:rPr>
                <w:sz w:val="22"/>
                <w:szCs w:val="22"/>
              </w:rPr>
              <w:t>Организация и проведение мероприятий в сфере культуры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D7" w:rsidRPr="00A7652A" w:rsidRDefault="003D15D7" w:rsidP="00735222">
            <w:pPr>
              <w:pStyle w:val="ConsPlusCell"/>
              <w:rPr>
                <w:sz w:val="16"/>
                <w:szCs w:val="16"/>
              </w:rPr>
            </w:pPr>
            <w:r w:rsidRPr="00A7652A">
              <w:rPr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D7" w:rsidRPr="00A7652A" w:rsidRDefault="003D15D7" w:rsidP="00735222">
            <w:pPr>
              <w:pStyle w:val="ConsPlusCell"/>
              <w:rPr>
                <w:sz w:val="20"/>
                <w:szCs w:val="20"/>
              </w:rPr>
            </w:pPr>
            <w:r w:rsidRPr="00A7652A">
              <w:rPr>
                <w:sz w:val="20"/>
                <w:szCs w:val="20"/>
              </w:rPr>
              <w:t>2014-</w:t>
            </w:r>
          </w:p>
          <w:p w:rsidR="003D15D7" w:rsidRPr="00A7652A" w:rsidRDefault="003D15D7" w:rsidP="00735222">
            <w:pPr>
              <w:pStyle w:val="ConsPlusCell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A7652A">
                <w:rPr>
                  <w:sz w:val="20"/>
                  <w:szCs w:val="20"/>
                </w:rPr>
                <w:t>2016 г</w:t>
              </w:r>
            </w:smartTag>
            <w:r w:rsidRPr="00A7652A">
              <w:rPr>
                <w:sz w:val="20"/>
                <w:szCs w:val="20"/>
              </w:rPr>
              <w:t>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D7" w:rsidRPr="0042360B" w:rsidRDefault="003D15D7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42360B">
              <w:rPr>
                <w:sz w:val="20"/>
                <w:szCs w:val="20"/>
              </w:rPr>
              <w:t>883,20</w:t>
            </w:r>
          </w:p>
          <w:p w:rsidR="003D15D7" w:rsidRPr="0042360B" w:rsidRDefault="003D15D7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3D15D7" w:rsidRPr="0042360B" w:rsidRDefault="003D15D7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3D15D7" w:rsidRPr="0042360B" w:rsidRDefault="003D15D7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D7" w:rsidRPr="00541598" w:rsidRDefault="0008494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1</w:t>
            </w:r>
            <w:r w:rsidR="001D3605" w:rsidRPr="00541598">
              <w:rPr>
                <w:sz w:val="20"/>
                <w:szCs w:val="20"/>
              </w:rPr>
              <w:t xml:space="preserve"> </w:t>
            </w:r>
            <w:r w:rsidRPr="00541598">
              <w:rPr>
                <w:sz w:val="20"/>
                <w:szCs w:val="20"/>
              </w:rPr>
              <w:t>689,8382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D7" w:rsidRPr="00541598" w:rsidRDefault="003D15D7" w:rsidP="00735222">
            <w:pPr>
              <w:jc w:val="center"/>
            </w:pPr>
            <w:r w:rsidRPr="00541598">
              <w:rPr>
                <w:sz w:val="20"/>
                <w:szCs w:val="20"/>
              </w:rPr>
              <w:t>556,10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D7" w:rsidRPr="00541598" w:rsidRDefault="00364B95" w:rsidP="00735222">
            <w:pPr>
              <w:jc w:val="center"/>
            </w:pPr>
            <w:r w:rsidRPr="00541598">
              <w:rPr>
                <w:sz w:val="20"/>
                <w:szCs w:val="20"/>
              </w:rPr>
              <w:t>514,6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D7" w:rsidRPr="00541598" w:rsidRDefault="003D15D7" w:rsidP="00CB416F">
            <w:pPr>
              <w:jc w:val="center"/>
            </w:pPr>
            <w:r w:rsidRPr="00541598">
              <w:rPr>
                <w:sz w:val="20"/>
                <w:szCs w:val="20"/>
              </w:rPr>
              <w:t>619,1</w:t>
            </w:r>
            <w:r w:rsidR="001F7DD3" w:rsidRPr="00541598">
              <w:rPr>
                <w:sz w:val="20"/>
                <w:szCs w:val="20"/>
              </w:rPr>
              <w:t>382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D7" w:rsidRPr="00F82394" w:rsidRDefault="003D15D7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администрация МО Приладожское городское поселение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D7" w:rsidRPr="00F82394" w:rsidRDefault="003D15D7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D15D7" w:rsidRPr="00F82394" w:rsidTr="00CB416F">
        <w:trPr>
          <w:trHeight w:val="409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D7" w:rsidRPr="00F82394" w:rsidRDefault="003D15D7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D7" w:rsidRPr="00A7652A" w:rsidRDefault="003D15D7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D7" w:rsidRPr="00A7652A" w:rsidRDefault="003D15D7" w:rsidP="00735222">
            <w:pPr>
              <w:pStyle w:val="ConsPlusCell"/>
              <w:rPr>
                <w:sz w:val="16"/>
                <w:szCs w:val="16"/>
              </w:rPr>
            </w:pPr>
            <w:r w:rsidRPr="00A7652A">
              <w:rPr>
                <w:sz w:val="16"/>
                <w:szCs w:val="16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D7" w:rsidRPr="00A7652A" w:rsidRDefault="003D15D7" w:rsidP="00735222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D7" w:rsidRPr="0042360B" w:rsidRDefault="003D15D7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42360B">
              <w:rPr>
                <w:sz w:val="20"/>
                <w:szCs w:val="20"/>
              </w:rPr>
              <w:t>883,20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D7" w:rsidRPr="00541598" w:rsidRDefault="0008494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1</w:t>
            </w:r>
            <w:r w:rsidR="001D3605" w:rsidRPr="00541598">
              <w:rPr>
                <w:sz w:val="20"/>
                <w:szCs w:val="20"/>
              </w:rPr>
              <w:t xml:space="preserve"> </w:t>
            </w:r>
            <w:r w:rsidRPr="00541598">
              <w:rPr>
                <w:sz w:val="20"/>
                <w:szCs w:val="20"/>
              </w:rPr>
              <w:t>689,8382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D7" w:rsidRPr="00541598" w:rsidRDefault="003D15D7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556,10</w:t>
            </w:r>
          </w:p>
          <w:p w:rsidR="003D15D7" w:rsidRPr="00541598" w:rsidRDefault="003D15D7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D7" w:rsidRPr="00541598" w:rsidRDefault="00364B95" w:rsidP="008D240C">
            <w:pPr>
              <w:jc w:val="center"/>
            </w:pPr>
            <w:r w:rsidRPr="00541598">
              <w:rPr>
                <w:sz w:val="20"/>
                <w:szCs w:val="20"/>
              </w:rPr>
              <w:t>514,6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D7" w:rsidRPr="00541598" w:rsidRDefault="003D15D7" w:rsidP="00CB416F">
            <w:pPr>
              <w:jc w:val="center"/>
            </w:pPr>
            <w:r w:rsidRPr="00541598">
              <w:rPr>
                <w:sz w:val="20"/>
                <w:szCs w:val="20"/>
              </w:rPr>
              <w:t>619,1</w:t>
            </w:r>
            <w:r w:rsidR="001F7DD3" w:rsidRPr="00541598">
              <w:rPr>
                <w:sz w:val="20"/>
                <w:szCs w:val="20"/>
              </w:rPr>
              <w:t>382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D7" w:rsidRPr="00F82394" w:rsidRDefault="003D15D7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D7" w:rsidRPr="00F82394" w:rsidRDefault="003D15D7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35222" w:rsidRPr="00F82394" w:rsidTr="00735222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A7652A" w:rsidRDefault="003D15D7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A7652A">
              <w:rPr>
                <w:sz w:val="22"/>
                <w:szCs w:val="22"/>
              </w:rPr>
              <w:t>Итого Бюджет  МО Приладожское городское поселение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A7652A" w:rsidRDefault="00735222" w:rsidP="0073522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A7652A" w:rsidRDefault="00735222" w:rsidP="00735222">
            <w:pPr>
              <w:pStyle w:val="ConsPlusCell"/>
              <w:rPr>
                <w:sz w:val="20"/>
                <w:szCs w:val="20"/>
              </w:rPr>
            </w:pPr>
            <w:r w:rsidRPr="00A7652A">
              <w:rPr>
                <w:sz w:val="20"/>
                <w:szCs w:val="20"/>
              </w:rPr>
              <w:t>2014-2016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42360B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42360B">
              <w:rPr>
                <w:sz w:val="20"/>
                <w:szCs w:val="20"/>
              </w:rPr>
              <w:t>14</w:t>
            </w:r>
            <w:r w:rsidR="00F80EDA">
              <w:rPr>
                <w:sz w:val="20"/>
                <w:szCs w:val="20"/>
              </w:rPr>
              <w:t xml:space="preserve"> </w:t>
            </w:r>
            <w:r w:rsidRPr="0042360B">
              <w:rPr>
                <w:sz w:val="20"/>
                <w:szCs w:val="20"/>
              </w:rPr>
              <w:t>546,7</w:t>
            </w:r>
            <w:r w:rsidR="008F0D6B" w:rsidRPr="0042360B">
              <w:rPr>
                <w:sz w:val="20"/>
                <w:szCs w:val="20"/>
              </w:rPr>
              <w:t>0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541598" w:rsidRDefault="00F80EDA" w:rsidP="00A765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36 391,98328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541598" w:rsidRDefault="000C1C6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11</w:t>
            </w:r>
            <w:r w:rsidR="001D3605" w:rsidRPr="00541598">
              <w:rPr>
                <w:sz w:val="20"/>
                <w:szCs w:val="20"/>
              </w:rPr>
              <w:t xml:space="preserve"> </w:t>
            </w:r>
            <w:r w:rsidRPr="00541598">
              <w:rPr>
                <w:sz w:val="20"/>
                <w:szCs w:val="20"/>
              </w:rPr>
              <w:t>244,10</w:t>
            </w:r>
          </w:p>
          <w:p w:rsidR="00735222" w:rsidRPr="00541598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541598" w:rsidRDefault="00020A68" w:rsidP="005A00D1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10</w:t>
            </w:r>
            <w:r w:rsidR="001D3605" w:rsidRPr="00541598">
              <w:rPr>
                <w:sz w:val="20"/>
                <w:szCs w:val="20"/>
              </w:rPr>
              <w:t xml:space="preserve"> </w:t>
            </w:r>
            <w:r w:rsidRPr="00541598">
              <w:rPr>
                <w:sz w:val="20"/>
                <w:szCs w:val="20"/>
              </w:rPr>
              <w:t>668,</w:t>
            </w:r>
            <w:r w:rsidR="005A00D1" w:rsidRPr="00541598">
              <w:rPr>
                <w:sz w:val="20"/>
                <w:szCs w:val="20"/>
              </w:rPr>
              <w:t>7</w:t>
            </w:r>
            <w:r w:rsidRPr="00541598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541598" w:rsidRDefault="00F80EDA" w:rsidP="001D36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14 479,18328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  <w:r w:rsidRPr="00F82394">
        <w:rPr>
          <w:rFonts w:cs="Calibri"/>
        </w:rPr>
        <w:tab/>
      </w:r>
      <w:r w:rsidRPr="00F82394">
        <w:rPr>
          <w:rFonts w:cs="Calibri"/>
        </w:rPr>
        <w:tab/>
        <w:t xml:space="preserve">                                            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  <w:b/>
          <w:sz w:val="28"/>
          <w:szCs w:val="28"/>
        </w:rPr>
      </w:pPr>
      <w:r w:rsidRPr="00F82394">
        <w:rPr>
          <w:rFonts w:cs="Calibri"/>
        </w:rPr>
        <w:lastRenderedPageBreak/>
        <w:t xml:space="preserve">                                                                  </w:t>
      </w:r>
      <w:r w:rsidRPr="00F82394">
        <w:rPr>
          <w:rFonts w:cs="Calibri"/>
          <w:b/>
          <w:sz w:val="28"/>
          <w:szCs w:val="28"/>
        </w:rPr>
        <w:t>Обоснование финансовых ресурсов, необходимых</w:t>
      </w:r>
    </w:p>
    <w:p w:rsidR="00735222" w:rsidRPr="00F82394" w:rsidRDefault="00735222" w:rsidP="00735222">
      <w:pPr>
        <w:pStyle w:val="ConsPlusCell"/>
        <w:ind w:left="360"/>
        <w:jc w:val="center"/>
        <w:rPr>
          <w:b/>
          <w:sz w:val="28"/>
          <w:szCs w:val="28"/>
        </w:rPr>
      </w:pPr>
      <w:r w:rsidRPr="00F82394">
        <w:rPr>
          <w:rFonts w:cs="Calibri"/>
          <w:b/>
          <w:sz w:val="28"/>
          <w:szCs w:val="28"/>
        </w:rPr>
        <w:t xml:space="preserve">для реализации мероприятий  подпрограммы </w:t>
      </w:r>
      <w:r w:rsidRPr="00F82394">
        <w:rPr>
          <w:b/>
          <w:sz w:val="28"/>
          <w:szCs w:val="28"/>
        </w:rPr>
        <w:t>«Развитие культуры в муниципальном образовании Приладожское городское поселение Кировского муниципального района Ленинградской области на  2014-2016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tbl>
      <w:tblPr>
        <w:tblW w:w="151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3420"/>
        <w:gridCol w:w="2700"/>
        <w:gridCol w:w="2880"/>
        <w:gridCol w:w="2712"/>
      </w:tblGrid>
      <w:tr w:rsidR="00735222" w:rsidRPr="00F82394" w:rsidTr="00735222">
        <w:trPr>
          <w:trHeight w:val="2046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Наименование  </w:t>
            </w:r>
            <w:r w:rsidRPr="00F82394">
              <w:br/>
              <w:t xml:space="preserve">мероприятия   </w:t>
            </w:r>
            <w:r w:rsidRPr="00F82394">
              <w:br/>
              <w:t xml:space="preserve">программы     </w:t>
            </w:r>
            <w:r w:rsidRPr="00F82394">
              <w:br/>
            </w:r>
            <w:r w:rsidRPr="00F82394">
              <w:br/>
            </w:r>
            <w:hyperlink w:anchor="Par408" w:history="1">
              <w:r w:rsidRPr="00F82394">
                <w:rPr>
                  <w:color w:val="0000FF"/>
                </w:rPr>
                <w:t>&lt;1&gt;</w:t>
              </w:r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Источник      </w:t>
            </w:r>
            <w:r w:rsidRPr="00F82394">
              <w:br/>
              <w:t>финансирования</w:t>
            </w:r>
            <w:r w:rsidRPr="00F82394">
              <w:br/>
            </w:r>
            <w:hyperlink w:anchor="Par409" w:history="1">
              <w:r w:rsidRPr="00F82394">
                <w:rPr>
                  <w:color w:val="0000FF"/>
                </w:rPr>
                <w:t>&lt;2&gt;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Расчет       </w:t>
            </w:r>
            <w:r w:rsidRPr="00F82394">
              <w:br/>
              <w:t xml:space="preserve">необходимых  </w:t>
            </w:r>
            <w:r w:rsidRPr="00F82394">
              <w:br/>
              <w:t xml:space="preserve">финансовых   </w:t>
            </w:r>
            <w:r w:rsidRPr="00F82394">
              <w:br/>
              <w:t xml:space="preserve">ресурсов     </w:t>
            </w:r>
            <w:r w:rsidRPr="00F82394">
              <w:br/>
              <w:t>на реализацию</w:t>
            </w:r>
            <w:r w:rsidRPr="00F82394">
              <w:br/>
              <w:t xml:space="preserve">мероприятия  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>( тыс.руб.)</w:t>
            </w:r>
            <w:r w:rsidRPr="00F82394">
              <w:br/>
            </w:r>
            <w:hyperlink w:anchor="Par410" w:history="1">
              <w:r w:rsidRPr="00F82394">
                <w:rPr>
                  <w:color w:val="0000FF"/>
                </w:rPr>
                <w:t>&lt;3&gt;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Общий объем   </w:t>
            </w:r>
            <w:r w:rsidRPr="00F82394">
              <w:br/>
              <w:t xml:space="preserve">финансовых    </w:t>
            </w:r>
            <w:r w:rsidRPr="00F82394">
              <w:br/>
              <w:t xml:space="preserve">ресурсов,     </w:t>
            </w:r>
            <w:r w:rsidRPr="00F82394">
              <w:br/>
              <w:t xml:space="preserve">необходимых   </w:t>
            </w:r>
            <w:r w:rsidRPr="00F82394">
              <w:br/>
              <w:t>для реализации</w:t>
            </w:r>
            <w:r w:rsidRPr="00F82394">
              <w:br/>
              <w:t xml:space="preserve">мероприятия,  в том числе   </w:t>
            </w:r>
            <w:r w:rsidRPr="00F82394">
              <w:br/>
              <w:t xml:space="preserve">по годам </w:t>
            </w:r>
            <w:hyperlink w:anchor="Par411" w:history="1">
              <w:r w:rsidRPr="00F82394">
                <w:rPr>
                  <w:color w:val="0000FF"/>
                </w:rPr>
                <w:t>&lt;4&gt;</w:t>
              </w:r>
            </w:hyperlink>
          </w:p>
          <w:p w:rsidR="00735222" w:rsidRPr="00F82394" w:rsidRDefault="00735222" w:rsidP="00735222">
            <w:pPr>
              <w:pStyle w:val="ConsPlusCell"/>
            </w:pPr>
            <w:r w:rsidRPr="00F82394">
              <w:t>( тыс. руб.)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Эксплуатационные</w:t>
            </w:r>
            <w:r w:rsidRPr="00F82394">
              <w:br/>
              <w:t xml:space="preserve">расходы,        </w:t>
            </w:r>
            <w:r w:rsidRPr="00F82394">
              <w:br/>
              <w:t xml:space="preserve">возникающие     </w:t>
            </w:r>
            <w:r w:rsidRPr="00F82394">
              <w:br/>
              <w:t xml:space="preserve">в результате    </w:t>
            </w:r>
            <w:r w:rsidRPr="00F82394">
              <w:br/>
              <w:t xml:space="preserve">реализации      </w:t>
            </w:r>
            <w:r w:rsidRPr="00F82394">
              <w:br/>
              <w:t xml:space="preserve">мероприятия </w:t>
            </w:r>
            <w:hyperlink w:anchor="Par412" w:history="1">
              <w:r w:rsidRPr="00F82394">
                <w:rPr>
                  <w:color w:val="0000FF"/>
                </w:rPr>
                <w:t>&lt;5&gt;</w:t>
              </w:r>
            </w:hyperlink>
          </w:p>
        </w:tc>
      </w:tr>
      <w:tr w:rsidR="00735222" w:rsidRPr="00F82394" w:rsidTr="00735222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1. Расходы на обеспечение деятельности муниципальных казенных учреждений  культуры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Бюджет  МО Приладожское городское поселение   </w:t>
            </w:r>
          </w:p>
          <w:p w:rsidR="00735222" w:rsidRPr="00F82394" w:rsidRDefault="00735222" w:rsidP="00735222">
            <w:pPr>
              <w:pStyle w:val="ConsPlusCell"/>
            </w:pPr>
          </w:p>
          <w:p w:rsidR="00F82394" w:rsidRPr="00F82394" w:rsidRDefault="00F82394" w:rsidP="00735222">
            <w:pPr>
              <w:pStyle w:val="ConsPlusCell"/>
            </w:pPr>
          </w:p>
          <w:p w:rsidR="00735222" w:rsidRPr="00F82394" w:rsidRDefault="00735222" w:rsidP="00735222">
            <w:pPr>
              <w:pStyle w:val="ConsPlusCell"/>
            </w:pPr>
            <w:r w:rsidRPr="00F82394"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A7652A" w:rsidRDefault="00F80EDA" w:rsidP="00735222">
            <w:pPr>
              <w:pStyle w:val="ConsPlusCell"/>
            </w:pPr>
            <w:r>
              <w:t>36391,98328</w:t>
            </w:r>
          </w:p>
          <w:p w:rsidR="00735222" w:rsidRPr="00A7652A" w:rsidRDefault="00735222" w:rsidP="00735222">
            <w:pPr>
              <w:pStyle w:val="ConsPlusCell"/>
            </w:pPr>
          </w:p>
          <w:p w:rsidR="00735222" w:rsidRPr="00A7652A" w:rsidRDefault="00735222" w:rsidP="00735222">
            <w:pPr>
              <w:pStyle w:val="ConsPlusCell"/>
            </w:pPr>
          </w:p>
          <w:p w:rsidR="00735222" w:rsidRPr="00A7652A" w:rsidRDefault="00735222" w:rsidP="00735222">
            <w:pPr>
              <w:pStyle w:val="ConsPlusCell"/>
            </w:pPr>
          </w:p>
          <w:p w:rsidR="00735222" w:rsidRPr="00A7652A" w:rsidRDefault="00E351BA" w:rsidP="00735222">
            <w:pPr>
              <w:pStyle w:val="ConsPlusCell"/>
            </w:pPr>
            <w:r>
              <w:t>1939,70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A7652A" w:rsidRDefault="00735222" w:rsidP="00735222">
            <w:pPr>
              <w:pStyle w:val="ConsPlusCell"/>
            </w:pPr>
            <w:r w:rsidRPr="00A7652A">
              <w:t>2014 год –</w:t>
            </w:r>
            <w:r w:rsidR="0081460D">
              <w:t xml:space="preserve"> </w:t>
            </w:r>
            <w:r w:rsidR="008F0D6B" w:rsidRPr="00A7652A">
              <w:t>11244,10</w:t>
            </w:r>
          </w:p>
          <w:p w:rsidR="00735222" w:rsidRPr="00A7652A" w:rsidRDefault="00735222" w:rsidP="00735222">
            <w:pPr>
              <w:pStyle w:val="ConsPlusCell"/>
            </w:pPr>
            <w:r w:rsidRPr="00A7652A">
              <w:t xml:space="preserve">2015 год – </w:t>
            </w:r>
            <w:r w:rsidR="00F80EDA">
              <w:t>10668,70</w:t>
            </w:r>
          </w:p>
          <w:p w:rsidR="00735222" w:rsidRPr="00A7652A" w:rsidRDefault="00735222" w:rsidP="00735222">
            <w:pPr>
              <w:pStyle w:val="ConsPlusCell"/>
            </w:pPr>
            <w:r w:rsidRPr="00A7652A">
              <w:t xml:space="preserve">2016 год – </w:t>
            </w:r>
            <w:r w:rsidR="00F80EDA" w:rsidRPr="00F80EDA">
              <w:t>14479,18328</w:t>
            </w:r>
          </w:p>
          <w:p w:rsidR="00735222" w:rsidRPr="00A7652A" w:rsidRDefault="00735222" w:rsidP="00735222">
            <w:pPr>
              <w:pStyle w:val="ConsPlusCell"/>
            </w:pPr>
          </w:p>
          <w:p w:rsidR="00735222" w:rsidRPr="00A7652A" w:rsidRDefault="00735222" w:rsidP="00735222">
            <w:pPr>
              <w:pStyle w:val="ConsPlusCell"/>
            </w:pPr>
            <w:r w:rsidRPr="00A7652A">
              <w:t>2014 год –</w:t>
            </w:r>
            <w:r w:rsidR="008F0D6B" w:rsidRPr="00A7652A">
              <w:t xml:space="preserve"> </w:t>
            </w:r>
            <w:r w:rsidR="006425E0" w:rsidRPr="00A7652A">
              <w:t>0,00</w:t>
            </w:r>
          </w:p>
          <w:p w:rsidR="00735222" w:rsidRPr="00A7652A" w:rsidRDefault="00735222" w:rsidP="00735222">
            <w:pPr>
              <w:pStyle w:val="ConsPlusCell"/>
            </w:pPr>
            <w:r w:rsidRPr="00A7652A">
              <w:t xml:space="preserve">2015 год – </w:t>
            </w:r>
            <w:r w:rsidR="00A7652A" w:rsidRPr="00A7652A">
              <w:t>1256</w:t>
            </w:r>
            <w:r w:rsidRPr="00A7652A">
              <w:t>,</w:t>
            </w:r>
            <w:r w:rsidR="00FC3B40" w:rsidRPr="00A7652A">
              <w:t>4</w:t>
            </w:r>
            <w:r w:rsidR="008F0D6B" w:rsidRPr="00A7652A">
              <w:t>0</w:t>
            </w:r>
          </w:p>
          <w:p w:rsidR="00735222" w:rsidRPr="00A7652A" w:rsidRDefault="007D69F7" w:rsidP="00735222">
            <w:pPr>
              <w:pStyle w:val="ConsPlusCell"/>
            </w:pPr>
            <w:r>
              <w:t>2016 год – 683</w:t>
            </w:r>
            <w:r w:rsidR="00735222" w:rsidRPr="00A7652A">
              <w:t>,</w:t>
            </w:r>
            <w:r>
              <w:t>3</w:t>
            </w:r>
            <w:r w:rsidR="008F0D6B" w:rsidRPr="00A7652A">
              <w:t>0</w:t>
            </w:r>
          </w:p>
          <w:p w:rsidR="00735222" w:rsidRPr="00A7652A" w:rsidRDefault="00735222" w:rsidP="00735222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</w:pPr>
            <w:r w:rsidRPr="00F82394">
              <w:t>0</w:t>
            </w:r>
          </w:p>
        </w:tc>
      </w:tr>
      <w:tr w:rsidR="00735222" w:rsidRPr="00F82394" w:rsidTr="00735222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2. Проведение ремонта здания МКУК «ДК п. Приладожский»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E0" w:rsidRDefault="00F82394" w:rsidP="006425E0">
            <w:pPr>
              <w:pStyle w:val="ConsPlusCell"/>
            </w:pPr>
            <w:r w:rsidRPr="00F82394">
              <w:t>Бюджет Ленинградской области</w:t>
            </w:r>
            <w:r w:rsidR="006425E0" w:rsidRPr="00F82394">
              <w:t xml:space="preserve"> </w:t>
            </w:r>
          </w:p>
          <w:p w:rsidR="006425E0" w:rsidRDefault="006425E0" w:rsidP="006425E0">
            <w:pPr>
              <w:pStyle w:val="ConsPlusCell"/>
            </w:pPr>
          </w:p>
          <w:p w:rsidR="006425E0" w:rsidRDefault="006425E0" w:rsidP="006425E0">
            <w:pPr>
              <w:pStyle w:val="ConsPlusCell"/>
            </w:pPr>
          </w:p>
          <w:p w:rsidR="006425E0" w:rsidRPr="00F82394" w:rsidRDefault="006425E0" w:rsidP="006425E0">
            <w:pPr>
              <w:pStyle w:val="ConsPlusCell"/>
            </w:pPr>
            <w:r w:rsidRPr="00F82394">
              <w:t xml:space="preserve">Бюджет  МО Приладожское городское поселение   </w:t>
            </w:r>
          </w:p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A7652A" w:rsidRDefault="001D3605" w:rsidP="008F0D6B">
            <w:pPr>
              <w:pStyle w:val="ConsPlusCell"/>
            </w:pPr>
            <w:r>
              <w:t>3</w:t>
            </w:r>
            <w:r w:rsidR="00A7652A" w:rsidRPr="00A7652A">
              <w:t>958</w:t>
            </w:r>
            <w:r w:rsidR="00735222" w:rsidRPr="00A7652A">
              <w:t>,0</w:t>
            </w:r>
            <w:r w:rsidR="008F0D6B" w:rsidRPr="00A7652A">
              <w:t>0</w:t>
            </w:r>
          </w:p>
          <w:p w:rsidR="006425E0" w:rsidRPr="00A7652A" w:rsidRDefault="006425E0" w:rsidP="008F0D6B">
            <w:pPr>
              <w:pStyle w:val="ConsPlusCell"/>
            </w:pPr>
          </w:p>
          <w:p w:rsidR="006425E0" w:rsidRPr="00A7652A" w:rsidRDefault="006425E0" w:rsidP="008F0D6B">
            <w:pPr>
              <w:pStyle w:val="ConsPlusCell"/>
            </w:pPr>
          </w:p>
          <w:p w:rsidR="006425E0" w:rsidRPr="00A7652A" w:rsidRDefault="006425E0" w:rsidP="008F0D6B">
            <w:pPr>
              <w:pStyle w:val="ConsPlusCell"/>
            </w:pPr>
          </w:p>
          <w:p w:rsidR="006425E0" w:rsidRPr="00A7652A" w:rsidRDefault="001D3605" w:rsidP="008F0D6B">
            <w:pPr>
              <w:pStyle w:val="ConsPlusCell"/>
            </w:pPr>
            <w:r>
              <w:t>0</w:t>
            </w:r>
            <w:r w:rsidR="006425E0" w:rsidRPr="00A7652A">
              <w:t>,00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A7652A" w:rsidRDefault="00735222" w:rsidP="00735222">
            <w:pPr>
              <w:pStyle w:val="ConsPlusCell"/>
            </w:pPr>
            <w:r w:rsidRPr="00A7652A">
              <w:t>2014 год – 2000,0</w:t>
            </w:r>
            <w:r w:rsidR="008F0D6B" w:rsidRPr="00A7652A">
              <w:t>0</w:t>
            </w:r>
          </w:p>
          <w:p w:rsidR="00735222" w:rsidRPr="00A7652A" w:rsidRDefault="00735222" w:rsidP="00735222">
            <w:pPr>
              <w:pStyle w:val="ConsPlusCell"/>
            </w:pPr>
            <w:r w:rsidRPr="00A7652A">
              <w:t xml:space="preserve">2015 год – </w:t>
            </w:r>
            <w:r w:rsidR="00A7652A" w:rsidRPr="00A7652A">
              <w:t>958</w:t>
            </w:r>
            <w:r w:rsidRPr="00A7652A">
              <w:t>,00</w:t>
            </w:r>
          </w:p>
          <w:p w:rsidR="00735222" w:rsidRPr="00A7652A" w:rsidRDefault="00735222" w:rsidP="00735222">
            <w:pPr>
              <w:pStyle w:val="ConsPlusCell"/>
            </w:pPr>
            <w:r w:rsidRPr="00A7652A">
              <w:t xml:space="preserve">2016 год – </w:t>
            </w:r>
            <w:r w:rsidR="00221E62">
              <w:t>100</w:t>
            </w:r>
            <w:r w:rsidRPr="00A7652A">
              <w:t>0,00</w:t>
            </w:r>
          </w:p>
          <w:p w:rsidR="006425E0" w:rsidRPr="00A7652A" w:rsidRDefault="006425E0" w:rsidP="00735222">
            <w:pPr>
              <w:pStyle w:val="ConsPlusCell"/>
            </w:pPr>
          </w:p>
          <w:p w:rsidR="006425E0" w:rsidRPr="00A7652A" w:rsidRDefault="006425E0" w:rsidP="006425E0">
            <w:pPr>
              <w:pStyle w:val="ConsPlusCell"/>
            </w:pPr>
            <w:r w:rsidRPr="00A7652A">
              <w:t>2014 год – 0,00</w:t>
            </w:r>
          </w:p>
          <w:p w:rsidR="006425E0" w:rsidRPr="00A7652A" w:rsidRDefault="006425E0" w:rsidP="006425E0">
            <w:pPr>
              <w:pStyle w:val="ConsPlusCell"/>
            </w:pPr>
            <w:r w:rsidRPr="00A7652A">
              <w:t>2015 год – 0,00</w:t>
            </w:r>
          </w:p>
          <w:p w:rsidR="006425E0" w:rsidRPr="00A7652A" w:rsidRDefault="006425E0" w:rsidP="0081460D">
            <w:pPr>
              <w:pStyle w:val="ConsPlusCell"/>
            </w:pPr>
            <w:r w:rsidRPr="00A7652A">
              <w:t>2016 год –</w:t>
            </w:r>
            <w:r w:rsidR="0081460D">
              <w:t xml:space="preserve"> </w:t>
            </w:r>
            <w:r w:rsidRPr="00A7652A">
              <w:t>0,00</w:t>
            </w: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</w:pPr>
            <w:r w:rsidRPr="00F82394">
              <w:t>0</w:t>
            </w:r>
          </w:p>
        </w:tc>
      </w:tr>
      <w:tr w:rsidR="00735222" w:rsidRPr="00F82394" w:rsidTr="00735222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3. Организация и проведение мероприятий в сфере культуры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Бюджет  МО Приладожское городское поселение 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A7652A" w:rsidRDefault="00E351BA" w:rsidP="003A4081">
            <w:pPr>
              <w:pStyle w:val="ConsPlusCell"/>
            </w:pPr>
            <w:r>
              <w:t>20</w:t>
            </w:r>
            <w:r w:rsidR="003A4081">
              <w:t>16,9</w:t>
            </w:r>
            <w:r w:rsidR="003D14AF">
              <w:t>382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A7652A" w:rsidRDefault="00735222" w:rsidP="00735222">
            <w:pPr>
              <w:pStyle w:val="ConsPlusCell"/>
            </w:pPr>
            <w:r w:rsidRPr="00A7652A">
              <w:t xml:space="preserve">2014 год – </w:t>
            </w:r>
            <w:r w:rsidR="006425E0" w:rsidRPr="00A7652A">
              <w:t>883,20</w:t>
            </w:r>
          </w:p>
          <w:p w:rsidR="00735222" w:rsidRPr="00A7652A" w:rsidRDefault="00735222" w:rsidP="00735222">
            <w:pPr>
              <w:pStyle w:val="ConsPlusCell"/>
            </w:pPr>
            <w:r w:rsidRPr="00A7652A">
              <w:t xml:space="preserve">2015 год – </w:t>
            </w:r>
            <w:r w:rsidR="003A4081">
              <w:t>514,60</w:t>
            </w:r>
          </w:p>
          <w:p w:rsidR="00735222" w:rsidRPr="00A7652A" w:rsidRDefault="00735222" w:rsidP="008F0D6B">
            <w:pPr>
              <w:pStyle w:val="ConsPlusCell"/>
            </w:pPr>
            <w:r w:rsidRPr="00A7652A">
              <w:t>2016 год – 6</w:t>
            </w:r>
            <w:r w:rsidR="008F0D6B" w:rsidRPr="00A7652A">
              <w:t>19</w:t>
            </w:r>
            <w:r w:rsidRPr="00A7652A">
              <w:t>,</w:t>
            </w:r>
            <w:r w:rsidR="008F0D6B" w:rsidRPr="00A7652A">
              <w:t>1</w:t>
            </w:r>
            <w:r w:rsidR="003D14AF">
              <w:t>382</w:t>
            </w: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</w:pPr>
            <w:r w:rsidRPr="00F82394">
              <w:t>0</w:t>
            </w:r>
          </w:p>
        </w:tc>
      </w:tr>
    </w:tbl>
    <w:p w:rsidR="002B594D" w:rsidRDefault="002B594D" w:rsidP="00197358">
      <w:pPr>
        <w:pStyle w:val="ConsPlusCell"/>
        <w:ind w:left="360"/>
        <w:rPr>
          <w:b/>
          <w:sz w:val="28"/>
          <w:szCs w:val="28"/>
        </w:rPr>
      </w:pPr>
      <w:bookmarkStart w:id="2" w:name="Par339"/>
      <w:bookmarkEnd w:id="2"/>
    </w:p>
    <w:p w:rsidR="002B594D" w:rsidRDefault="002B594D" w:rsidP="00197358">
      <w:pPr>
        <w:pStyle w:val="ConsPlusCell"/>
        <w:ind w:left="360"/>
        <w:rPr>
          <w:b/>
          <w:sz w:val="28"/>
          <w:szCs w:val="28"/>
        </w:rPr>
      </w:pPr>
    </w:p>
    <w:p w:rsidR="002B594D" w:rsidRDefault="002B594D" w:rsidP="00197358">
      <w:pPr>
        <w:pStyle w:val="ConsPlusCell"/>
        <w:ind w:left="360"/>
        <w:rPr>
          <w:b/>
          <w:sz w:val="28"/>
          <w:szCs w:val="28"/>
        </w:rPr>
      </w:pPr>
    </w:p>
    <w:p w:rsidR="00735222" w:rsidRPr="00F82394" w:rsidRDefault="00735222" w:rsidP="00197358">
      <w:pPr>
        <w:pStyle w:val="ConsPlusCell"/>
        <w:ind w:left="360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lastRenderedPageBreak/>
        <w:t xml:space="preserve">Планируемые результаты реализации  подпрограммы </w:t>
      </w:r>
      <w:r w:rsidRPr="00F82394">
        <w:rPr>
          <w:b/>
        </w:rPr>
        <w:t>«</w:t>
      </w:r>
      <w:r w:rsidRPr="00F82394">
        <w:rPr>
          <w:b/>
          <w:sz w:val="28"/>
          <w:szCs w:val="28"/>
        </w:rPr>
        <w:t>«Развитие культуры в муниципальном образовании Приладожское городское поселение Кировского муниципального района Ленинградской области на  2014-2016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929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333"/>
        <w:gridCol w:w="1418"/>
        <w:gridCol w:w="1278"/>
        <w:gridCol w:w="2095"/>
        <w:gridCol w:w="769"/>
        <w:gridCol w:w="1440"/>
        <w:gridCol w:w="1996"/>
        <w:gridCol w:w="2340"/>
        <w:gridCol w:w="1720"/>
      </w:tblGrid>
      <w:tr w:rsidR="00735222" w:rsidRPr="00F82394" w:rsidTr="00F80EDA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N  </w:t>
            </w:r>
            <w:r w:rsidRPr="00F82394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Задача,      </w:t>
            </w:r>
            <w:r w:rsidRPr="00F82394">
              <w:rPr>
                <w:sz w:val="22"/>
                <w:szCs w:val="22"/>
              </w:rPr>
              <w:br/>
              <w:t xml:space="preserve">направленная </w:t>
            </w:r>
            <w:r w:rsidRPr="00F82394">
              <w:rPr>
                <w:sz w:val="22"/>
                <w:szCs w:val="22"/>
              </w:rPr>
              <w:br/>
              <w:t>на достижение</w:t>
            </w:r>
            <w:r w:rsidRPr="00F82394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Планируемый объем   </w:t>
            </w:r>
            <w:r w:rsidRPr="00F82394">
              <w:rPr>
                <w:sz w:val="22"/>
                <w:szCs w:val="22"/>
              </w:rPr>
              <w:br/>
              <w:t xml:space="preserve">финансирования      </w:t>
            </w:r>
            <w:r w:rsidRPr="00F82394">
              <w:rPr>
                <w:sz w:val="22"/>
                <w:szCs w:val="22"/>
              </w:rPr>
              <w:br/>
              <w:t xml:space="preserve">на решение данной   </w:t>
            </w:r>
            <w:r w:rsidRPr="00F82394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Количественные </w:t>
            </w:r>
            <w:r w:rsidRPr="00F82394">
              <w:rPr>
                <w:sz w:val="22"/>
                <w:szCs w:val="22"/>
              </w:rPr>
              <w:br/>
              <w:t xml:space="preserve">и/ или         </w:t>
            </w:r>
            <w:r w:rsidRPr="00F82394">
              <w:rPr>
                <w:sz w:val="22"/>
                <w:szCs w:val="22"/>
              </w:rPr>
              <w:br/>
              <w:t xml:space="preserve">качественные   </w:t>
            </w:r>
            <w:r w:rsidRPr="00F82394">
              <w:rPr>
                <w:sz w:val="22"/>
                <w:szCs w:val="22"/>
              </w:rPr>
              <w:br/>
              <w:t xml:space="preserve">целевые        </w:t>
            </w:r>
            <w:r w:rsidRPr="00F82394">
              <w:rPr>
                <w:sz w:val="22"/>
                <w:szCs w:val="22"/>
              </w:rPr>
              <w:br/>
              <w:t xml:space="preserve">показатели,    </w:t>
            </w:r>
            <w:r w:rsidRPr="00F82394">
              <w:rPr>
                <w:sz w:val="22"/>
                <w:szCs w:val="22"/>
              </w:rPr>
              <w:br/>
              <w:t>характеризующие</w:t>
            </w:r>
            <w:r w:rsidRPr="00F82394">
              <w:rPr>
                <w:sz w:val="22"/>
                <w:szCs w:val="22"/>
              </w:rPr>
              <w:br/>
              <w:t xml:space="preserve">достижение     </w:t>
            </w:r>
            <w:r w:rsidRPr="00F82394">
              <w:rPr>
                <w:sz w:val="22"/>
                <w:szCs w:val="22"/>
              </w:rPr>
              <w:br/>
              <w:t>целей и решение</w:t>
            </w:r>
            <w:r w:rsidRPr="00F82394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Единица  </w:t>
            </w:r>
            <w:r w:rsidRPr="00F82394">
              <w:rPr>
                <w:sz w:val="22"/>
                <w:szCs w:val="22"/>
              </w:rPr>
              <w:br/>
              <w:t>измерения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Оценка базового      </w:t>
            </w:r>
            <w:r w:rsidRPr="00F82394">
              <w:rPr>
                <w:sz w:val="22"/>
                <w:szCs w:val="22"/>
              </w:rPr>
              <w:br/>
              <w:t xml:space="preserve">значения     </w:t>
            </w:r>
            <w:r w:rsidRPr="00F82394">
              <w:rPr>
                <w:sz w:val="22"/>
                <w:szCs w:val="22"/>
              </w:rPr>
              <w:br/>
              <w:t xml:space="preserve">показателя   </w:t>
            </w:r>
            <w:r w:rsidRPr="00F82394">
              <w:rPr>
                <w:sz w:val="22"/>
                <w:szCs w:val="22"/>
              </w:rPr>
              <w:br/>
              <w:t xml:space="preserve">(на начало   </w:t>
            </w:r>
            <w:r w:rsidRPr="00F82394">
              <w:rPr>
                <w:sz w:val="22"/>
                <w:szCs w:val="22"/>
              </w:rPr>
              <w:br/>
              <w:t xml:space="preserve">реализации   </w:t>
            </w:r>
            <w:r w:rsidRPr="00F82394">
              <w:rPr>
                <w:sz w:val="22"/>
                <w:szCs w:val="22"/>
              </w:rPr>
              <w:br/>
              <w:t>подпрограммы)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F82394">
              <w:rPr>
                <w:sz w:val="22"/>
                <w:szCs w:val="22"/>
              </w:rPr>
              <w:br/>
              <w:t xml:space="preserve">реализации   </w:t>
            </w:r>
          </w:p>
        </w:tc>
      </w:tr>
      <w:tr w:rsidR="00735222" w:rsidRPr="00F82394" w:rsidTr="00F80EDA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2014 год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2015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2016 год</w:t>
            </w:r>
          </w:p>
        </w:tc>
      </w:tr>
      <w:tr w:rsidR="00735222" w:rsidRPr="00F82394" w:rsidTr="00F80EDA"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>Рост числа культурно-массовых мероприятий по оптимизации досуга и творческой самореализации населения, создание благоприятных условия для развития художественной самодеятельности и любительских объединений</w:t>
            </w:r>
            <w:r w:rsidRPr="00F82394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DA" w:rsidRPr="00A7652A" w:rsidRDefault="00F80EDA" w:rsidP="00F80EDA">
            <w:pPr>
              <w:pStyle w:val="ConsPlusCell"/>
            </w:pPr>
            <w:r>
              <w:t>36391,98328</w:t>
            </w:r>
          </w:p>
          <w:p w:rsidR="00735222" w:rsidRPr="00F82394" w:rsidRDefault="00735222" w:rsidP="00F80EDA">
            <w:pPr>
              <w:pStyle w:val="ConsPlusCell"/>
              <w:ind w:right="-217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F80EDA" w:rsidP="003A4081">
            <w:pPr>
              <w:jc w:val="center"/>
            </w:pPr>
            <w:r>
              <w:t>3 958,00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Количество проводимых мероприятий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Ед.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240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245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252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259</w:t>
            </w:r>
          </w:p>
        </w:tc>
      </w:tr>
      <w:tr w:rsidR="00735222" w:rsidRPr="00F82394" w:rsidTr="00F80EDA"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 xml:space="preserve">Повышение интереса населения муниципального образования Приладожское городское поселение Кировского муниципального </w:t>
            </w:r>
            <w:r w:rsidRPr="00F82394">
              <w:lastRenderedPageBreak/>
              <w:t>района Ленинградской области к участию в культурной жизни поселения.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E351BA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2016,9</w:t>
            </w:r>
            <w:r w:rsidR="00F80EDA">
              <w:rPr>
                <w:sz w:val="22"/>
                <w:szCs w:val="22"/>
              </w:rPr>
              <w:t>382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F80EDA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1 939,70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Чел.</w:t>
            </w:r>
          </w:p>
          <w:p w:rsidR="00735222" w:rsidRPr="00F82394" w:rsidRDefault="00735222" w:rsidP="0073522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30215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31121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32210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33500</w:t>
            </w:r>
          </w:p>
        </w:tc>
      </w:tr>
    </w:tbl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  <w:r w:rsidRPr="00F82394">
        <w:tab/>
      </w:r>
      <w:r w:rsidRPr="00F82394">
        <w:tab/>
      </w:r>
      <w:r w:rsidRPr="00F82394">
        <w:tab/>
        <w:t xml:space="preserve">                                                                                    </w:t>
      </w:r>
      <w:r w:rsidRPr="00F82394">
        <w:tab/>
        <w:t xml:space="preserve">    </w:t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tabs>
          <w:tab w:val="left" w:pos="210"/>
          <w:tab w:val="right" w:pos="14570"/>
        </w:tabs>
        <w:autoSpaceDE w:val="0"/>
        <w:autoSpaceDN w:val="0"/>
        <w:adjustRightInd w:val="0"/>
        <w:outlineLvl w:val="1"/>
        <w:rPr>
          <w:rFonts w:cs="Calibri"/>
        </w:rPr>
        <w:sectPr w:rsidR="00735222" w:rsidRPr="00F82394" w:rsidSect="00735222">
          <w:footerReference w:type="even" r:id="rId10"/>
          <w:footerReference w:type="default" r:id="rId11"/>
          <w:pgSz w:w="16838" w:h="11906" w:orient="landscape"/>
          <w:pgMar w:top="539" w:right="1134" w:bottom="360" w:left="1134" w:header="709" w:footer="709" w:gutter="0"/>
          <w:cols w:space="708"/>
          <w:docGrid w:linePitch="360"/>
        </w:sectPr>
      </w:pPr>
      <w:bookmarkStart w:id="3" w:name="Par408"/>
      <w:bookmarkEnd w:id="3"/>
    </w:p>
    <w:p w:rsidR="00735222" w:rsidRPr="00F82394" w:rsidRDefault="00735222" w:rsidP="00735222">
      <w:pPr>
        <w:jc w:val="center"/>
      </w:pPr>
      <w:bookmarkStart w:id="4" w:name="Par379"/>
      <w:bookmarkStart w:id="5" w:name="Par421"/>
      <w:bookmarkEnd w:id="4"/>
      <w:bookmarkEnd w:id="5"/>
      <w:r w:rsidRPr="00F82394">
        <w:rPr>
          <w:rFonts w:cs="Calibri"/>
        </w:rPr>
        <w:lastRenderedPageBreak/>
        <w:t xml:space="preserve">                                                                                           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tab/>
      </w:r>
      <w:r w:rsidRPr="00F82394">
        <w:tab/>
      </w:r>
      <w:r w:rsidRPr="00F82394">
        <w:tab/>
      </w:r>
      <w:r w:rsidRPr="00F82394">
        <w:tab/>
        <w:t xml:space="preserve">                                                                    </w:t>
      </w:r>
      <w:r w:rsidRPr="00F82394">
        <w:tab/>
        <w:t xml:space="preserve">    </w:t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 xml:space="preserve">                                                                                Паспорт подпрограммы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 xml:space="preserve">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2014-2016 годы»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82394">
        <w:rPr>
          <w:sz w:val="28"/>
          <w:szCs w:val="28"/>
        </w:rPr>
        <w:t>муниципальной программы «Развитие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2014-2016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10"/>
        <w:gridCol w:w="1606"/>
        <w:gridCol w:w="1629"/>
        <w:gridCol w:w="1737"/>
        <w:gridCol w:w="1411"/>
        <w:gridCol w:w="1194"/>
        <w:gridCol w:w="1194"/>
        <w:gridCol w:w="1194"/>
        <w:gridCol w:w="1194"/>
        <w:gridCol w:w="1457"/>
      </w:tblGrid>
      <w:tr w:rsidR="00735222" w:rsidRPr="00F82394" w:rsidTr="004B02D5">
        <w:trPr>
          <w:trHeight w:val="159"/>
          <w:tblCellSpacing w:w="5" w:type="nil"/>
        </w:trPr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Наименование подпрограммы         </w:t>
            </w:r>
          </w:p>
        </w:tc>
        <w:tc>
          <w:tcPr>
            <w:tcW w:w="110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both"/>
            </w:pPr>
            <w:r w:rsidRPr="00F82394">
              <w:t>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2014-2016 годы»</w:t>
            </w:r>
          </w:p>
        </w:tc>
      </w:tr>
      <w:tr w:rsidR="00735222" w:rsidRPr="00F82394" w:rsidTr="004B02D5">
        <w:trPr>
          <w:trHeight w:val="159"/>
          <w:tblCellSpacing w:w="5" w:type="nil"/>
        </w:trPr>
        <w:tc>
          <w:tcPr>
            <w:tcW w:w="4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Цель подпрограммы                 </w:t>
            </w:r>
          </w:p>
        </w:tc>
        <w:tc>
          <w:tcPr>
            <w:tcW w:w="110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>Создание условий, ориентирующих население муниципального образования Приладожское городское поселение Кировского муниципального района Ленинградской области (далее – МО Приладожское городское поселение)  на здоровый образ жизни, в том числе на занятия физической культурой и массовым спортом.</w:t>
            </w:r>
          </w:p>
        </w:tc>
      </w:tr>
      <w:tr w:rsidR="00735222" w:rsidRPr="00F82394" w:rsidTr="004B02D5">
        <w:trPr>
          <w:trHeight w:val="159"/>
          <w:tblCellSpacing w:w="5" w:type="nil"/>
        </w:trPr>
        <w:tc>
          <w:tcPr>
            <w:tcW w:w="4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Соисполнитель подпрограммы             </w:t>
            </w:r>
          </w:p>
        </w:tc>
        <w:tc>
          <w:tcPr>
            <w:tcW w:w="110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</w:tr>
      <w:tr w:rsidR="00735222" w:rsidRPr="00F82394" w:rsidTr="004B02D5">
        <w:trPr>
          <w:trHeight w:val="159"/>
          <w:tblCellSpacing w:w="5" w:type="nil"/>
        </w:trPr>
        <w:tc>
          <w:tcPr>
            <w:tcW w:w="4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Разработчик подпрограммы          </w:t>
            </w:r>
          </w:p>
        </w:tc>
        <w:tc>
          <w:tcPr>
            <w:tcW w:w="110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</w:tr>
      <w:tr w:rsidR="00735222" w:rsidRPr="00F82394" w:rsidTr="004B02D5">
        <w:trPr>
          <w:trHeight w:val="159"/>
          <w:tblCellSpacing w:w="5" w:type="nil"/>
        </w:trPr>
        <w:tc>
          <w:tcPr>
            <w:tcW w:w="4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Задачи подпрограммы               </w:t>
            </w:r>
          </w:p>
        </w:tc>
        <w:tc>
          <w:tcPr>
            <w:tcW w:w="110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сохранения жизни и здоровья населения.    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Повышение интереса населения муниципального образования Приладожское городское поселение Кировского муниципального района Ленинградской области к занятиям физической культурой и спортом: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содействие развитию массового спорта и физкультурно-оздоровительного движения по месту жительства;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сохранение и укрепление здоровья детей, формирование у них потребности в физическом совершенствовании и здоровом образе жизни;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формирование средствами физической культуры положительной мотивации у молодых людей относительно прохождения военной службы;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содействие развитию физической культуры и спорта инвалидов;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>- реализация комплекса мер по пропаганде физической культуры и спорта как важнейшей составляющей здорового образа жизни;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>- улучшение материально-технической базы, для полноценного проведения соревнований.</w:t>
            </w:r>
          </w:p>
        </w:tc>
      </w:tr>
      <w:tr w:rsidR="00735222" w:rsidRPr="00F82394" w:rsidTr="004B02D5">
        <w:trPr>
          <w:trHeight w:val="159"/>
          <w:tblCellSpacing w:w="5" w:type="nil"/>
        </w:trPr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Сроки реализации подпрограммы     </w:t>
            </w:r>
          </w:p>
        </w:tc>
        <w:tc>
          <w:tcPr>
            <w:tcW w:w="110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>2014-2016 годы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  <w:tr w:rsidR="00735222" w:rsidRPr="00F82394" w:rsidTr="004B02D5">
        <w:trPr>
          <w:trHeight w:val="399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Источники            </w:t>
            </w:r>
            <w:r w:rsidRPr="00F82394">
              <w:rPr>
                <w:sz w:val="22"/>
                <w:szCs w:val="22"/>
              </w:rPr>
              <w:br/>
              <w:t xml:space="preserve">финансирования       </w:t>
            </w:r>
            <w:r w:rsidRPr="00F82394">
              <w:rPr>
                <w:sz w:val="22"/>
                <w:szCs w:val="22"/>
              </w:rPr>
              <w:br/>
              <w:t>подпрограммы по годам</w:t>
            </w:r>
            <w:r w:rsidRPr="00F82394">
              <w:rPr>
                <w:sz w:val="22"/>
                <w:szCs w:val="22"/>
              </w:rPr>
              <w:br/>
            </w:r>
            <w:r w:rsidRPr="00F82394">
              <w:rPr>
                <w:sz w:val="22"/>
                <w:szCs w:val="22"/>
              </w:rPr>
              <w:lastRenderedPageBreak/>
              <w:t>реализации (тыс. руб.):</w:t>
            </w:r>
          </w:p>
          <w:p w:rsidR="00735222" w:rsidRPr="00F82394" w:rsidRDefault="00735222" w:rsidP="00735222">
            <w:r w:rsidRPr="00F82394">
              <w:t>администрация МО Приладожское городское поселение:</w:t>
            </w:r>
          </w:p>
          <w:p w:rsidR="00735222" w:rsidRPr="00F82394" w:rsidRDefault="00735222" w:rsidP="00735222">
            <w:r w:rsidRPr="00F82394">
              <w:t xml:space="preserve">2014 год – </w:t>
            </w:r>
            <w:r w:rsidR="00706B1C" w:rsidRPr="00F82394">
              <w:t>473,80</w:t>
            </w:r>
          </w:p>
          <w:p w:rsidR="00735222" w:rsidRPr="00F82394" w:rsidRDefault="00735222" w:rsidP="00735222">
            <w:r w:rsidRPr="00F82394">
              <w:t xml:space="preserve">2015 год – </w:t>
            </w:r>
            <w:r w:rsidR="00706B1C" w:rsidRPr="00F82394">
              <w:t>277,70</w:t>
            </w:r>
          </w:p>
          <w:p w:rsidR="00735222" w:rsidRPr="00F82394" w:rsidRDefault="00735222" w:rsidP="00706B1C">
            <w:r w:rsidRPr="00F82394">
              <w:t xml:space="preserve">2016 год – </w:t>
            </w:r>
            <w:r w:rsidR="00706B1C" w:rsidRPr="00F82394">
              <w:t>202,10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lastRenderedPageBreak/>
              <w:t>Наименование</w:t>
            </w:r>
            <w:r w:rsidRPr="00F82394">
              <w:rPr>
                <w:sz w:val="22"/>
                <w:szCs w:val="22"/>
              </w:rPr>
              <w:br/>
              <w:t>подпрограммы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Главный      </w:t>
            </w:r>
            <w:r w:rsidRPr="00F82394">
              <w:rPr>
                <w:sz w:val="22"/>
                <w:szCs w:val="22"/>
              </w:rPr>
              <w:br/>
              <w:t>распорядитель</w:t>
            </w:r>
            <w:r w:rsidRPr="00F82394">
              <w:rPr>
                <w:sz w:val="22"/>
                <w:szCs w:val="22"/>
              </w:rPr>
              <w:br/>
              <w:t xml:space="preserve">бюджетных    </w:t>
            </w:r>
            <w:r w:rsidRPr="00F82394">
              <w:rPr>
                <w:sz w:val="22"/>
                <w:szCs w:val="22"/>
              </w:rPr>
              <w:br/>
              <w:t xml:space="preserve">средств      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Источник      </w:t>
            </w:r>
            <w:r w:rsidRPr="00F82394">
              <w:rPr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76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Расходы (тыс. рублей)                                    </w:t>
            </w:r>
          </w:p>
        </w:tc>
      </w:tr>
      <w:tr w:rsidR="00735222" w:rsidRPr="00F82394" w:rsidTr="004B02D5">
        <w:trPr>
          <w:trHeight w:val="799"/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2014   год     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2015 год  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2016 год  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Итого</w:t>
            </w:r>
          </w:p>
        </w:tc>
      </w:tr>
      <w:tr w:rsidR="00735222" w:rsidRPr="00F82394" w:rsidTr="004B02D5">
        <w:trPr>
          <w:trHeight w:val="399"/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both"/>
            </w:pPr>
            <w:r w:rsidRPr="00F82394">
              <w:t>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2014-2016 годы»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Всего         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473,8</w:t>
            </w:r>
            <w:r w:rsidR="00706B1C" w:rsidRPr="00F82394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06B1C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277,70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06B1C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202,10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06B1C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953,60</w:t>
            </w:r>
          </w:p>
        </w:tc>
      </w:tr>
      <w:tr w:rsidR="00735222" w:rsidRPr="00F82394" w:rsidTr="004B02D5">
        <w:trPr>
          <w:trHeight w:val="399"/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В том числе:  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  <w:tr w:rsidR="00735222" w:rsidRPr="00F82394" w:rsidTr="004B02D5">
        <w:trPr>
          <w:trHeight w:val="999"/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Средства      </w:t>
            </w:r>
            <w:r w:rsidRPr="00F82394">
              <w:rPr>
                <w:sz w:val="22"/>
                <w:szCs w:val="22"/>
              </w:rPr>
              <w:br/>
              <w:t xml:space="preserve">бюджета       </w:t>
            </w:r>
            <w:r w:rsidRPr="00F82394">
              <w:rPr>
                <w:sz w:val="22"/>
                <w:szCs w:val="22"/>
              </w:rPr>
              <w:br/>
              <w:t xml:space="preserve">Ленинградской области     </w:t>
            </w: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  <w:tr w:rsidR="00735222" w:rsidRPr="00F82394" w:rsidTr="004B02D5">
        <w:trPr>
          <w:trHeight w:val="1199"/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rPr>
                <w:sz w:val="22"/>
                <w:szCs w:val="22"/>
              </w:rPr>
              <w:t xml:space="preserve">Средства      </w:t>
            </w:r>
            <w:r w:rsidRPr="00F82394">
              <w:rPr>
                <w:sz w:val="22"/>
                <w:szCs w:val="22"/>
              </w:rPr>
              <w:br/>
              <w:t>бюджета</w:t>
            </w:r>
            <w:r w:rsidRPr="00F82394">
              <w:t xml:space="preserve"> МО Приладожское городское поселение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473,8</w:t>
            </w:r>
            <w:r w:rsidR="00706B1C" w:rsidRPr="00F82394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06B1C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277,70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06B1C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202,10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06B1C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953,60</w:t>
            </w:r>
          </w:p>
        </w:tc>
      </w:tr>
      <w:tr w:rsidR="00735222" w:rsidRPr="00F82394" w:rsidTr="004B02D5">
        <w:trPr>
          <w:trHeight w:val="399"/>
          <w:tblCellSpacing w:w="5" w:type="nil"/>
        </w:trPr>
        <w:tc>
          <w:tcPr>
            <w:tcW w:w="4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Планируемые результаты реализации </w:t>
            </w:r>
            <w:r w:rsidRPr="00F82394">
              <w:rPr>
                <w:sz w:val="22"/>
                <w:szCs w:val="22"/>
              </w:rPr>
              <w:br/>
              <w:t xml:space="preserve">подпрограммы                      </w:t>
            </w:r>
          </w:p>
        </w:tc>
        <w:tc>
          <w:tcPr>
            <w:tcW w:w="110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Проведение ежегодно физкультурно-спортивных мероприятий: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- проведение ежегодно 3-4 массовых физкультурных мероприятий;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- проведение ежегодно массовых соревнований для детей и подростков «Кожаный мяч», «Белая ладья», «Олимпийские звездочки» и др.;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- участие в районных этапах Всероссийских спортивных соревнований школьников «Президентские состязания», «Оранжевый мяч», «Мини-футбол в школу»;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- участие ежегодно в 10-12 районных, областных, межрегиональных спортивно-массовых соревнованиях и  соревнованиях по видам спорта среди детей;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- участие ежегодно в спартакиаде Кировского района и Ленинградской области;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- участие ежегодно в первенстве Кировского района  по футболу среди юношеских и мужских команд;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- проведение ежегодно 1-2 физкультурных и спортивных мероприятий для инвалидов;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- приобретение ежегодно спортивного инвентаря, в том числе: комплекты формы для игровых видов спорта - 6 комплектов; приобретение мячей - 45 штук; оборудование для хоккейной коробки; инвентарь для детских баскетбольных площадок; инвентарь для уличной волейбольной площадки;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 xml:space="preserve">- приобретение секундомеров - 2 шт.; 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- приобретение винтовок для стрельбы – 1 шт.,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noProof/>
                <w:sz w:val="28"/>
                <w:szCs w:val="28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- приобретение 180 медалей, 6 кубков,  100 дипломов, 80 грамот, 45 сувениров</w:t>
            </w:r>
            <w:r w:rsidRPr="00F82394">
              <w:rPr>
                <w:noProof/>
                <w:sz w:val="28"/>
                <w:szCs w:val="28"/>
              </w:rPr>
              <w:t>.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735222" w:rsidRPr="00F82394" w:rsidRDefault="00735222" w:rsidP="00735222">
      <w:pPr>
        <w:ind w:right="423"/>
        <w:jc w:val="center"/>
        <w:rPr>
          <w:sz w:val="28"/>
          <w:szCs w:val="28"/>
        </w:rPr>
      </w:pPr>
      <w:r w:rsidRPr="00F82394">
        <w:rPr>
          <w:sz w:val="28"/>
          <w:szCs w:val="28"/>
        </w:rPr>
        <w:lastRenderedPageBreak/>
        <w:t>1. Анализ ситуации. Обоснование целей и задач Подпрограммы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2394">
        <w:rPr>
          <w:sz w:val="28"/>
          <w:szCs w:val="28"/>
        </w:rPr>
        <w:t xml:space="preserve">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2394">
        <w:rPr>
          <w:sz w:val="28"/>
          <w:szCs w:val="28"/>
        </w:rPr>
        <w:t>Подпрограмма 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2014-2016 годы»  (далее –  Подпрограмма) обеспечивает реализацию процесса развития физической культуры и спорта в МО Приладожское городское поселение и  ориентирована на физическую культуру и массовый спорт по месту жительства.</w:t>
      </w:r>
    </w:p>
    <w:p w:rsidR="00735222" w:rsidRPr="00F82394" w:rsidRDefault="00735222" w:rsidP="00735222">
      <w:pPr>
        <w:pStyle w:val="aa"/>
        <w:ind w:right="423" w:firstLine="708"/>
        <w:jc w:val="both"/>
        <w:rPr>
          <w:sz w:val="28"/>
          <w:szCs w:val="28"/>
        </w:rPr>
      </w:pPr>
      <w:r w:rsidRPr="00F82394">
        <w:rPr>
          <w:sz w:val="28"/>
          <w:szCs w:val="28"/>
        </w:rPr>
        <w:t>Включает комплекс мероприятий по достижению прогнозных показателей развития физической культуры и спорта в поселении.</w:t>
      </w:r>
    </w:p>
    <w:p w:rsidR="00735222" w:rsidRPr="00F82394" w:rsidRDefault="00735222" w:rsidP="00735222">
      <w:pPr>
        <w:pStyle w:val="aa"/>
        <w:ind w:right="423" w:firstLine="708"/>
        <w:jc w:val="both"/>
        <w:rPr>
          <w:sz w:val="28"/>
          <w:szCs w:val="28"/>
        </w:rPr>
      </w:pPr>
      <w:r w:rsidRPr="00F82394">
        <w:rPr>
          <w:sz w:val="28"/>
          <w:szCs w:val="28"/>
        </w:rPr>
        <w:t>В соответствии с Указом Президента Российской Федерации от 28 июня 2007 года № 825 «Об оценке эффективности деятельности органов исполнительной власти субъектов Российской Федерации» показателем развития физической культуры и спорта является доля населения, систематически занимающегося физической культурой и спортом.</w:t>
      </w:r>
    </w:p>
    <w:p w:rsidR="00735222" w:rsidRPr="00F82394" w:rsidRDefault="00735222" w:rsidP="00735222">
      <w:pPr>
        <w:pStyle w:val="aa"/>
        <w:ind w:right="423"/>
        <w:jc w:val="both"/>
        <w:rPr>
          <w:sz w:val="28"/>
          <w:szCs w:val="28"/>
        </w:rPr>
      </w:pPr>
      <w:r w:rsidRPr="00F82394">
        <w:rPr>
          <w:sz w:val="28"/>
          <w:szCs w:val="28"/>
        </w:rPr>
        <w:tab/>
      </w:r>
      <w:r w:rsidRPr="00F82394">
        <w:rPr>
          <w:noProof/>
          <w:sz w:val="28"/>
          <w:szCs w:val="28"/>
        </w:rPr>
        <w:t xml:space="preserve">Целью Программы является </w:t>
      </w:r>
      <w:r w:rsidRPr="00F82394">
        <w:rPr>
          <w:sz w:val="28"/>
          <w:szCs w:val="28"/>
        </w:rPr>
        <w:t>создание условий, ориентирующих население МО Приладожское городское поселение на здоровый образ жизни, в том числе на занятия физической культурой и массовым спортом.</w:t>
      </w:r>
    </w:p>
    <w:p w:rsidR="00735222" w:rsidRPr="00F82394" w:rsidRDefault="00735222" w:rsidP="00735222">
      <w:pPr>
        <w:pStyle w:val="aa"/>
        <w:ind w:right="423" w:firstLine="708"/>
        <w:jc w:val="both"/>
        <w:rPr>
          <w:noProof/>
          <w:sz w:val="28"/>
          <w:szCs w:val="28"/>
        </w:rPr>
      </w:pPr>
      <w:r w:rsidRPr="00F82394">
        <w:rPr>
          <w:sz w:val="28"/>
          <w:szCs w:val="28"/>
        </w:rPr>
        <w:t>Основными з</w:t>
      </w:r>
      <w:r w:rsidRPr="00F82394">
        <w:rPr>
          <w:noProof/>
          <w:sz w:val="28"/>
          <w:szCs w:val="28"/>
        </w:rPr>
        <w:t xml:space="preserve">адачами Программы являются: </w:t>
      </w:r>
    </w:p>
    <w:p w:rsidR="00735222" w:rsidRPr="00F82394" w:rsidRDefault="00735222" w:rsidP="00735222">
      <w:pPr>
        <w:ind w:right="423" w:firstLine="708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повышение интереса населения МО Приладожское городское поселение к занятиям физической культурой и спортом.</w:t>
      </w:r>
    </w:p>
    <w:p w:rsidR="00735222" w:rsidRPr="00F82394" w:rsidRDefault="00735222" w:rsidP="00735222">
      <w:pPr>
        <w:tabs>
          <w:tab w:val="left" w:pos="851"/>
        </w:tabs>
        <w:ind w:right="423" w:firstLine="709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содействие развитию массового спорта и физкультурно-оздоровительного движения по месту жительства;</w:t>
      </w:r>
    </w:p>
    <w:p w:rsidR="00735222" w:rsidRPr="00F82394" w:rsidRDefault="00735222" w:rsidP="00735222">
      <w:pPr>
        <w:tabs>
          <w:tab w:val="left" w:pos="-720"/>
        </w:tabs>
        <w:ind w:right="423" w:firstLine="709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сохранение и укрепление здоровья детей, формирование у них потребности в физическом совершенствовании и здоровом образе жизни, развитие системы детско-юношеского спорта;</w:t>
      </w:r>
    </w:p>
    <w:p w:rsidR="00735222" w:rsidRPr="00F82394" w:rsidRDefault="00735222" w:rsidP="00735222">
      <w:pPr>
        <w:tabs>
          <w:tab w:val="left" w:pos="-720"/>
        </w:tabs>
        <w:ind w:right="423" w:firstLine="709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формирование средствами физической культуры положительной мотивации у молодых людей относительно прохождения военной службы;</w:t>
      </w:r>
    </w:p>
    <w:p w:rsidR="00735222" w:rsidRPr="00F82394" w:rsidRDefault="00735222" w:rsidP="00735222">
      <w:pPr>
        <w:tabs>
          <w:tab w:val="left" w:pos="-540"/>
        </w:tabs>
        <w:ind w:right="423" w:firstLine="709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содействие развитию физической культуры и спорта инвалидов;</w:t>
      </w:r>
    </w:p>
    <w:p w:rsidR="00735222" w:rsidRPr="00F82394" w:rsidRDefault="00735222" w:rsidP="00735222">
      <w:pPr>
        <w:spacing w:line="360" w:lineRule="atLeast"/>
        <w:ind w:right="423" w:firstLine="709"/>
        <w:jc w:val="both"/>
        <w:rPr>
          <w:noProof/>
          <w:sz w:val="28"/>
          <w:szCs w:val="28"/>
        </w:rPr>
      </w:pPr>
      <w:r w:rsidRPr="00F82394">
        <w:rPr>
          <w:sz w:val="28"/>
          <w:szCs w:val="28"/>
        </w:rPr>
        <w:t>- реализация комплекса мер по пропаганде физической культуры и спорта как важнейшей составляющей здорового образа жизни.</w:t>
      </w:r>
      <w:r w:rsidRPr="00F82394">
        <w:rPr>
          <w:noProof/>
          <w:sz w:val="28"/>
          <w:szCs w:val="28"/>
        </w:rPr>
        <w:tab/>
      </w:r>
    </w:p>
    <w:p w:rsidR="00735222" w:rsidRPr="00F82394" w:rsidRDefault="00735222" w:rsidP="00735222">
      <w:pPr>
        <w:tabs>
          <w:tab w:val="left" w:pos="851"/>
        </w:tabs>
        <w:ind w:right="423" w:firstLine="709"/>
        <w:jc w:val="both"/>
        <w:rPr>
          <w:sz w:val="28"/>
          <w:szCs w:val="28"/>
        </w:rPr>
      </w:pPr>
      <w:r w:rsidRPr="00F82394">
        <w:rPr>
          <w:sz w:val="28"/>
          <w:szCs w:val="28"/>
        </w:rPr>
        <w:t xml:space="preserve">В результате выполнения мероприятий Программы предполагается увеличить долю населения МО Приладожское городское поселение, систематически занимающегося физической культурой и спортом с 10,2 %              (623 чел.)  в 2013 году до 14,5 % (882 чел.) в 2016 году от общей численности населения МО Приладожское городское поселение. </w:t>
      </w:r>
    </w:p>
    <w:p w:rsidR="00735222" w:rsidRPr="00F82394" w:rsidRDefault="00735222" w:rsidP="00735222">
      <w:pPr>
        <w:tabs>
          <w:tab w:val="left" w:pos="851"/>
        </w:tabs>
        <w:ind w:right="423" w:firstLine="709"/>
        <w:jc w:val="both"/>
        <w:rPr>
          <w:sz w:val="28"/>
          <w:szCs w:val="28"/>
        </w:rPr>
      </w:pPr>
      <w:r w:rsidRPr="00F82394">
        <w:rPr>
          <w:sz w:val="28"/>
          <w:szCs w:val="28"/>
        </w:rPr>
        <w:t>На территории МО Приладожское городское поселение расположены следующие спортивные объекты:</w:t>
      </w:r>
    </w:p>
    <w:p w:rsidR="00735222" w:rsidRPr="00F82394" w:rsidRDefault="00735222" w:rsidP="00735222">
      <w:pPr>
        <w:widowControl w:val="0"/>
        <w:numPr>
          <w:ilvl w:val="0"/>
          <w:numId w:val="12"/>
        </w:numPr>
        <w:autoSpaceDE w:val="0"/>
        <w:autoSpaceDN w:val="0"/>
        <w:adjustRightInd w:val="0"/>
        <w:ind w:right="423"/>
        <w:rPr>
          <w:sz w:val="28"/>
          <w:szCs w:val="28"/>
        </w:rPr>
      </w:pPr>
      <w:r w:rsidRPr="00F82394">
        <w:rPr>
          <w:sz w:val="28"/>
          <w:szCs w:val="28"/>
        </w:rPr>
        <w:lastRenderedPageBreak/>
        <w:t>Спортивные залы – 2;</w:t>
      </w:r>
    </w:p>
    <w:p w:rsidR="00735222" w:rsidRPr="00F82394" w:rsidRDefault="00735222" w:rsidP="00735222">
      <w:pPr>
        <w:widowControl w:val="0"/>
        <w:numPr>
          <w:ilvl w:val="0"/>
          <w:numId w:val="12"/>
        </w:numPr>
        <w:autoSpaceDE w:val="0"/>
        <w:autoSpaceDN w:val="0"/>
        <w:adjustRightInd w:val="0"/>
        <w:ind w:right="423"/>
        <w:rPr>
          <w:sz w:val="28"/>
          <w:szCs w:val="28"/>
        </w:rPr>
      </w:pPr>
      <w:r w:rsidRPr="00F82394">
        <w:rPr>
          <w:sz w:val="28"/>
          <w:szCs w:val="28"/>
        </w:rPr>
        <w:t>Стадион – 1;</w:t>
      </w:r>
    </w:p>
    <w:p w:rsidR="00735222" w:rsidRPr="00F82394" w:rsidRDefault="00735222" w:rsidP="00735222">
      <w:pPr>
        <w:widowControl w:val="0"/>
        <w:numPr>
          <w:ilvl w:val="0"/>
          <w:numId w:val="12"/>
        </w:numPr>
        <w:autoSpaceDE w:val="0"/>
        <w:autoSpaceDN w:val="0"/>
        <w:adjustRightInd w:val="0"/>
        <w:ind w:right="423"/>
        <w:rPr>
          <w:sz w:val="28"/>
          <w:szCs w:val="28"/>
        </w:rPr>
      </w:pPr>
      <w:r w:rsidRPr="00F82394">
        <w:rPr>
          <w:sz w:val="28"/>
          <w:szCs w:val="28"/>
        </w:rPr>
        <w:t>Хоккейная коробка – 1;</w:t>
      </w:r>
    </w:p>
    <w:p w:rsidR="00735222" w:rsidRPr="00F82394" w:rsidRDefault="00735222" w:rsidP="00735222">
      <w:pPr>
        <w:widowControl w:val="0"/>
        <w:numPr>
          <w:ilvl w:val="0"/>
          <w:numId w:val="12"/>
        </w:numPr>
        <w:autoSpaceDE w:val="0"/>
        <w:autoSpaceDN w:val="0"/>
        <w:adjustRightInd w:val="0"/>
        <w:ind w:right="423"/>
        <w:rPr>
          <w:sz w:val="28"/>
          <w:szCs w:val="28"/>
        </w:rPr>
      </w:pPr>
      <w:r w:rsidRPr="00F82394">
        <w:rPr>
          <w:sz w:val="28"/>
          <w:szCs w:val="28"/>
        </w:rPr>
        <w:t>Освещенная лыжная трасса – 1.</w:t>
      </w:r>
    </w:p>
    <w:p w:rsidR="00735222" w:rsidRPr="00F82394" w:rsidRDefault="00735222" w:rsidP="00735222">
      <w:pPr>
        <w:tabs>
          <w:tab w:val="left" w:pos="-1080"/>
        </w:tabs>
        <w:ind w:right="423"/>
        <w:jc w:val="both"/>
        <w:rPr>
          <w:noProof/>
          <w:sz w:val="28"/>
          <w:szCs w:val="28"/>
        </w:rPr>
      </w:pPr>
    </w:p>
    <w:p w:rsidR="00735222" w:rsidRPr="00F82394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F82394">
        <w:rPr>
          <w:sz w:val="28"/>
          <w:szCs w:val="28"/>
        </w:rPr>
        <w:tab/>
      </w:r>
      <w:r w:rsidRPr="00F82394">
        <w:rPr>
          <w:noProof/>
          <w:sz w:val="28"/>
          <w:szCs w:val="28"/>
        </w:rPr>
        <w:t xml:space="preserve">В результате реализации Подпрограммы планируется: </w:t>
      </w:r>
    </w:p>
    <w:p w:rsidR="00735222" w:rsidRPr="00F82394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проведение ежегодно 3-4 массовых физкультурных мероприятий;</w:t>
      </w:r>
    </w:p>
    <w:p w:rsidR="00735222" w:rsidRPr="00F82394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проведение ежегодно массовых соревнований для детей и подростков «Кожаный мяч», «Белая ладья», «Олимпийские звездочки» и др.;</w:t>
      </w:r>
    </w:p>
    <w:p w:rsidR="00735222" w:rsidRPr="00F82394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участие в районных этапах Всероссийских спортивных соревнований школьников «Президентские состязания», «Оранжевый мяч», «Мини-футбол в школу»;</w:t>
      </w:r>
    </w:p>
    <w:p w:rsidR="00735222" w:rsidRPr="00F82394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участие ежегодно в 10-12 районных, областных, межрегиональных спортивно-массовых соревнованиях и  соревнованиях по видам спорта среди детей;</w:t>
      </w:r>
    </w:p>
    <w:p w:rsidR="00735222" w:rsidRPr="00F82394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участие ежегодно в Спартакиаде Кировского района и Ленинградской области;</w:t>
      </w:r>
    </w:p>
    <w:p w:rsidR="00735222" w:rsidRPr="00F82394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участие ежегодно в первенстве Кировского района  по футболу среди юношеских и мужских команд;</w:t>
      </w:r>
    </w:p>
    <w:p w:rsidR="00735222" w:rsidRPr="00F82394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проведение ежегодно 1-2 физкультурных и спортивных мероприятий для инвалидов;</w:t>
      </w:r>
    </w:p>
    <w:p w:rsidR="00735222" w:rsidRPr="00F82394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приобретение ежегодно спортивного инвентаря, в том числе: комплекты формы для игровых видов спорта -                   6 комплектов; приобретение мячей - 45 штук; оборудование для хоккейной коробки; инвентарь для детских баскетбольных площадок; инвентарь для уличной волейбольной площадки;</w:t>
      </w:r>
    </w:p>
    <w:p w:rsidR="00735222" w:rsidRPr="00F82394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 xml:space="preserve">- приобретение секундомеров - 2 шт.; </w:t>
      </w:r>
    </w:p>
    <w:p w:rsidR="00735222" w:rsidRPr="00F82394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приобретение винтовок для стрельбы – 1 шт.,</w:t>
      </w:r>
    </w:p>
    <w:p w:rsidR="00735222" w:rsidRPr="00F82394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регулярное информационное обеспечение спортивных мероприятий;</w:t>
      </w:r>
    </w:p>
    <w:p w:rsidR="00735222" w:rsidRPr="00F82394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приобретение 180 медалей, 6 кубков,  100 дипломов, 80 грамот, 45 сувениров.</w:t>
      </w:r>
    </w:p>
    <w:p w:rsidR="00735222" w:rsidRPr="00F82394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</w:p>
    <w:p w:rsidR="00735222" w:rsidRPr="00F82394" w:rsidRDefault="00735222" w:rsidP="00735222">
      <w:pPr>
        <w:rPr>
          <w:rFonts w:cs="Calibri"/>
        </w:rPr>
      </w:pPr>
    </w:p>
    <w:p w:rsidR="00357BD6" w:rsidRPr="00F82394" w:rsidRDefault="00357BD6" w:rsidP="00735222">
      <w:pPr>
        <w:rPr>
          <w:rFonts w:cs="Calibri"/>
        </w:rPr>
      </w:pPr>
    </w:p>
    <w:p w:rsidR="00357BD6" w:rsidRPr="00F82394" w:rsidRDefault="00357BD6" w:rsidP="00735222">
      <w:pPr>
        <w:rPr>
          <w:rFonts w:cs="Calibri"/>
        </w:rPr>
      </w:pPr>
    </w:p>
    <w:p w:rsidR="00357BD6" w:rsidRPr="00F82394" w:rsidRDefault="00357BD6" w:rsidP="00735222">
      <w:pPr>
        <w:rPr>
          <w:rFonts w:cs="Calibri"/>
        </w:rPr>
      </w:pPr>
    </w:p>
    <w:p w:rsidR="00357BD6" w:rsidRPr="00F82394" w:rsidRDefault="00357BD6" w:rsidP="00735222">
      <w:pPr>
        <w:rPr>
          <w:rFonts w:cs="Calibri"/>
        </w:rPr>
      </w:pPr>
    </w:p>
    <w:p w:rsidR="00357BD6" w:rsidRPr="00F82394" w:rsidRDefault="00357BD6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lastRenderedPageBreak/>
        <w:t xml:space="preserve">Перечень мероприятий </w:t>
      </w:r>
      <w:r w:rsidRPr="00F82394">
        <w:rPr>
          <w:rFonts w:cs="Calibri"/>
          <w:b/>
          <w:sz w:val="28"/>
          <w:szCs w:val="28"/>
        </w:rPr>
        <w:t xml:space="preserve">подпрограммы </w:t>
      </w:r>
      <w:r w:rsidRPr="00F82394">
        <w:rPr>
          <w:b/>
          <w:sz w:val="28"/>
          <w:szCs w:val="28"/>
        </w:rPr>
        <w:t xml:space="preserve">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2014-2016 годы»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555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2118"/>
        <w:gridCol w:w="1275"/>
        <w:gridCol w:w="927"/>
        <w:gridCol w:w="1536"/>
        <w:gridCol w:w="1848"/>
        <w:gridCol w:w="1260"/>
        <w:gridCol w:w="1620"/>
        <w:gridCol w:w="1598"/>
        <w:gridCol w:w="1417"/>
        <w:gridCol w:w="1377"/>
      </w:tblGrid>
      <w:tr w:rsidR="00735222" w:rsidRPr="00F82394" w:rsidTr="00735222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N   </w:t>
            </w:r>
            <w:r w:rsidRPr="00F82394">
              <w:rPr>
                <w:sz w:val="16"/>
                <w:szCs w:val="16"/>
              </w:rPr>
              <w:br/>
              <w:t xml:space="preserve">п/п 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Мероприятия по</w:t>
            </w:r>
            <w:r w:rsidRPr="00F82394">
              <w:rPr>
                <w:sz w:val="16"/>
                <w:szCs w:val="16"/>
              </w:rPr>
              <w:br/>
              <w:t xml:space="preserve">реализации    </w:t>
            </w:r>
            <w:r w:rsidRPr="00F82394">
              <w:rPr>
                <w:sz w:val="16"/>
                <w:szCs w:val="16"/>
              </w:rPr>
              <w:br/>
              <w:t xml:space="preserve">программы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Источники     </w:t>
            </w:r>
            <w:r w:rsidRPr="00F82394">
              <w:rPr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Срок       </w:t>
            </w:r>
            <w:r w:rsidRPr="00F82394">
              <w:rPr>
                <w:sz w:val="16"/>
                <w:szCs w:val="16"/>
              </w:rPr>
              <w:br/>
              <w:t xml:space="preserve">исполнения </w:t>
            </w:r>
            <w:r w:rsidRPr="00F82394">
              <w:rPr>
                <w:sz w:val="16"/>
                <w:szCs w:val="16"/>
              </w:rPr>
              <w:br/>
              <w:t>мероприятия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Объем         </w:t>
            </w:r>
            <w:r w:rsidRPr="00F82394">
              <w:rPr>
                <w:sz w:val="16"/>
                <w:szCs w:val="16"/>
              </w:rPr>
              <w:br/>
              <w:t>финансирования</w:t>
            </w:r>
            <w:r w:rsidRPr="00F82394">
              <w:rPr>
                <w:sz w:val="16"/>
                <w:szCs w:val="16"/>
              </w:rPr>
              <w:br/>
              <w:t xml:space="preserve">мероприятия   </w:t>
            </w:r>
            <w:r w:rsidRPr="00F82394">
              <w:rPr>
                <w:sz w:val="16"/>
                <w:szCs w:val="16"/>
              </w:rPr>
              <w:br/>
              <w:t xml:space="preserve">в текущем     </w:t>
            </w:r>
            <w:r w:rsidRPr="00F82394">
              <w:rPr>
                <w:sz w:val="16"/>
                <w:szCs w:val="16"/>
              </w:rPr>
              <w:br/>
              <w:t xml:space="preserve">финансовом    </w:t>
            </w:r>
            <w:r w:rsidRPr="00F82394">
              <w:rPr>
                <w:sz w:val="16"/>
                <w:szCs w:val="16"/>
              </w:rPr>
              <w:br/>
              <w:t xml:space="preserve">году (тыс.    </w:t>
            </w:r>
            <w:r w:rsidRPr="00F82394">
              <w:rPr>
                <w:sz w:val="16"/>
                <w:szCs w:val="16"/>
              </w:rPr>
              <w:br/>
              <w:t xml:space="preserve">руб.) </w:t>
            </w:r>
            <w:hyperlink w:anchor="Par546" w:history="1">
              <w:r w:rsidRPr="00F82394">
                <w:rPr>
                  <w:color w:val="0000FF"/>
                  <w:sz w:val="16"/>
                  <w:szCs w:val="16"/>
                </w:rPr>
                <w:t>*</w:t>
              </w:r>
            </w:hyperlink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Всего</w:t>
            </w:r>
            <w:r w:rsidRPr="00F82394">
              <w:rPr>
                <w:sz w:val="16"/>
                <w:szCs w:val="16"/>
              </w:rPr>
              <w:br/>
              <w:t>(тыс.</w:t>
            </w:r>
            <w:r w:rsidRPr="00F82394">
              <w:rPr>
                <w:sz w:val="16"/>
                <w:szCs w:val="16"/>
              </w:rPr>
              <w:br/>
              <w:t>руб.)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Объем финансирования по годам (тыс. руб.)   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Ответственный </w:t>
            </w:r>
            <w:r w:rsidRPr="00F82394">
              <w:rPr>
                <w:sz w:val="16"/>
                <w:szCs w:val="16"/>
              </w:rPr>
              <w:br/>
              <w:t xml:space="preserve">за выполнение </w:t>
            </w:r>
            <w:r w:rsidRPr="00F82394">
              <w:rPr>
                <w:sz w:val="16"/>
                <w:szCs w:val="16"/>
              </w:rPr>
              <w:br/>
              <w:t xml:space="preserve">мероприятия   </w:t>
            </w:r>
            <w:r w:rsidRPr="00F82394">
              <w:rPr>
                <w:sz w:val="16"/>
                <w:szCs w:val="16"/>
              </w:rPr>
              <w:br/>
              <w:t xml:space="preserve">программы   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Планируемые   </w:t>
            </w:r>
            <w:r w:rsidRPr="00F82394">
              <w:rPr>
                <w:sz w:val="16"/>
                <w:szCs w:val="16"/>
              </w:rPr>
              <w:br/>
              <w:t xml:space="preserve">результаты    </w:t>
            </w:r>
            <w:r w:rsidRPr="00F82394">
              <w:rPr>
                <w:sz w:val="16"/>
                <w:szCs w:val="16"/>
              </w:rPr>
              <w:br/>
              <w:t xml:space="preserve">выполнения    </w:t>
            </w:r>
            <w:r w:rsidRPr="00F82394">
              <w:rPr>
                <w:sz w:val="16"/>
                <w:szCs w:val="16"/>
              </w:rPr>
              <w:br/>
              <w:t xml:space="preserve">мероприятий   </w:t>
            </w:r>
            <w:r w:rsidRPr="00F82394">
              <w:rPr>
                <w:sz w:val="16"/>
                <w:szCs w:val="16"/>
              </w:rPr>
              <w:br/>
              <w:t xml:space="preserve">программы    </w:t>
            </w:r>
            <w:r w:rsidRPr="00F82394">
              <w:rPr>
                <w:sz w:val="16"/>
                <w:szCs w:val="16"/>
              </w:rPr>
              <w:br/>
            </w:r>
          </w:p>
        </w:tc>
      </w:tr>
      <w:tr w:rsidR="00735222" w:rsidRPr="00F82394" w:rsidTr="00735222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2014 год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2015 год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2016 год</w:t>
            </w:r>
          </w:p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735222" w:rsidRPr="00F82394" w:rsidTr="00735222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1 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 2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 4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5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 6      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7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8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9    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10   </w:t>
            </w:r>
          </w:p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11      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12      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1. 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b/>
                <w:color w:val="000000"/>
                <w:sz w:val="22"/>
                <w:szCs w:val="22"/>
              </w:rPr>
              <w:t xml:space="preserve">Развитие физической культуры и спорта среди различных групп населения </w:t>
            </w:r>
          </w:p>
          <w:p w:rsidR="00735222" w:rsidRPr="00F82394" w:rsidRDefault="00735222" w:rsidP="00735222"/>
          <w:p w:rsidR="00735222" w:rsidRPr="00F82394" w:rsidRDefault="00735222" w:rsidP="00735222"/>
          <w:p w:rsidR="00735222" w:rsidRPr="00F82394" w:rsidRDefault="00735222" w:rsidP="00735222"/>
          <w:p w:rsidR="00735222" w:rsidRPr="00F82394" w:rsidRDefault="00735222" w:rsidP="00735222"/>
          <w:p w:rsidR="00735222" w:rsidRPr="00F82394" w:rsidRDefault="00735222" w:rsidP="00735222"/>
          <w:p w:rsidR="00735222" w:rsidRPr="00F82394" w:rsidRDefault="00735222" w:rsidP="00735222">
            <w:pPr>
              <w:ind w:firstLine="708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  2014-</w:t>
            </w:r>
          </w:p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F82394">
                <w:rPr>
                  <w:sz w:val="20"/>
                  <w:szCs w:val="20"/>
                </w:rPr>
                <w:t>2016 г</w:t>
              </w:r>
            </w:smartTag>
            <w:r w:rsidRPr="00F82394">
              <w:rPr>
                <w:sz w:val="20"/>
                <w:szCs w:val="20"/>
              </w:rPr>
              <w:t>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353,0</w:t>
            </w:r>
          </w:p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184340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873,70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423,4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F0372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248,2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3D1B59" w:rsidP="003D1B59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202,10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3D1B59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администрация МО Приладожское городское поселение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35222" w:rsidRPr="00F82394" w:rsidTr="00735222">
        <w:trPr>
          <w:trHeight w:val="1567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  2014-</w:t>
            </w:r>
          </w:p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F82394">
                <w:rPr>
                  <w:sz w:val="20"/>
                  <w:szCs w:val="20"/>
                </w:rPr>
                <w:t>2016 г</w:t>
              </w:r>
            </w:smartTag>
            <w:r w:rsidRPr="00F82394">
              <w:rPr>
                <w:sz w:val="20"/>
                <w:szCs w:val="20"/>
              </w:rPr>
              <w:t>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353,0</w:t>
            </w:r>
          </w:p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3D1B59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873,70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423,4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F0372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248,2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3D1B59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202,10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35222" w:rsidRPr="00F82394" w:rsidTr="00735222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1.1  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Проведение и участие в районных, областных, всероссийских спортивно-массовых мероприятиях.</w:t>
            </w:r>
          </w:p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20"/>
                <w:szCs w:val="20"/>
              </w:rPr>
              <w:t>Бюджет  МО Приладожское городское поселение</w:t>
            </w:r>
            <w:r w:rsidRPr="00F82394">
              <w:rPr>
                <w:sz w:val="16"/>
                <w:szCs w:val="16"/>
              </w:rPr>
              <w:t xml:space="preserve">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2014-</w:t>
            </w:r>
          </w:p>
          <w:p w:rsidR="00735222" w:rsidRPr="00F82394" w:rsidRDefault="00735222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F82394">
                <w:rPr>
                  <w:color w:val="000000"/>
                  <w:sz w:val="22"/>
                  <w:szCs w:val="22"/>
                </w:rPr>
                <w:t>2016 г</w:t>
              </w:r>
            </w:smartTag>
            <w:r w:rsidRPr="00F8239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142,6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3D1B59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460,40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141,5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B255F" w:rsidP="007B255F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144</w:t>
            </w:r>
            <w:r w:rsidR="00735222" w:rsidRPr="00F82394">
              <w:rPr>
                <w:sz w:val="20"/>
                <w:szCs w:val="20"/>
              </w:rPr>
              <w:t>,</w:t>
            </w:r>
            <w:r w:rsidRPr="00F82394">
              <w:rPr>
                <w:sz w:val="20"/>
                <w:szCs w:val="20"/>
              </w:rPr>
              <w:t>8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3D1B59" w:rsidP="003D1B59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174,10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both"/>
              <w:rPr>
                <w:sz w:val="20"/>
                <w:szCs w:val="20"/>
              </w:rPr>
            </w:pPr>
            <w:r w:rsidRPr="00F82394">
              <w:rPr>
                <w:noProof/>
                <w:sz w:val="20"/>
                <w:szCs w:val="20"/>
              </w:rPr>
              <w:t>участие ежегодно в 12-16 районных, областных, соревнованиях</w:t>
            </w:r>
          </w:p>
        </w:tc>
      </w:tr>
      <w:tr w:rsidR="00735222" w:rsidRPr="00F82394" w:rsidTr="00735222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1.2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 xml:space="preserve">Организация и проведение физкультурных и спортивных мероприятий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20"/>
                <w:szCs w:val="20"/>
              </w:rPr>
              <w:t>Бюджет  МО Приладожское городское поселение</w:t>
            </w:r>
            <w:r w:rsidRPr="00F82394">
              <w:rPr>
                <w:sz w:val="16"/>
                <w:szCs w:val="16"/>
              </w:rPr>
              <w:t xml:space="preserve">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2014-</w:t>
            </w:r>
          </w:p>
          <w:p w:rsidR="00735222" w:rsidRPr="00F82394" w:rsidRDefault="00735222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F82394">
                <w:rPr>
                  <w:color w:val="000000"/>
                  <w:sz w:val="22"/>
                  <w:szCs w:val="22"/>
                </w:rPr>
                <w:t>2016 г</w:t>
              </w:r>
            </w:smartTag>
            <w:r w:rsidRPr="00F8239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210,4</w:t>
            </w:r>
            <w:r w:rsidR="003D1B59" w:rsidRPr="00F82394">
              <w:rPr>
                <w:sz w:val="16"/>
                <w:szCs w:val="16"/>
              </w:rPr>
              <w:t>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3D1B59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413,30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A5F28" w:rsidRDefault="00735222" w:rsidP="00735222">
            <w:pPr>
              <w:jc w:val="center"/>
              <w:rPr>
                <w:sz w:val="20"/>
                <w:szCs w:val="20"/>
              </w:rPr>
            </w:pPr>
            <w:r w:rsidRPr="00DA5F28">
              <w:rPr>
                <w:sz w:val="20"/>
                <w:szCs w:val="20"/>
              </w:rPr>
              <w:t>281,9</w:t>
            </w:r>
            <w:r w:rsidR="003D1B59" w:rsidRPr="00DA5F28"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A5F28" w:rsidRDefault="007B255F" w:rsidP="00735222">
            <w:pPr>
              <w:jc w:val="center"/>
              <w:rPr>
                <w:sz w:val="20"/>
                <w:szCs w:val="20"/>
              </w:rPr>
            </w:pPr>
            <w:r w:rsidRPr="00DA5F28">
              <w:rPr>
                <w:sz w:val="20"/>
                <w:szCs w:val="20"/>
              </w:rPr>
              <w:t>103,4</w:t>
            </w:r>
            <w:r w:rsidR="003D1B59" w:rsidRPr="00DA5F28">
              <w:rPr>
                <w:sz w:val="20"/>
                <w:szCs w:val="20"/>
              </w:rPr>
              <w:t>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A5F28" w:rsidRDefault="003D1B59" w:rsidP="00735222">
            <w:pPr>
              <w:jc w:val="center"/>
              <w:rPr>
                <w:sz w:val="20"/>
                <w:szCs w:val="20"/>
              </w:rPr>
            </w:pPr>
            <w:r w:rsidRPr="00DA5F28">
              <w:rPr>
                <w:sz w:val="20"/>
                <w:szCs w:val="20"/>
              </w:rPr>
              <w:t>28,00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noProof/>
                <w:sz w:val="20"/>
                <w:szCs w:val="20"/>
              </w:rPr>
              <w:t>проведение ежегодно 3-5 массовых физкультурных мероприятий</w:t>
            </w:r>
          </w:p>
        </w:tc>
      </w:tr>
      <w:tr w:rsidR="00735222" w:rsidRPr="00F82394" w:rsidTr="00F0372C">
        <w:trPr>
          <w:trHeight w:val="96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b/>
                <w:color w:val="000000"/>
                <w:sz w:val="22"/>
                <w:szCs w:val="22"/>
              </w:rPr>
            </w:pPr>
            <w:r w:rsidRPr="00F82394">
              <w:rPr>
                <w:b/>
                <w:color w:val="000000"/>
                <w:sz w:val="22"/>
                <w:szCs w:val="22"/>
              </w:rPr>
              <w:t>Материально-техническое  обеспечение физической культуры и спорта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Итого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2014-2016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157,4</w:t>
            </w:r>
            <w:r w:rsidR="003D1B59" w:rsidRPr="00F82394">
              <w:rPr>
                <w:sz w:val="20"/>
                <w:szCs w:val="20"/>
              </w:rPr>
              <w:t>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184340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79,90</w:t>
            </w:r>
          </w:p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50,4</w:t>
            </w:r>
            <w:r w:rsidR="003D1B59" w:rsidRPr="00F82394"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B255F" w:rsidP="007B255F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29</w:t>
            </w:r>
            <w:r w:rsidR="00735222" w:rsidRPr="00F82394">
              <w:rPr>
                <w:sz w:val="20"/>
                <w:szCs w:val="20"/>
              </w:rPr>
              <w:t>,</w:t>
            </w:r>
            <w:r w:rsidRPr="00F82394">
              <w:rPr>
                <w:sz w:val="20"/>
                <w:szCs w:val="20"/>
              </w:rPr>
              <w:t>5</w:t>
            </w:r>
            <w:r w:rsidR="003D1B59" w:rsidRPr="00F82394">
              <w:rPr>
                <w:sz w:val="20"/>
                <w:szCs w:val="20"/>
              </w:rPr>
              <w:t>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3D1B59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администрация МО Приладожское городское поселение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</w:tr>
      <w:tr w:rsidR="00735222" w:rsidRPr="00F82394" w:rsidTr="00F0372C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Бюджет  МО Приладожское городское поселение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2014-2016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157,4</w:t>
            </w:r>
            <w:r w:rsidR="003D1B59" w:rsidRPr="00F82394">
              <w:rPr>
                <w:sz w:val="16"/>
                <w:szCs w:val="16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184340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79,90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50,4</w:t>
            </w:r>
            <w:r w:rsidR="003D1B59" w:rsidRPr="00F82394"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B255F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2</w:t>
            </w:r>
            <w:r w:rsidR="00735222" w:rsidRPr="00F82394">
              <w:rPr>
                <w:sz w:val="20"/>
                <w:szCs w:val="20"/>
              </w:rPr>
              <w:t>9,</w:t>
            </w:r>
            <w:r w:rsidRPr="00F82394">
              <w:rPr>
                <w:sz w:val="20"/>
                <w:szCs w:val="20"/>
              </w:rPr>
              <w:t>5</w:t>
            </w:r>
            <w:r w:rsidR="003D1B59" w:rsidRPr="00F82394">
              <w:rPr>
                <w:sz w:val="20"/>
                <w:szCs w:val="20"/>
              </w:rPr>
              <w:t>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3D1B59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35222" w:rsidRPr="00F82394" w:rsidTr="00735222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2.1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Приобретение инвентаря, основных средств, для обеспечения тренировочного процесса спортсменов МО Приладожское городское поселение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Бюджет  МО Приладожское городское поселение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2014-2016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140,3</w:t>
            </w:r>
            <w:r w:rsidR="003D1B59" w:rsidRPr="00F82394">
              <w:rPr>
                <w:sz w:val="16"/>
                <w:szCs w:val="16"/>
              </w:rPr>
              <w:t>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184340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32,40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32,4</w:t>
            </w:r>
            <w:r w:rsidR="003D1B59" w:rsidRPr="00F82394"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3D1B59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3D1B59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both"/>
              <w:rPr>
                <w:sz w:val="20"/>
                <w:szCs w:val="20"/>
              </w:rPr>
            </w:pPr>
            <w:r w:rsidRPr="00F82394">
              <w:rPr>
                <w:noProof/>
                <w:sz w:val="20"/>
                <w:szCs w:val="20"/>
              </w:rPr>
              <w:t>Приобретение:</w:t>
            </w:r>
            <w:r w:rsidRPr="00F82394">
              <w:rPr>
                <w:noProof/>
                <w:sz w:val="28"/>
                <w:szCs w:val="28"/>
              </w:rPr>
              <w:t xml:space="preserve"> </w:t>
            </w:r>
            <w:r w:rsidRPr="00F82394">
              <w:rPr>
                <w:noProof/>
                <w:sz w:val="20"/>
                <w:szCs w:val="20"/>
              </w:rPr>
              <w:t>комплекты формы 6 шт.; приобретение мячей - 45 штук;секундомеры -2 шт.,оборудование для игровых видов спорта.</w:t>
            </w:r>
          </w:p>
        </w:tc>
      </w:tr>
      <w:tr w:rsidR="00735222" w:rsidRPr="00F82394" w:rsidTr="00735222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2.2.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Приобретение наградной и спортивной атрибутики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Бюджет  МО Приладожское городское поселение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2014-2016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17,1</w:t>
            </w:r>
            <w:r w:rsidR="003D1B59" w:rsidRPr="00F82394">
              <w:rPr>
                <w:sz w:val="16"/>
                <w:szCs w:val="16"/>
              </w:rPr>
              <w:t>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184340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47,50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18,0</w:t>
            </w:r>
            <w:r w:rsidR="003D1B59" w:rsidRPr="00F82394"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B255F" w:rsidP="007B255F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2</w:t>
            </w:r>
            <w:r w:rsidR="00735222" w:rsidRPr="00F82394">
              <w:rPr>
                <w:sz w:val="20"/>
                <w:szCs w:val="20"/>
              </w:rPr>
              <w:t>9,</w:t>
            </w:r>
            <w:r w:rsidRPr="00F82394">
              <w:rPr>
                <w:sz w:val="20"/>
                <w:szCs w:val="20"/>
              </w:rPr>
              <w:t>5</w:t>
            </w:r>
            <w:r w:rsidR="003D1B59" w:rsidRPr="00F82394">
              <w:rPr>
                <w:sz w:val="20"/>
                <w:szCs w:val="20"/>
              </w:rPr>
              <w:t>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3D1B59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noProof/>
                <w:sz w:val="20"/>
                <w:szCs w:val="20"/>
              </w:rPr>
              <w:t>Приобретение: 180 медалей, 6 кубков,  100 дипломов, 80 грамот, 45 сувениров</w:t>
            </w:r>
          </w:p>
        </w:tc>
      </w:tr>
      <w:tr w:rsidR="00735222" w:rsidRPr="00F82394" w:rsidTr="00735222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Итого Бюджет  МО Приладожское городское поселение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2014-2016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510,4</w:t>
            </w:r>
            <w:r w:rsidR="003D1B59" w:rsidRPr="00F82394">
              <w:rPr>
                <w:sz w:val="20"/>
                <w:szCs w:val="20"/>
              </w:rPr>
              <w:t>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184340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953,60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473,8</w:t>
            </w:r>
            <w:r w:rsidR="003D1B59" w:rsidRPr="00F82394">
              <w:rPr>
                <w:sz w:val="20"/>
                <w:szCs w:val="20"/>
              </w:rPr>
              <w:t>0</w:t>
            </w:r>
          </w:p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F0372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277,7</w:t>
            </w:r>
            <w:r w:rsidR="003D1B59" w:rsidRPr="00F82394">
              <w:rPr>
                <w:sz w:val="20"/>
                <w:szCs w:val="20"/>
              </w:rPr>
              <w:t>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184340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202,10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735222" w:rsidRPr="00F82394" w:rsidRDefault="00735222" w:rsidP="00735222"/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594ADC" w:rsidRPr="00F82394" w:rsidRDefault="00594ADC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lastRenderedPageBreak/>
        <w:t xml:space="preserve">Планируемые результаты реализации  подпрограммы 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2014-2016 годы» </w:t>
      </w:r>
    </w:p>
    <w:p w:rsidR="00735222" w:rsidRPr="00F82394" w:rsidRDefault="00735222" w:rsidP="00735222">
      <w:pPr>
        <w:pStyle w:val="ConsPlusNonformat"/>
        <w:jc w:val="center"/>
        <w:rPr>
          <w:rFonts w:ascii="Times New Roman" w:hAnsi="Times New Roman" w:cs="Times New Roman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645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800"/>
        <w:gridCol w:w="1555"/>
        <w:gridCol w:w="1390"/>
        <w:gridCol w:w="2095"/>
        <w:gridCol w:w="769"/>
        <w:gridCol w:w="1440"/>
        <w:gridCol w:w="1996"/>
        <w:gridCol w:w="2340"/>
        <w:gridCol w:w="1720"/>
      </w:tblGrid>
      <w:tr w:rsidR="00735222" w:rsidRPr="00F82394" w:rsidTr="00735222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N  </w:t>
            </w:r>
            <w:r w:rsidRPr="00F82394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Задача,      </w:t>
            </w:r>
            <w:r w:rsidRPr="00F82394">
              <w:rPr>
                <w:sz w:val="22"/>
                <w:szCs w:val="22"/>
              </w:rPr>
              <w:br/>
              <w:t xml:space="preserve">направленная </w:t>
            </w:r>
            <w:r w:rsidRPr="00F82394">
              <w:rPr>
                <w:sz w:val="22"/>
                <w:szCs w:val="22"/>
              </w:rPr>
              <w:br/>
              <w:t>на достижение</w:t>
            </w:r>
            <w:r w:rsidRPr="00F82394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Планируемый объем   </w:t>
            </w:r>
            <w:r w:rsidRPr="00F82394">
              <w:rPr>
                <w:sz w:val="22"/>
                <w:szCs w:val="22"/>
              </w:rPr>
              <w:br/>
              <w:t xml:space="preserve">финансирования      </w:t>
            </w:r>
            <w:r w:rsidRPr="00F82394">
              <w:rPr>
                <w:sz w:val="22"/>
                <w:szCs w:val="22"/>
              </w:rPr>
              <w:br/>
              <w:t xml:space="preserve">на решение данной   </w:t>
            </w:r>
            <w:r w:rsidRPr="00F82394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Количественные </w:t>
            </w:r>
            <w:r w:rsidRPr="00F82394">
              <w:rPr>
                <w:sz w:val="22"/>
                <w:szCs w:val="22"/>
              </w:rPr>
              <w:br/>
              <w:t xml:space="preserve">и/ или         </w:t>
            </w:r>
            <w:r w:rsidRPr="00F82394">
              <w:rPr>
                <w:sz w:val="22"/>
                <w:szCs w:val="22"/>
              </w:rPr>
              <w:br/>
              <w:t xml:space="preserve">качественные   </w:t>
            </w:r>
            <w:r w:rsidRPr="00F82394">
              <w:rPr>
                <w:sz w:val="22"/>
                <w:szCs w:val="22"/>
              </w:rPr>
              <w:br/>
              <w:t xml:space="preserve">целевые        </w:t>
            </w:r>
            <w:r w:rsidRPr="00F82394">
              <w:rPr>
                <w:sz w:val="22"/>
                <w:szCs w:val="22"/>
              </w:rPr>
              <w:br/>
              <w:t xml:space="preserve">показатели,    </w:t>
            </w:r>
            <w:r w:rsidRPr="00F82394">
              <w:rPr>
                <w:sz w:val="22"/>
                <w:szCs w:val="22"/>
              </w:rPr>
              <w:br/>
              <w:t>характеризующие</w:t>
            </w:r>
            <w:r w:rsidRPr="00F82394">
              <w:rPr>
                <w:sz w:val="22"/>
                <w:szCs w:val="22"/>
              </w:rPr>
              <w:br/>
              <w:t xml:space="preserve">достижение     </w:t>
            </w:r>
            <w:r w:rsidRPr="00F82394">
              <w:rPr>
                <w:sz w:val="22"/>
                <w:szCs w:val="22"/>
              </w:rPr>
              <w:br/>
              <w:t>целей и решение</w:t>
            </w:r>
            <w:r w:rsidRPr="00F82394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Единица  </w:t>
            </w:r>
            <w:r w:rsidRPr="00F82394">
              <w:rPr>
                <w:sz w:val="22"/>
                <w:szCs w:val="22"/>
              </w:rPr>
              <w:br/>
              <w:t>измерения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Оценка базового      </w:t>
            </w:r>
            <w:r w:rsidRPr="00F82394">
              <w:rPr>
                <w:sz w:val="22"/>
                <w:szCs w:val="22"/>
              </w:rPr>
              <w:br/>
              <w:t xml:space="preserve">значения     </w:t>
            </w:r>
            <w:r w:rsidRPr="00F82394">
              <w:rPr>
                <w:sz w:val="22"/>
                <w:szCs w:val="22"/>
              </w:rPr>
              <w:br/>
              <w:t xml:space="preserve">показателя   </w:t>
            </w:r>
            <w:r w:rsidRPr="00F82394">
              <w:rPr>
                <w:sz w:val="22"/>
                <w:szCs w:val="22"/>
              </w:rPr>
              <w:br/>
              <w:t xml:space="preserve">(на начало   </w:t>
            </w:r>
            <w:r w:rsidRPr="00F82394">
              <w:rPr>
                <w:sz w:val="22"/>
                <w:szCs w:val="22"/>
              </w:rPr>
              <w:br/>
              <w:t xml:space="preserve">реализации   </w:t>
            </w:r>
            <w:r w:rsidRPr="00F82394">
              <w:rPr>
                <w:sz w:val="22"/>
                <w:szCs w:val="22"/>
              </w:rPr>
              <w:br/>
              <w:t>подпрограммы)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F82394">
              <w:rPr>
                <w:sz w:val="22"/>
                <w:szCs w:val="22"/>
              </w:rPr>
              <w:br/>
              <w:t xml:space="preserve">реализации   </w:t>
            </w:r>
          </w:p>
        </w:tc>
      </w:tr>
      <w:tr w:rsidR="00735222" w:rsidRPr="00F82394" w:rsidTr="00735222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2014 год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2015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2016 год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noProof/>
                <w:sz w:val="22"/>
                <w:szCs w:val="22"/>
              </w:rPr>
              <w:t>Содействие развитию массового спорта и физкультурно-оздоровительного движения среди различных групп населения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184340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873,70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Проведение спортивно-массовых мероприятий поселения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3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4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4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5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Участие в районных, областных, всероссийских соревнованиях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16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Улучшение материально-технической базы, для полноценного проведения спортивных соревнований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184340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79,90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Приобретение спортивной формы командам МО Приладожское городское поселение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noProof/>
                <w:sz w:val="22"/>
                <w:szCs w:val="22"/>
              </w:rPr>
            </w:pPr>
            <w:r w:rsidRPr="00F82394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Приобретение мячей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noProof/>
                <w:sz w:val="22"/>
                <w:szCs w:val="22"/>
              </w:rPr>
            </w:pPr>
            <w:r w:rsidRPr="00F82394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15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Улучшение материально-технической базы, для полноценного проведения спортивных соревнований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537,0</w:t>
            </w: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Приобретение наградной и спортивной атрибутики</w:t>
            </w:r>
            <w:r w:rsidRPr="00F82394">
              <w:rPr>
                <w:sz w:val="22"/>
                <w:szCs w:val="22"/>
              </w:rPr>
              <w:t xml:space="preserve"> поселение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jc w:val="center"/>
            </w:pPr>
            <w:r w:rsidRPr="00F82394">
              <w:rPr>
                <w:noProof/>
                <w:sz w:val="20"/>
                <w:szCs w:val="20"/>
              </w:rPr>
              <w:t>60 медалей, 2 кубка,  30 дипломов, 20 грамот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jc w:val="center"/>
            </w:pPr>
            <w:r w:rsidRPr="00F82394">
              <w:rPr>
                <w:noProof/>
                <w:sz w:val="20"/>
                <w:szCs w:val="20"/>
              </w:rPr>
              <w:t>60 медалей, 2 кубка,  30 дипломов, 20 грамот, 15 сувениров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jc w:val="center"/>
            </w:pPr>
            <w:r w:rsidRPr="00F82394">
              <w:rPr>
                <w:noProof/>
                <w:sz w:val="20"/>
                <w:szCs w:val="20"/>
              </w:rPr>
              <w:t>60 медалей, 2 кубка,  40 дипломов, 30 грамот, 15 сувениров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jc w:val="center"/>
            </w:pPr>
            <w:r w:rsidRPr="00F82394">
              <w:rPr>
                <w:noProof/>
                <w:sz w:val="20"/>
                <w:szCs w:val="20"/>
              </w:rPr>
              <w:t>60 медалей, 2 кубка,  40 дипломов, 30 грамот, 15 сувениров</w:t>
            </w:r>
          </w:p>
        </w:tc>
      </w:tr>
    </w:tbl>
    <w:p w:rsidR="00735222" w:rsidRPr="00F82394" w:rsidRDefault="00735222" w:rsidP="00184340">
      <w:pPr>
        <w:widowControl w:val="0"/>
        <w:autoSpaceDE w:val="0"/>
        <w:autoSpaceDN w:val="0"/>
        <w:adjustRightInd w:val="0"/>
        <w:rPr>
          <w:rFonts w:cs="Calibri"/>
        </w:rPr>
      </w:pPr>
      <w:r w:rsidRPr="00F82394">
        <w:tab/>
        <w:t xml:space="preserve">         </w:t>
      </w:r>
      <w:r w:rsidR="00184340" w:rsidRPr="00F82394">
        <w:t xml:space="preserve">         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F82394">
        <w:rPr>
          <w:rFonts w:cs="Calibri"/>
          <w:b/>
          <w:sz w:val="28"/>
          <w:szCs w:val="28"/>
        </w:rPr>
        <w:lastRenderedPageBreak/>
        <w:t>Обоснование финансовых ресурсов, необходимых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rFonts w:cs="Calibri"/>
          <w:b/>
          <w:sz w:val="28"/>
          <w:szCs w:val="28"/>
        </w:rPr>
        <w:t xml:space="preserve">для реализации мероприятий  подпрограммы </w:t>
      </w:r>
      <w:r w:rsidRPr="00F82394">
        <w:rPr>
          <w:b/>
          <w:sz w:val="28"/>
          <w:szCs w:val="28"/>
        </w:rPr>
        <w:t xml:space="preserve">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2014-2016 годы»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tbl>
      <w:tblPr>
        <w:tblW w:w="151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3420"/>
        <w:gridCol w:w="2700"/>
        <w:gridCol w:w="2880"/>
        <w:gridCol w:w="2712"/>
      </w:tblGrid>
      <w:tr w:rsidR="00735222" w:rsidRPr="00F82394" w:rsidTr="00735222">
        <w:trPr>
          <w:trHeight w:val="2046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Наименование  </w:t>
            </w:r>
            <w:r w:rsidRPr="00F82394">
              <w:br/>
              <w:t xml:space="preserve">мероприятия   </w:t>
            </w:r>
            <w:r w:rsidRPr="00F82394">
              <w:br/>
              <w:t xml:space="preserve">программы     </w:t>
            </w:r>
            <w:r w:rsidRPr="00F82394">
              <w:br/>
            </w:r>
            <w:r w:rsidRPr="00F82394">
              <w:br/>
            </w:r>
            <w:hyperlink w:anchor="Par408" w:history="1">
              <w:r w:rsidRPr="00F82394">
                <w:rPr>
                  <w:color w:val="0000FF"/>
                </w:rPr>
                <w:t>&lt;1&gt;</w:t>
              </w:r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Источник      </w:t>
            </w:r>
            <w:r w:rsidRPr="00F82394">
              <w:br/>
              <w:t>финансирования</w:t>
            </w:r>
            <w:r w:rsidRPr="00F82394">
              <w:br/>
            </w:r>
            <w:hyperlink w:anchor="Par409" w:history="1">
              <w:r w:rsidRPr="00F82394">
                <w:rPr>
                  <w:color w:val="0000FF"/>
                </w:rPr>
                <w:t>&lt;2&gt;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Расчет       </w:t>
            </w:r>
            <w:r w:rsidRPr="00F82394">
              <w:br/>
              <w:t xml:space="preserve">необходимых  </w:t>
            </w:r>
            <w:r w:rsidRPr="00F82394">
              <w:br/>
              <w:t xml:space="preserve">финансовых   </w:t>
            </w:r>
            <w:r w:rsidRPr="00F82394">
              <w:br/>
              <w:t xml:space="preserve">ресурсов     </w:t>
            </w:r>
            <w:r w:rsidRPr="00F82394">
              <w:br/>
              <w:t>на реализацию</w:t>
            </w:r>
            <w:r w:rsidRPr="00F82394">
              <w:br/>
              <w:t xml:space="preserve">мероприятия  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>( тыс.руб.)</w:t>
            </w:r>
            <w:r w:rsidRPr="00F82394">
              <w:br/>
            </w:r>
            <w:hyperlink w:anchor="Par410" w:history="1">
              <w:r w:rsidRPr="00F82394">
                <w:rPr>
                  <w:color w:val="0000FF"/>
                </w:rPr>
                <w:t>&lt;3&gt;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Общий объем   </w:t>
            </w:r>
            <w:r w:rsidRPr="00F82394">
              <w:br/>
              <w:t xml:space="preserve">финансовых    </w:t>
            </w:r>
            <w:r w:rsidRPr="00F82394">
              <w:br/>
              <w:t xml:space="preserve">ресурсов,     </w:t>
            </w:r>
            <w:r w:rsidRPr="00F82394">
              <w:br/>
              <w:t xml:space="preserve">необходимых   </w:t>
            </w:r>
            <w:r w:rsidRPr="00F82394">
              <w:br/>
              <w:t>для реализации</w:t>
            </w:r>
            <w:r w:rsidRPr="00F82394">
              <w:br/>
              <w:t xml:space="preserve">мероприятия,  в том числе   </w:t>
            </w:r>
            <w:r w:rsidRPr="00F82394">
              <w:br/>
              <w:t xml:space="preserve">по годам </w:t>
            </w:r>
            <w:hyperlink w:anchor="Par411" w:history="1">
              <w:r w:rsidRPr="00F82394">
                <w:rPr>
                  <w:color w:val="0000FF"/>
                </w:rPr>
                <w:t>&lt;4&gt;</w:t>
              </w:r>
            </w:hyperlink>
          </w:p>
          <w:p w:rsidR="00735222" w:rsidRPr="00F82394" w:rsidRDefault="00735222" w:rsidP="00735222">
            <w:pPr>
              <w:pStyle w:val="ConsPlusCell"/>
            </w:pPr>
            <w:r w:rsidRPr="00F82394">
              <w:t>( тыс. руб.)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Эксплуатационные</w:t>
            </w:r>
            <w:r w:rsidRPr="00F82394">
              <w:br/>
              <w:t xml:space="preserve">расходы,        </w:t>
            </w:r>
            <w:r w:rsidRPr="00F82394">
              <w:br/>
              <w:t xml:space="preserve">возникающие     </w:t>
            </w:r>
            <w:r w:rsidRPr="00F82394">
              <w:br/>
              <w:t xml:space="preserve">в результате    </w:t>
            </w:r>
            <w:r w:rsidRPr="00F82394">
              <w:br/>
              <w:t xml:space="preserve">реализации      </w:t>
            </w:r>
            <w:r w:rsidRPr="00F82394">
              <w:br/>
              <w:t xml:space="preserve">мероприятия </w:t>
            </w:r>
            <w:hyperlink w:anchor="Par412" w:history="1">
              <w:r w:rsidRPr="00F82394">
                <w:rPr>
                  <w:color w:val="0000FF"/>
                </w:rPr>
                <w:t>&lt;5&gt;</w:t>
              </w:r>
            </w:hyperlink>
          </w:p>
        </w:tc>
      </w:tr>
      <w:tr w:rsidR="00735222" w:rsidRPr="00F82394" w:rsidTr="00735222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82394">
              <w:t>1.</w:t>
            </w:r>
            <w:r w:rsidRPr="00F82394">
              <w:rPr>
                <w:sz w:val="22"/>
                <w:szCs w:val="22"/>
              </w:rPr>
              <w:t xml:space="preserve">  </w:t>
            </w:r>
            <w:r w:rsidRPr="00F82394">
              <w:rPr>
                <w:color w:val="000000"/>
                <w:sz w:val="22"/>
                <w:szCs w:val="22"/>
              </w:rPr>
              <w:t>Развитие физической культуры и спорта среди различных групп населения МО Приладожское городское поселение</w:t>
            </w:r>
          </w:p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  <w:p w:rsidR="00735222" w:rsidRPr="00F82394" w:rsidRDefault="00735222" w:rsidP="00735222">
            <w:pPr>
              <w:pStyle w:val="ConsPlusCell"/>
            </w:pPr>
          </w:p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184340" w:rsidP="00735222">
            <w:pPr>
              <w:pStyle w:val="ConsPlusCell"/>
              <w:jc w:val="center"/>
            </w:pPr>
            <w:r w:rsidRPr="00F82394">
              <w:t>873,70</w:t>
            </w:r>
          </w:p>
          <w:p w:rsidR="00735222" w:rsidRPr="00F82394" w:rsidRDefault="00735222" w:rsidP="00735222">
            <w:pPr>
              <w:pStyle w:val="ConsPlusCell"/>
            </w:pPr>
          </w:p>
          <w:p w:rsidR="00735222" w:rsidRPr="00F82394" w:rsidRDefault="00735222" w:rsidP="00735222">
            <w:pPr>
              <w:pStyle w:val="ConsPlusCell"/>
            </w:pPr>
          </w:p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2014 год – 423,4</w:t>
            </w:r>
            <w:r w:rsidR="00F0372C" w:rsidRPr="00F82394">
              <w:t>0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 xml:space="preserve">2015 год – </w:t>
            </w:r>
            <w:r w:rsidR="00F0372C" w:rsidRPr="00F82394">
              <w:t>248,20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 xml:space="preserve">2016 год – </w:t>
            </w:r>
            <w:r w:rsidR="00184340" w:rsidRPr="00F82394">
              <w:t>202,10</w:t>
            </w:r>
          </w:p>
          <w:p w:rsidR="00735222" w:rsidRPr="00F82394" w:rsidRDefault="00735222" w:rsidP="00735222">
            <w:pPr>
              <w:pStyle w:val="ConsPlusCell"/>
            </w:pPr>
          </w:p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</w:pPr>
            <w:r w:rsidRPr="00F82394">
              <w:t>0</w:t>
            </w:r>
          </w:p>
        </w:tc>
      </w:tr>
      <w:tr w:rsidR="00735222" w:rsidRPr="00F2156D" w:rsidTr="00735222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2.</w:t>
            </w:r>
            <w:r w:rsidRPr="00F82394">
              <w:rPr>
                <w:sz w:val="22"/>
                <w:szCs w:val="22"/>
              </w:rPr>
              <w:t xml:space="preserve">  </w:t>
            </w:r>
            <w:r w:rsidRPr="00F82394">
              <w:rPr>
                <w:color w:val="000000"/>
                <w:sz w:val="22"/>
                <w:szCs w:val="22"/>
              </w:rPr>
              <w:t>Материально-техническое  обеспечение физической культуры и спорта</w:t>
            </w:r>
            <w:r w:rsidRPr="00F82394">
              <w:t xml:space="preserve"> 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  <w:p w:rsidR="00735222" w:rsidRPr="00F82394" w:rsidRDefault="00735222" w:rsidP="00735222">
            <w:pPr>
              <w:pStyle w:val="ConsPlusCell"/>
            </w:pPr>
          </w:p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184340" w:rsidP="00735222">
            <w:pPr>
              <w:pStyle w:val="ConsPlusCell"/>
              <w:jc w:val="center"/>
            </w:pPr>
            <w:r w:rsidRPr="00F82394">
              <w:t>79,90</w:t>
            </w:r>
          </w:p>
          <w:p w:rsidR="00735222" w:rsidRPr="00F82394" w:rsidRDefault="00735222" w:rsidP="00735222">
            <w:pPr>
              <w:pStyle w:val="ConsPlusCell"/>
            </w:pPr>
          </w:p>
          <w:p w:rsidR="00735222" w:rsidRPr="00F82394" w:rsidRDefault="00735222" w:rsidP="00735222">
            <w:pPr>
              <w:pStyle w:val="ConsPlusCell"/>
            </w:pPr>
          </w:p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2014 год –</w:t>
            </w:r>
            <w:r w:rsidR="00FC3B40" w:rsidRPr="00F82394">
              <w:t xml:space="preserve"> </w:t>
            </w:r>
            <w:r w:rsidRPr="00F82394">
              <w:t>50,4</w:t>
            </w:r>
            <w:r w:rsidR="00F0372C" w:rsidRPr="00F82394">
              <w:t>0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 xml:space="preserve">2015 год – </w:t>
            </w:r>
            <w:r w:rsidR="00F0372C" w:rsidRPr="00F82394">
              <w:t>29</w:t>
            </w:r>
            <w:r w:rsidRPr="00F82394">
              <w:t>,</w:t>
            </w:r>
            <w:r w:rsidR="00F0372C" w:rsidRPr="00F82394">
              <w:t>50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 xml:space="preserve">2016 год – </w:t>
            </w:r>
            <w:r w:rsidR="00184340" w:rsidRPr="00F82394">
              <w:t>0,00</w:t>
            </w:r>
          </w:p>
          <w:p w:rsidR="00735222" w:rsidRPr="00F82394" w:rsidRDefault="00735222" w:rsidP="00735222">
            <w:pPr>
              <w:pStyle w:val="ConsPlusCell"/>
            </w:pPr>
          </w:p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2156D" w:rsidRDefault="00735222" w:rsidP="00735222">
            <w:pPr>
              <w:pStyle w:val="ConsPlusCell"/>
              <w:jc w:val="center"/>
            </w:pPr>
            <w:r w:rsidRPr="00F82394">
              <w:t>0</w:t>
            </w:r>
          </w:p>
        </w:tc>
      </w:tr>
    </w:tbl>
    <w:p w:rsidR="00735222" w:rsidRDefault="00735222" w:rsidP="00735222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735222" w:rsidRPr="00F2156D" w:rsidRDefault="00735222" w:rsidP="00735222">
      <w:pPr>
        <w:widowControl w:val="0"/>
        <w:tabs>
          <w:tab w:val="left" w:pos="210"/>
          <w:tab w:val="right" w:pos="14570"/>
        </w:tabs>
        <w:autoSpaceDE w:val="0"/>
        <w:autoSpaceDN w:val="0"/>
        <w:adjustRightInd w:val="0"/>
        <w:outlineLvl w:val="1"/>
        <w:rPr>
          <w:rFonts w:cs="Calibri"/>
        </w:rPr>
        <w:sectPr w:rsidR="00735222" w:rsidRPr="00F2156D" w:rsidSect="00735222">
          <w:pgSz w:w="16838" w:h="11906" w:orient="landscape"/>
          <w:pgMar w:top="539" w:right="1134" w:bottom="360" w:left="1134" w:header="709" w:footer="709" w:gutter="0"/>
          <w:cols w:space="708"/>
          <w:titlePg/>
          <w:docGrid w:linePitch="360"/>
        </w:sectPr>
      </w:pPr>
    </w:p>
    <w:p w:rsidR="00735222" w:rsidRPr="00A24C80" w:rsidRDefault="00735222" w:rsidP="00735222">
      <w:pPr>
        <w:jc w:val="center"/>
      </w:pPr>
      <w:r w:rsidRPr="00A24C80">
        <w:rPr>
          <w:rFonts w:cs="Calibri"/>
        </w:rPr>
        <w:lastRenderedPageBreak/>
        <w:t xml:space="preserve">                                                                                                         </w:t>
      </w:r>
    </w:p>
    <w:p w:rsidR="00735222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24C80">
        <w:tab/>
      </w:r>
      <w:r w:rsidRPr="00A24C80">
        <w:tab/>
      </w:r>
      <w:r w:rsidRPr="00A24C80">
        <w:tab/>
      </w:r>
      <w:r>
        <w:t xml:space="preserve">                                                                             </w:t>
      </w:r>
      <w:r>
        <w:tab/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EA2662" w:rsidRPr="00CF5FCD" w:rsidRDefault="00EA2662" w:rsidP="00BC1AD7">
      <w:pPr>
        <w:jc w:val="both"/>
        <w:rPr>
          <w:sz w:val="28"/>
          <w:szCs w:val="28"/>
        </w:rPr>
      </w:pPr>
    </w:p>
    <w:sectPr w:rsidR="00EA2662" w:rsidRPr="00CF5FCD" w:rsidSect="00735222">
      <w:pgSz w:w="16838" w:h="11906" w:orient="landscape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FE8" w:rsidRDefault="009A3FE8">
      <w:r>
        <w:separator/>
      </w:r>
    </w:p>
  </w:endnote>
  <w:endnote w:type="continuationSeparator" w:id="1">
    <w:p w:rsidR="009A3FE8" w:rsidRDefault="009A3F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727" w:rsidRDefault="0048723C" w:rsidP="00735222">
    <w:pPr>
      <w:pStyle w:val="ac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F172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F1727" w:rsidRDefault="005F1727" w:rsidP="00735222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727" w:rsidRDefault="0048723C" w:rsidP="00735222">
    <w:pPr>
      <w:pStyle w:val="ac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F172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154F6">
      <w:rPr>
        <w:rStyle w:val="a8"/>
        <w:noProof/>
      </w:rPr>
      <w:t>20</w:t>
    </w:r>
    <w:r>
      <w:rPr>
        <w:rStyle w:val="a8"/>
      </w:rPr>
      <w:fldChar w:fldCharType="end"/>
    </w:r>
  </w:p>
  <w:p w:rsidR="005F1727" w:rsidRDefault="005F1727" w:rsidP="00735222">
    <w:pPr>
      <w:pStyle w:val="ac"/>
      <w:framePr w:wrap="around" w:vAnchor="text" w:hAnchor="margin" w:xAlign="right" w:y="1"/>
      <w:ind w:right="360"/>
      <w:rPr>
        <w:rStyle w:val="a8"/>
      </w:rPr>
    </w:pPr>
  </w:p>
  <w:p w:rsidR="005F1727" w:rsidRDefault="005F1727" w:rsidP="00735222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FE8" w:rsidRDefault="009A3FE8">
      <w:r>
        <w:separator/>
      </w:r>
    </w:p>
  </w:footnote>
  <w:footnote w:type="continuationSeparator" w:id="1">
    <w:p w:rsidR="009A3FE8" w:rsidRDefault="009A3F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727" w:rsidRDefault="0048723C" w:rsidP="009279E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F172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F1727" w:rsidRDefault="005F1727" w:rsidP="009279EA">
    <w:pPr>
      <w:pStyle w:val="a7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727" w:rsidRDefault="0048723C" w:rsidP="009279E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F172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154F6">
      <w:rPr>
        <w:rStyle w:val="a8"/>
        <w:noProof/>
      </w:rPr>
      <w:t>20</w:t>
    </w:r>
    <w:r>
      <w:rPr>
        <w:rStyle w:val="a8"/>
      </w:rPr>
      <w:fldChar w:fldCharType="end"/>
    </w:r>
  </w:p>
  <w:p w:rsidR="005F1727" w:rsidRDefault="005F1727" w:rsidP="009279EA">
    <w:pPr>
      <w:pStyle w:val="a7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5463F"/>
    <w:multiLevelType w:val="hybridMultilevel"/>
    <w:tmpl w:val="DF7E758E"/>
    <w:lvl w:ilvl="0" w:tplc="1D2A5F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F5169"/>
    <w:multiLevelType w:val="hybridMultilevel"/>
    <w:tmpl w:val="619AAF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87087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6294C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DC05911"/>
    <w:multiLevelType w:val="hybridMultilevel"/>
    <w:tmpl w:val="840AEEC8"/>
    <w:lvl w:ilvl="0" w:tplc="B6A2EA0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2DF95A41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7203329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490C4F"/>
    <w:multiLevelType w:val="hybridMultilevel"/>
    <w:tmpl w:val="49B0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2B0A56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A42B85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10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11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15B2"/>
    <w:rsid w:val="00003FD4"/>
    <w:rsid w:val="00013C70"/>
    <w:rsid w:val="000154F6"/>
    <w:rsid w:val="00020A68"/>
    <w:rsid w:val="0002391B"/>
    <w:rsid w:val="000319FE"/>
    <w:rsid w:val="000370A0"/>
    <w:rsid w:val="00041892"/>
    <w:rsid w:val="00055C95"/>
    <w:rsid w:val="00080B07"/>
    <w:rsid w:val="0008494A"/>
    <w:rsid w:val="00090DCD"/>
    <w:rsid w:val="0009430C"/>
    <w:rsid w:val="000A0491"/>
    <w:rsid w:val="000A2A47"/>
    <w:rsid w:val="000A4C54"/>
    <w:rsid w:val="000B7FD0"/>
    <w:rsid w:val="000C0A92"/>
    <w:rsid w:val="000C1C6A"/>
    <w:rsid w:val="000D5DEF"/>
    <w:rsid w:val="0010192D"/>
    <w:rsid w:val="00111AFE"/>
    <w:rsid w:val="00133977"/>
    <w:rsid w:val="001510E8"/>
    <w:rsid w:val="00184340"/>
    <w:rsid w:val="00190F25"/>
    <w:rsid w:val="00192DB6"/>
    <w:rsid w:val="00197358"/>
    <w:rsid w:val="001A0E70"/>
    <w:rsid w:val="001B3DA4"/>
    <w:rsid w:val="001D3605"/>
    <w:rsid w:val="001D4F8D"/>
    <w:rsid w:val="001D7646"/>
    <w:rsid w:val="001E55A7"/>
    <w:rsid w:val="001E5D00"/>
    <w:rsid w:val="001F341F"/>
    <w:rsid w:val="001F7DD3"/>
    <w:rsid w:val="00213962"/>
    <w:rsid w:val="002212D0"/>
    <w:rsid w:val="00221E62"/>
    <w:rsid w:val="0025631A"/>
    <w:rsid w:val="0029570D"/>
    <w:rsid w:val="002A5149"/>
    <w:rsid w:val="002A757B"/>
    <w:rsid w:val="002B594D"/>
    <w:rsid w:val="002D350D"/>
    <w:rsid w:val="002D6B43"/>
    <w:rsid w:val="002E1184"/>
    <w:rsid w:val="002F39D6"/>
    <w:rsid w:val="003036BE"/>
    <w:rsid w:val="0031246C"/>
    <w:rsid w:val="00314F56"/>
    <w:rsid w:val="003278A9"/>
    <w:rsid w:val="00337E98"/>
    <w:rsid w:val="00340CB9"/>
    <w:rsid w:val="003424D8"/>
    <w:rsid w:val="00357BD6"/>
    <w:rsid w:val="00360896"/>
    <w:rsid w:val="00361998"/>
    <w:rsid w:val="00364B95"/>
    <w:rsid w:val="00394B95"/>
    <w:rsid w:val="003A4081"/>
    <w:rsid w:val="003A5E0D"/>
    <w:rsid w:val="003B3EC9"/>
    <w:rsid w:val="003D14AF"/>
    <w:rsid w:val="003D15D7"/>
    <w:rsid w:val="003D1B59"/>
    <w:rsid w:val="0042360B"/>
    <w:rsid w:val="00446AB3"/>
    <w:rsid w:val="00485307"/>
    <w:rsid w:val="0048723C"/>
    <w:rsid w:val="004A148A"/>
    <w:rsid w:val="004A1B2D"/>
    <w:rsid w:val="004B02D5"/>
    <w:rsid w:val="004C631F"/>
    <w:rsid w:val="004E1B6F"/>
    <w:rsid w:val="004E30E6"/>
    <w:rsid w:val="005159AE"/>
    <w:rsid w:val="00520468"/>
    <w:rsid w:val="00533BF6"/>
    <w:rsid w:val="00541598"/>
    <w:rsid w:val="005469D9"/>
    <w:rsid w:val="0054779E"/>
    <w:rsid w:val="00552094"/>
    <w:rsid w:val="00553BF8"/>
    <w:rsid w:val="00556542"/>
    <w:rsid w:val="005620C5"/>
    <w:rsid w:val="00563F86"/>
    <w:rsid w:val="005762D8"/>
    <w:rsid w:val="0057646E"/>
    <w:rsid w:val="00580652"/>
    <w:rsid w:val="00587646"/>
    <w:rsid w:val="00593435"/>
    <w:rsid w:val="00594ADC"/>
    <w:rsid w:val="005A00D1"/>
    <w:rsid w:val="005A054A"/>
    <w:rsid w:val="005A2682"/>
    <w:rsid w:val="005C0135"/>
    <w:rsid w:val="005D3050"/>
    <w:rsid w:val="005D4D89"/>
    <w:rsid w:val="005E0AA3"/>
    <w:rsid w:val="005F1727"/>
    <w:rsid w:val="00604C5A"/>
    <w:rsid w:val="00607A88"/>
    <w:rsid w:val="00607B99"/>
    <w:rsid w:val="00634CF5"/>
    <w:rsid w:val="006425E0"/>
    <w:rsid w:val="00650AE4"/>
    <w:rsid w:val="00660B90"/>
    <w:rsid w:val="006D22CA"/>
    <w:rsid w:val="006D6AE3"/>
    <w:rsid w:val="006E0ED5"/>
    <w:rsid w:val="006F4241"/>
    <w:rsid w:val="007015D3"/>
    <w:rsid w:val="00706B1C"/>
    <w:rsid w:val="00725078"/>
    <w:rsid w:val="00735038"/>
    <w:rsid w:val="00735222"/>
    <w:rsid w:val="00766045"/>
    <w:rsid w:val="007A4E64"/>
    <w:rsid w:val="007B255F"/>
    <w:rsid w:val="007B2997"/>
    <w:rsid w:val="007D69F7"/>
    <w:rsid w:val="007F1BE0"/>
    <w:rsid w:val="00812EF6"/>
    <w:rsid w:val="0081460D"/>
    <w:rsid w:val="0083002C"/>
    <w:rsid w:val="008369E3"/>
    <w:rsid w:val="00856E1A"/>
    <w:rsid w:val="0086789A"/>
    <w:rsid w:val="00867B68"/>
    <w:rsid w:val="008A21FD"/>
    <w:rsid w:val="008A6A3B"/>
    <w:rsid w:val="008B49FC"/>
    <w:rsid w:val="008D240C"/>
    <w:rsid w:val="008D44AE"/>
    <w:rsid w:val="008F0D6B"/>
    <w:rsid w:val="00901C00"/>
    <w:rsid w:val="00917D75"/>
    <w:rsid w:val="009215B2"/>
    <w:rsid w:val="00921A45"/>
    <w:rsid w:val="009279EA"/>
    <w:rsid w:val="00945751"/>
    <w:rsid w:val="009663D5"/>
    <w:rsid w:val="00966AB9"/>
    <w:rsid w:val="00987422"/>
    <w:rsid w:val="00993EEF"/>
    <w:rsid w:val="009A3FE8"/>
    <w:rsid w:val="009B2A7F"/>
    <w:rsid w:val="009B6214"/>
    <w:rsid w:val="009C0754"/>
    <w:rsid w:val="009C66DA"/>
    <w:rsid w:val="009D05C6"/>
    <w:rsid w:val="009D0632"/>
    <w:rsid w:val="009E3FCE"/>
    <w:rsid w:val="009E7C27"/>
    <w:rsid w:val="009F5937"/>
    <w:rsid w:val="00A045D1"/>
    <w:rsid w:val="00A068C4"/>
    <w:rsid w:val="00A24931"/>
    <w:rsid w:val="00A34229"/>
    <w:rsid w:val="00A5005A"/>
    <w:rsid w:val="00A53969"/>
    <w:rsid w:val="00A54C9F"/>
    <w:rsid w:val="00A5549B"/>
    <w:rsid w:val="00A7652A"/>
    <w:rsid w:val="00AA40C9"/>
    <w:rsid w:val="00AB0036"/>
    <w:rsid w:val="00AB60D1"/>
    <w:rsid w:val="00B041E6"/>
    <w:rsid w:val="00B044E4"/>
    <w:rsid w:val="00B1722D"/>
    <w:rsid w:val="00B37E06"/>
    <w:rsid w:val="00B56D26"/>
    <w:rsid w:val="00B64767"/>
    <w:rsid w:val="00B86AD6"/>
    <w:rsid w:val="00BA1ABB"/>
    <w:rsid w:val="00BA4927"/>
    <w:rsid w:val="00BB020B"/>
    <w:rsid w:val="00BC1AD7"/>
    <w:rsid w:val="00BD1857"/>
    <w:rsid w:val="00BE66EA"/>
    <w:rsid w:val="00C03B85"/>
    <w:rsid w:val="00C04195"/>
    <w:rsid w:val="00C4349D"/>
    <w:rsid w:val="00C60386"/>
    <w:rsid w:val="00C9401C"/>
    <w:rsid w:val="00C94543"/>
    <w:rsid w:val="00C94F4D"/>
    <w:rsid w:val="00CB3A1A"/>
    <w:rsid w:val="00CB416F"/>
    <w:rsid w:val="00CC2E8C"/>
    <w:rsid w:val="00CC6C53"/>
    <w:rsid w:val="00CE3163"/>
    <w:rsid w:val="00CF347B"/>
    <w:rsid w:val="00CF5FCD"/>
    <w:rsid w:val="00D10A85"/>
    <w:rsid w:val="00D20722"/>
    <w:rsid w:val="00D36C86"/>
    <w:rsid w:val="00D429FD"/>
    <w:rsid w:val="00D57B74"/>
    <w:rsid w:val="00D6057F"/>
    <w:rsid w:val="00D77C62"/>
    <w:rsid w:val="00D824B4"/>
    <w:rsid w:val="00D93173"/>
    <w:rsid w:val="00D9602C"/>
    <w:rsid w:val="00DA5F28"/>
    <w:rsid w:val="00DB6B23"/>
    <w:rsid w:val="00E06122"/>
    <w:rsid w:val="00E17A84"/>
    <w:rsid w:val="00E351BA"/>
    <w:rsid w:val="00E57B4C"/>
    <w:rsid w:val="00E602F3"/>
    <w:rsid w:val="00E6300B"/>
    <w:rsid w:val="00E733D0"/>
    <w:rsid w:val="00EA2662"/>
    <w:rsid w:val="00EA7A5C"/>
    <w:rsid w:val="00EB24A3"/>
    <w:rsid w:val="00EE3B33"/>
    <w:rsid w:val="00EE7FD6"/>
    <w:rsid w:val="00EF1B92"/>
    <w:rsid w:val="00F0372C"/>
    <w:rsid w:val="00F045CF"/>
    <w:rsid w:val="00F533F4"/>
    <w:rsid w:val="00F561B6"/>
    <w:rsid w:val="00F639A7"/>
    <w:rsid w:val="00F64B77"/>
    <w:rsid w:val="00F65836"/>
    <w:rsid w:val="00F80EDA"/>
    <w:rsid w:val="00F82394"/>
    <w:rsid w:val="00FA1199"/>
    <w:rsid w:val="00FA30DC"/>
    <w:rsid w:val="00FA5FF0"/>
    <w:rsid w:val="00FA69B9"/>
    <w:rsid w:val="00FB1841"/>
    <w:rsid w:val="00FB1D84"/>
    <w:rsid w:val="00FB4157"/>
    <w:rsid w:val="00FC3B40"/>
    <w:rsid w:val="00FD1962"/>
    <w:rsid w:val="00FE119C"/>
    <w:rsid w:val="00FF6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5D0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35222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sz w:val="26"/>
      <w:szCs w:val="20"/>
    </w:rPr>
  </w:style>
  <w:style w:type="paragraph" w:styleId="2">
    <w:name w:val="heading 2"/>
    <w:basedOn w:val="a"/>
    <w:next w:val="a"/>
    <w:link w:val="20"/>
    <w:qFormat/>
    <w:rsid w:val="0073522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E5D00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1E5D00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1E5D00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F64B77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9279E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279EA"/>
  </w:style>
  <w:style w:type="table" w:styleId="a9">
    <w:name w:val="Table Grid"/>
    <w:basedOn w:val="a1"/>
    <w:rsid w:val="00B56D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"/>
    <w:basedOn w:val="a"/>
    <w:rsid w:val="005C01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No Spacing"/>
    <w:qFormat/>
    <w:rsid w:val="005C0135"/>
    <w:rPr>
      <w:sz w:val="22"/>
      <w:szCs w:val="22"/>
      <w:lang w:eastAsia="en-US"/>
    </w:rPr>
  </w:style>
  <w:style w:type="paragraph" w:customStyle="1" w:styleId="ab">
    <w:name w:val="Знак"/>
    <w:basedOn w:val="a"/>
    <w:rsid w:val="00F658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footer"/>
    <w:basedOn w:val="a"/>
    <w:link w:val="ad"/>
    <w:rsid w:val="00BC1A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C1AD7"/>
    <w:rPr>
      <w:sz w:val="24"/>
      <w:szCs w:val="24"/>
    </w:rPr>
  </w:style>
  <w:style w:type="paragraph" w:customStyle="1" w:styleId="ConsPlusCell">
    <w:name w:val="ConsPlusCell"/>
    <w:rsid w:val="007352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7352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735222"/>
    <w:rPr>
      <w:rFonts w:ascii="Arial" w:hAnsi="Arial" w:cs="Arial"/>
      <w:sz w:val="26"/>
      <w:lang w:val="ru-RU" w:eastAsia="ru-RU" w:bidi="ar-SA"/>
    </w:rPr>
  </w:style>
  <w:style w:type="paragraph" w:customStyle="1" w:styleId="ConsPlusNormal">
    <w:name w:val="ConsPlusNormal"/>
    <w:rsid w:val="007352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e">
    <w:name w:val="Текст таблицы"/>
    <w:basedOn w:val="a"/>
    <w:rsid w:val="00735222"/>
    <w:pPr>
      <w:spacing w:before="60" w:after="60"/>
      <w:jc w:val="both"/>
    </w:pPr>
    <w:rPr>
      <w:rFonts w:ascii="Arial" w:hAnsi="Arial" w:cs="Arial"/>
      <w:sz w:val="20"/>
      <w:szCs w:val="20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rsid w:val="00735222"/>
    <w:pPr>
      <w:spacing w:after="160" w:line="240" w:lineRule="exact"/>
    </w:pPr>
    <w:rPr>
      <w:szCs w:val="20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735222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customStyle="1" w:styleId="100">
    <w:name w:val="10"/>
    <w:basedOn w:val="a"/>
    <w:rsid w:val="0073522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23</Pages>
  <Words>5530</Words>
  <Characters>31522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36979</CharactersWithSpaces>
  <SharedDoc>false</SharedDoc>
  <HLinks>
    <vt:vector size="72" baseType="variant">
      <vt:variant>
        <vt:i4>6750259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6553651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6619187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7077938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Par409</vt:lpwstr>
      </vt:variant>
      <vt:variant>
        <vt:i4>7143474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Par408</vt:lpwstr>
      </vt:variant>
      <vt:variant>
        <vt:i4>6422582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  <vt:variant>
        <vt:i4>6750259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6553651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6619187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7077938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Par409</vt:lpwstr>
      </vt:variant>
      <vt:variant>
        <vt:i4>7143474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Par408</vt:lpwstr>
      </vt:variant>
      <vt:variant>
        <vt:i4>6422582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6</cp:revision>
  <cp:lastPrinted>2016-11-02T08:16:00Z</cp:lastPrinted>
  <dcterms:created xsi:type="dcterms:W3CDTF">2016-10-25T07:03:00Z</dcterms:created>
  <dcterms:modified xsi:type="dcterms:W3CDTF">2016-11-02T08:16:00Z</dcterms:modified>
</cp:coreProperties>
</file>